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991" w:rsidRDefault="001D4991" w:rsidP="001D4991">
      <w:pPr>
        <w:pStyle w:val="Tittel"/>
        <w:jc w:val="center"/>
      </w:pPr>
      <w:bookmarkStart w:id="0" w:name="_GoBack"/>
      <w:r>
        <w:t>Prosjekt KTN 2016</w:t>
      </w:r>
    </w:p>
    <w:p w:rsidR="001D4991" w:rsidRDefault="001D4991" w:rsidP="001D4991">
      <w:pPr>
        <w:pStyle w:val="Tittel"/>
        <w:jc w:val="center"/>
        <w:rPr>
          <w:rStyle w:val="Svakutheving"/>
          <w:sz w:val="40"/>
          <w:szCs w:val="40"/>
        </w:rPr>
      </w:pPr>
      <w:r w:rsidRPr="001D4991">
        <w:rPr>
          <w:rStyle w:val="Svakutheving"/>
          <w:sz w:val="40"/>
          <w:szCs w:val="40"/>
        </w:rPr>
        <w:t>Gruppe 50</w:t>
      </w:r>
    </w:p>
    <w:bookmarkEnd w:id="0"/>
    <w:p w:rsidR="001D4991" w:rsidRPr="001D4991" w:rsidRDefault="001D4991" w:rsidP="001D4991">
      <w:proofErr w:type="spellStart"/>
      <w:r>
        <w:t>Byung</w:t>
      </w:r>
      <w:proofErr w:type="spellEnd"/>
      <w:r>
        <w:t xml:space="preserve"> </w:t>
      </w:r>
      <w:proofErr w:type="spellStart"/>
      <w:r>
        <w:t>Kyu</w:t>
      </w:r>
      <w:proofErr w:type="spellEnd"/>
      <w:r>
        <w:t xml:space="preserve"> Jung, Håkon Hardy Lier, Erlend Velle </w:t>
      </w:r>
      <w:proofErr w:type="spellStart"/>
      <w:r>
        <w:t>Dybpunkt</w:t>
      </w:r>
      <w:proofErr w:type="spellEnd"/>
      <w:r>
        <w:t xml:space="preserve">, Lavrans Grønseth, Per Johannes </w:t>
      </w:r>
      <w:proofErr w:type="spellStart"/>
      <w:r>
        <w:t>Graatrud</w:t>
      </w:r>
      <w:proofErr w:type="spellEnd"/>
      <w:r>
        <w:t xml:space="preserve"> </w:t>
      </w:r>
      <w:proofErr w:type="spellStart"/>
      <w:r>
        <w:t>Schiager</w:t>
      </w:r>
      <w:proofErr w:type="spellEnd"/>
    </w:p>
    <w:p w:rsidR="00EA4522" w:rsidRDefault="003C6A77" w:rsidP="001D4991">
      <w:pPr>
        <w:pStyle w:val="Tittel"/>
      </w:pPr>
      <w:r>
        <w:rPr>
          <w:noProof/>
          <w:lang w:eastAsia="nb-NO"/>
        </w:rPr>
        <w:drawing>
          <wp:inline distT="0" distB="0" distL="0" distR="0">
            <wp:extent cx="5760720" cy="374078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77" w:rsidRDefault="003C6A77">
      <w:r>
        <w:rPr>
          <w:noProof/>
          <w:lang w:eastAsia="nb-NO"/>
        </w:rPr>
        <w:lastRenderedPageBreak/>
        <w:drawing>
          <wp:inline distT="0" distB="0" distL="0" distR="0">
            <wp:extent cx="5760720" cy="4967605"/>
            <wp:effectExtent l="0" t="0" r="0" b="444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A77" w:rsidRDefault="003C6A77">
      <w:r>
        <w:t xml:space="preserve">Implementasjonen består av 3 klasser; Client, Server og </w:t>
      </w:r>
      <w:proofErr w:type="spellStart"/>
      <w:r>
        <w:t>Messagereceiver</w:t>
      </w:r>
      <w:proofErr w:type="spellEnd"/>
      <w:r>
        <w:t>.</w:t>
      </w:r>
    </w:p>
    <w:p w:rsidR="003C6A77" w:rsidRDefault="003C6A77">
      <w:pPr>
        <w:rPr>
          <w:b/>
        </w:rPr>
      </w:pPr>
      <w:r w:rsidRPr="003C6A77">
        <w:rPr>
          <w:b/>
        </w:rPr>
        <w:t>Client:</w:t>
      </w:r>
    </w:p>
    <w:p w:rsidR="003C6A77" w:rsidRPr="003C6A77" w:rsidRDefault="003C6A77">
      <w:r>
        <w:t>I klienten kjøres to tråder, slik at meldinger kan sendes og mottas samtidig.</w:t>
      </w:r>
    </w:p>
    <w:p w:rsidR="003C6A77" w:rsidRDefault="003C6A77">
      <w:proofErr w:type="spellStart"/>
      <w:r>
        <w:t>MessageReceiver</w:t>
      </w:r>
      <w:proofErr w:type="spellEnd"/>
      <w:r>
        <w:t xml:space="preserve"> </w:t>
      </w:r>
      <w:proofErr w:type="spellStart"/>
      <w:r>
        <w:t>instanseres</w:t>
      </w:r>
      <w:proofErr w:type="spellEnd"/>
      <w:r>
        <w:t xml:space="preserve"> som nytt objekt ved t</w:t>
      </w:r>
      <w:r w:rsidR="001D4991">
        <w:t>ilkobling og kjører som en tråd i Client.</w:t>
      </w:r>
    </w:p>
    <w:p w:rsidR="003C6A77" w:rsidRDefault="001D4991">
      <w:r>
        <w:t xml:space="preserve">Send kjøres i </w:t>
      </w:r>
      <w:proofErr w:type="spellStart"/>
      <w:r>
        <w:t>hovedløkken</w:t>
      </w:r>
      <w:proofErr w:type="spellEnd"/>
      <w:r>
        <w:t xml:space="preserve"> i Client.</w:t>
      </w:r>
    </w:p>
    <w:p w:rsidR="001D4991" w:rsidRDefault="001D4991"/>
    <w:p w:rsidR="001D4991" w:rsidRDefault="001D4991">
      <w:pPr>
        <w:rPr>
          <w:b/>
        </w:rPr>
      </w:pPr>
      <w:r>
        <w:rPr>
          <w:b/>
        </w:rPr>
        <w:t>Server:</w:t>
      </w:r>
    </w:p>
    <w:p w:rsidR="001D4991" w:rsidRDefault="001D4991">
      <w:r>
        <w:t xml:space="preserve">I Server opprettes ny tråd/ nytt objekt av </w:t>
      </w:r>
      <w:proofErr w:type="spellStart"/>
      <w:r>
        <w:t>ClientHandler</w:t>
      </w:r>
      <w:proofErr w:type="spellEnd"/>
      <w:r>
        <w:t xml:space="preserve"> for hver klient-tilkobling.</w:t>
      </w:r>
    </w:p>
    <w:p w:rsidR="001D4991" w:rsidRDefault="001D4991" w:rsidP="001D4991">
      <w:r>
        <w:t xml:space="preserve">Noen oversiktsvariabler lagres globalt i Server, disse er </w:t>
      </w:r>
      <w:proofErr w:type="spellStart"/>
      <w:r>
        <w:t>messageQueue</w:t>
      </w:r>
      <w:proofErr w:type="spellEnd"/>
      <w:r>
        <w:t xml:space="preserve">, </w:t>
      </w:r>
      <w:proofErr w:type="spellStart"/>
      <w:r>
        <w:t>history</w:t>
      </w:r>
      <w:proofErr w:type="spellEnd"/>
      <w:r>
        <w:t xml:space="preserve">, </w:t>
      </w:r>
      <w:proofErr w:type="spellStart"/>
      <w:r w:rsidRPr="001D4991">
        <w:t>userNames</w:t>
      </w:r>
      <w:proofErr w:type="spellEnd"/>
      <w:r w:rsidRPr="001D4991">
        <w:t xml:space="preserve">, </w:t>
      </w:r>
      <w:proofErr w:type="spellStart"/>
      <w:r>
        <w:t>ipAdresses</w:t>
      </w:r>
      <w:proofErr w:type="spellEnd"/>
      <w:r>
        <w:t xml:space="preserve">, </w:t>
      </w:r>
      <w:proofErr w:type="spellStart"/>
      <w:r w:rsidRPr="001D4991">
        <w:t>blackList</w:t>
      </w:r>
      <w:proofErr w:type="spellEnd"/>
      <w:r>
        <w:t xml:space="preserve">, </w:t>
      </w:r>
      <w:proofErr w:type="spellStart"/>
      <w:r w:rsidRPr="001D4991">
        <w:t>banList</w:t>
      </w:r>
      <w:proofErr w:type="spellEnd"/>
      <w:r w:rsidRPr="001D4991">
        <w:t>,</w:t>
      </w:r>
      <w:r>
        <w:t xml:space="preserve"> </w:t>
      </w:r>
      <w:proofErr w:type="spellStart"/>
      <w:r>
        <w:t>counter</w:t>
      </w:r>
      <w:proofErr w:type="spellEnd"/>
      <w:r>
        <w:t xml:space="preserve"> og </w:t>
      </w:r>
      <w:proofErr w:type="spellStart"/>
      <w:r>
        <w:t>connections</w:t>
      </w:r>
      <w:proofErr w:type="spellEnd"/>
      <w:r>
        <w:t>. Disse brukes av de ulike trådene.</w:t>
      </w:r>
    </w:p>
    <w:p w:rsidR="001D4991" w:rsidRPr="001D4991" w:rsidRDefault="001D4991" w:rsidP="001D4991">
      <w:r>
        <w:t xml:space="preserve">I tillegg kjøres en tråd der </w:t>
      </w:r>
      <w:proofErr w:type="spellStart"/>
      <w:r>
        <w:t>admin</w:t>
      </w:r>
      <w:proofErr w:type="spellEnd"/>
      <w:r>
        <w:t xml:space="preserve"> kan utestenge brukere. Disse avgjørelsene kan også endres.</w:t>
      </w:r>
    </w:p>
    <w:sectPr w:rsidR="001D4991" w:rsidRPr="001D4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A77"/>
    <w:rsid w:val="00064BE2"/>
    <w:rsid w:val="001D4991"/>
    <w:rsid w:val="003C6A77"/>
    <w:rsid w:val="0045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A5B1E-5E22-4670-BC54-BF330C15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D49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D4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D49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D4991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1D499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126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Johannes Schiager</dc:creator>
  <cp:keywords/>
  <dc:description/>
  <cp:lastModifiedBy>Per Johannes Schiager</cp:lastModifiedBy>
  <cp:revision>1</cp:revision>
  <dcterms:created xsi:type="dcterms:W3CDTF">2016-03-01T11:45:00Z</dcterms:created>
  <dcterms:modified xsi:type="dcterms:W3CDTF">2016-03-01T12:04:00Z</dcterms:modified>
</cp:coreProperties>
</file>