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4F362" w14:textId="44BB0F96" w:rsidR="00CD45A0" w:rsidRPr="00CD45A0" w:rsidRDefault="00CD45A0" w:rsidP="00CD45A0">
      <w:pPr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</w:pPr>
      <w:r w:rsidRPr="006C05E7"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Tabl</w:t>
      </w:r>
      <w:r>
        <w:rPr>
          <w:rFonts w:ascii="Arial" w:eastAsia="Calibri" w:hAnsi="Arial" w:cs="Arial"/>
          <w:b/>
          <w:bCs/>
          <w:kern w:val="0"/>
          <w:sz w:val="24"/>
          <w:szCs w:val="24"/>
          <w:lang w:val="es-ES" w:eastAsia="es-PE"/>
          <w14:ligatures w14:val="none"/>
        </w:rPr>
        <w:t>e S8.</w:t>
      </w:r>
      <w:r w:rsidRPr="006C05E7">
        <w:rPr>
          <w:rFonts w:ascii="Arial" w:eastAsia="Calibri" w:hAnsi="Arial" w:cs="Arial"/>
          <w:kern w:val="0"/>
          <w:sz w:val="24"/>
          <w:szCs w:val="24"/>
          <w:lang w:val="es-ES" w:eastAsia="es-PE"/>
          <w14:ligatures w14:val="none"/>
        </w:rPr>
        <w:t xml:space="preserve"> Prácticas preventivas frente al cáncer de cuello uterino que realizan las mujeres encuestadas </w:t>
      </w:r>
    </w:p>
    <w:tbl>
      <w:tblPr>
        <w:tblStyle w:val="PlainTable21"/>
        <w:tblW w:w="0" w:type="auto"/>
        <w:jc w:val="center"/>
        <w:tblLook w:val="04A0" w:firstRow="1" w:lastRow="0" w:firstColumn="1" w:lastColumn="0" w:noHBand="0" w:noVBand="1"/>
      </w:tblPr>
      <w:tblGrid>
        <w:gridCol w:w="5670"/>
        <w:gridCol w:w="1276"/>
        <w:gridCol w:w="1274"/>
      </w:tblGrid>
      <w:tr w:rsidR="00CD45A0" w:rsidRPr="006C05E7" w14:paraId="04FA6EC5" w14:textId="77777777" w:rsidTr="00CD4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E8B7981" w14:textId="77777777" w:rsidR="00CD45A0" w:rsidRPr="006C05E7" w:rsidRDefault="00CD45A0" w:rsidP="009B62F9">
            <w:pPr>
              <w:autoSpaceDE w:val="0"/>
              <w:autoSpaceDN w:val="0"/>
              <w:adjustRightInd w:val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Pregunta</w:t>
            </w:r>
          </w:p>
        </w:tc>
        <w:tc>
          <w:tcPr>
            <w:tcW w:w="1276" w:type="dxa"/>
            <w:noWrap/>
            <w:hideMark/>
          </w:tcPr>
          <w:p w14:paraId="67C11A69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Sí</w:t>
            </w:r>
          </w:p>
          <w:p w14:paraId="761F1219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  <w:tc>
          <w:tcPr>
            <w:tcW w:w="1274" w:type="dxa"/>
            <w:noWrap/>
            <w:hideMark/>
          </w:tcPr>
          <w:p w14:paraId="21062EC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No</w:t>
            </w:r>
          </w:p>
          <w:p w14:paraId="053CB50D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n (%)</w:t>
            </w:r>
          </w:p>
        </w:tc>
      </w:tr>
      <w:tr w:rsidR="00CD45A0" w:rsidRPr="006C05E7" w14:paraId="559D0C9A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6783424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¿Usted ha sido vacunada contra el virus del papiloma humano?</w:t>
            </w:r>
          </w:p>
        </w:tc>
        <w:tc>
          <w:tcPr>
            <w:tcW w:w="1276" w:type="dxa"/>
            <w:noWrap/>
            <w:hideMark/>
          </w:tcPr>
          <w:p w14:paraId="1C7501E0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50 (23%)</w:t>
            </w:r>
          </w:p>
        </w:tc>
        <w:tc>
          <w:tcPr>
            <w:tcW w:w="1274" w:type="dxa"/>
            <w:noWrap/>
            <w:hideMark/>
          </w:tcPr>
          <w:p w14:paraId="4FD5BC1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168 (77%)</w:t>
            </w:r>
          </w:p>
        </w:tc>
      </w:tr>
      <w:tr w:rsidR="00CD45A0" w:rsidRPr="006C05E7" w14:paraId="00FA5D29" w14:textId="77777777" w:rsidTr="00CD45A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04F958C6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¿En algún momento de su vida se ha realizado su examen de Papanicolau?</w:t>
            </w:r>
          </w:p>
        </w:tc>
        <w:tc>
          <w:tcPr>
            <w:tcW w:w="1276" w:type="dxa"/>
            <w:noWrap/>
            <w:hideMark/>
          </w:tcPr>
          <w:p w14:paraId="6CCF5BD3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154 (71%)</w:t>
            </w:r>
          </w:p>
        </w:tc>
        <w:tc>
          <w:tcPr>
            <w:tcW w:w="1274" w:type="dxa"/>
            <w:noWrap/>
            <w:hideMark/>
          </w:tcPr>
          <w:p w14:paraId="6A029AD2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64 (29%)</w:t>
            </w:r>
          </w:p>
        </w:tc>
      </w:tr>
      <w:tr w:rsidR="00CD45A0" w:rsidRPr="006C05E7" w14:paraId="72416DFE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FD48C78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¿En el último año ha acudido al ginecólogo?</w:t>
            </w:r>
          </w:p>
        </w:tc>
        <w:tc>
          <w:tcPr>
            <w:tcW w:w="1276" w:type="dxa"/>
            <w:noWrap/>
            <w:hideMark/>
          </w:tcPr>
          <w:p w14:paraId="381D8F44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85 (39%)</w:t>
            </w:r>
          </w:p>
        </w:tc>
        <w:tc>
          <w:tcPr>
            <w:tcW w:w="1274" w:type="dxa"/>
            <w:noWrap/>
            <w:hideMark/>
          </w:tcPr>
          <w:p w14:paraId="610E0778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133 (61%)</w:t>
            </w:r>
          </w:p>
        </w:tc>
      </w:tr>
      <w:tr w:rsidR="00CD45A0" w:rsidRPr="006C05E7" w14:paraId="00DF6201" w14:textId="77777777" w:rsidTr="00CD45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53259C96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¿Se ha realizado el examen de inspección visual con ácido acético (IVAA)?</w:t>
            </w:r>
          </w:p>
        </w:tc>
        <w:tc>
          <w:tcPr>
            <w:tcW w:w="1276" w:type="dxa"/>
            <w:noWrap/>
            <w:hideMark/>
          </w:tcPr>
          <w:p w14:paraId="64F5154F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90 (41%)</w:t>
            </w:r>
          </w:p>
        </w:tc>
        <w:tc>
          <w:tcPr>
            <w:tcW w:w="1274" w:type="dxa"/>
            <w:noWrap/>
            <w:hideMark/>
          </w:tcPr>
          <w:p w14:paraId="293F6A57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128(59%)</w:t>
            </w:r>
          </w:p>
        </w:tc>
      </w:tr>
      <w:tr w:rsidR="00CD45A0" w:rsidRPr="006C05E7" w14:paraId="209987F2" w14:textId="77777777" w:rsidTr="00CD4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noWrap/>
            <w:hideMark/>
          </w:tcPr>
          <w:p w14:paraId="14BF5E0A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Me he capacitado adecuadamente sobre el cáncer de cérvix</w:t>
            </w:r>
          </w:p>
        </w:tc>
        <w:tc>
          <w:tcPr>
            <w:tcW w:w="1276" w:type="dxa"/>
            <w:noWrap/>
            <w:hideMark/>
          </w:tcPr>
          <w:p w14:paraId="0C87566A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40 (18%)</w:t>
            </w:r>
          </w:p>
        </w:tc>
        <w:tc>
          <w:tcPr>
            <w:tcW w:w="1274" w:type="dxa"/>
            <w:noWrap/>
            <w:hideMark/>
          </w:tcPr>
          <w:p w14:paraId="3F0AE900" w14:textId="77777777" w:rsidR="00CD45A0" w:rsidRPr="006C05E7" w:rsidRDefault="00CD45A0" w:rsidP="009B62F9">
            <w:pPr>
              <w:autoSpaceDE w:val="0"/>
              <w:autoSpaceDN w:val="0"/>
              <w:adjustRightInd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</w:pPr>
            <w:r w:rsidRPr="006C05E7">
              <w:rPr>
                <w:rFonts w:eastAsia="Calibri" w:cs="Arial"/>
                <w:sz w:val="20"/>
                <w:szCs w:val="20"/>
                <w:lang w:val="es-PE"/>
                <w14:ligatures w14:val="none"/>
              </w:rPr>
              <w:t>178 (82%)</w:t>
            </w:r>
          </w:p>
        </w:tc>
      </w:tr>
    </w:tbl>
    <w:p w14:paraId="45B52870" w14:textId="77777777" w:rsidR="00BA294E" w:rsidRDefault="00BA294E"/>
    <w:sectPr w:rsidR="00BA2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A0"/>
    <w:rsid w:val="005B5ED0"/>
    <w:rsid w:val="006E5677"/>
    <w:rsid w:val="0071086F"/>
    <w:rsid w:val="00BA294E"/>
    <w:rsid w:val="00C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96F98"/>
  <w15:chartTrackingRefBased/>
  <w15:docId w15:val="{1444505D-9858-4A01-8958-09B10BD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5A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D4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5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5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5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5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5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5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Car">
    <w:name w:val="Título Car"/>
    <w:basedOn w:val="Fuentedeprrafopredeter"/>
    <w:link w:val="Ttulo"/>
    <w:uiPriority w:val="10"/>
    <w:rsid w:val="00CD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character" w:customStyle="1" w:styleId="SubttuloCar">
    <w:name w:val="Subtítulo Car"/>
    <w:basedOn w:val="Fuentedeprrafopredeter"/>
    <w:link w:val="Subttulo"/>
    <w:uiPriority w:val="11"/>
    <w:rsid w:val="00CD4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5A0"/>
    <w:pPr>
      <w:spacing w:before="160"/>
      <w:jc w:val="center"/>
    </w:pPr>
    <w:rPr>
      <w:i/>
      <w:iCs/>
      <w:color w:val="404040" w:themeColor="text1" w:themeTint="BF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CD45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5A0"/>
    <w:pPr>
      <w:ind w:left="720"/>
      <w:contextualSpacing/>
    </w:pPr>
    <w:rPr>
      <w:lang w:val="es-PE"/>
    </w:rPr>
  </w:style>
  <w:style w:type="character" w:styleId="nfasisintenso">
    <w:name w:val="Intense Emphasis"/>
    <w:basedOn w:val="Fuentedeprrafopredeter"/>
    <w:uiPriority w:val="21"/>
    <w:qFormat/>
    <w:rsid w:val="00CD45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5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5A0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anormal"/>
    <w:next w:val="Tablanormal2"/>
    <w:uiPriority w:val="42"/>
    <w:rsid w:val="00CD45A0"/>
    <w:pPr>
      <w:spacing w:after="0" w:line="240" w:lineRule="auto"/>
    </w:pPr>
    <w:rPr>
      <w:rFonts w:ascii="Arial" w:hAnsi="Arial"/>
      <w:spacing w:val="6"/>
      <w:kern w:val="0"/>
      <w:sz w:val="24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normal2">
    <w:name w:val="Plain Table 2"/>
    <w:basedOn w:val="Tablanormal"/>
    <w:uiPriority w:val="42"/>
    <w:rsid w:val="00CD45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Ballon-Salcedo</dc:creator>
  <cp:keywords/>
  <dc:description/>
  <cp:lastModifiedBy>Carlos Ballon-Salcedo</cp:lastModifiedBy>
  <cp:revision>1</cp:revision>
  <dcterms:created xsi:type="dcterms:W3CDTF">2025-04-02T06:51:00Z</dcterms:created>
  <dcterms:modified xsi:type="dcterms:W3CDTF">2025-04-02T06:52:00Z</dcterms:modified>
</cp:coreProperties>
</file>