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36B" w:rsidRPr="000D536B" w:rsidRDefault="000D536B" w:rsidP="000D536B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D536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04_DECISOES_DO_PROJETO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Decisões Pedagógicas da Jornada da Aprendizagem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Ficha </w:t>
      </w:r>
      <w:proofErr w:type="gramStart"/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</w:t>
      </w:r>
      <w:proofErr w:type="gramEnd"/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3"/>
          <w:lang w:eastAsia="pt-BR"/>
        </w:rPr>
        <w:t>Nome oficial: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Plano de Recomposição e Acompanhamento das Aprendizagens Prioritárias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Origem dos dados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A Ficha </w:t>
      </w: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4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será alimentada pela Ficha 2.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Quais Aprendizagens Essenciais entrarão na Ficha </w:t>
      </w:r>
      <w:proofErr w:type="gramStart"/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</w:t>
      </w:r>
      <w:proofErr w:type="gramEnd"/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Somente as Aprendizagens Essenciais marcadas como:</w:t>
      </w:r>
    </w:p>
    <w:p w:rsidR="000D536B" w:rsidRPr="000D536B" w:rsidRDefault="000D536B" w:rsidP="000D536B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Não domina</w:t>
      </w:r>
    </w:p>
    <w:p w:rsidR="000D536B" w:rsidRPr="000D536B" w:rsidRDefault="000D536B" w:rsidP="000D536B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Domina parcialmente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As Aprendizagens Essenciais marcadas como "Domina" não exigirão plano de recomposição.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Organização da ficha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Cada Aprendizagem Essencial terá um bloco próprio.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Não serão agrupadas várias </w:t>
      </w:r>
      <w:proofErr w:type="spell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AEs</w:t>
      </w:r>
      <w:proofErr w:type="spell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no mesmo plano.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Campos previstos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Situação identificada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Conhecimentos prévios priorizados na recomposição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Estratégias de recomposição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Recursos pedagógicos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Quantidade de aulas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Adaptações</w:t>
      </w:r>
    </w:p>
    <w:p w:rsidR="000D536B" w:rsidRPr="000D536B" w:rsidRDefault="000D536B" w:rsidP="000D536B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Observações</w:t>
      </w:r>
    </w:p>
    <w:p w:rsidR="000D536B" w:rsidRPr="000D536B" w:rsidRDefault="000D536B" w:rsidP="000D536B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pict>
          <v:rect id="_x0000_i1025" style="width:0;height:1.5pt" o:hralign="center" o:hrstd="t" o:hr="t" fillcolor="#a0a0a0" stroked="f"/>
        </w:pic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Ficha </w:t>
      </w:r>
      <w:proofErr w:type="gramStart"/>
      <w:r w:rsidRPr="000D536B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</w:t>
      </w:r>
      <w:proofErr w:type="gramEnd"/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3"/>
          <w:lang w:eastAsia="pt-BR"/>
        </w:rPr>
        <w:t>Nome oficial: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Pontos de Parada e Verificação da Aprendizagem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Objetivo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Planejar como a aprendizagem será monitorada ao longo do 3º bimestre.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Importante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A Ficha </w:t>
      </w: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5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não registrará resultados.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Ela registrará:</w:t>
      </w:r>
    </w:p>
    <w:p w:rsidR="000D536B" w:rsidRPr="000D536B" w:rsidRDefault="000D536B" w:rsidP="000D536B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formas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de verificação;</w:t>
      </w:r>
    </w:p>
    <w:p w:rsidR="000D536B" w:rsidRPr="000D536B" w:rsidRDefault="000D536B" w:rsidP="000D536B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evidências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esperadas;</w:t>
      </w:r>
    </w:p>
    <w:p w:rsidR="000D536B" w:rsidRPr="000D536B" w:rsidRDefault="000D536B" w:rsidP="000D536B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momentos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de acompanhamento;</w:t>
      </w:r>
    </w:p>
    <w:p w:rsidR="000D536B" w:rsidRPr="000D536B" w:rsidRDefault="000D536B" w:rsidP="000D536B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possíveis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ajustes de rota.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A Ficha </w:t>
      </w:r>
      <w:proofErr w:type="gramStart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5</w:t>
      </w:r>
      <w:proofErr w:type="gramEnd"/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 xml:space="preserve"> será alimentada automaticamente pela Ficha 4.</w:t>
      </w:r>
    </w:p>
    <w:p w:rsidR="000D536B" w:rsidRPr="000D536B" w:rsidRDefault="000D536B" w:rsidP="000D536B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Integrações Automáticas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Ficha </w:t>
      </w:r>
      <w:proofErr w:type="gramStart"/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</w:t>
      </w:r>
      <w:proofErr w:type="gramEnd"/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→ Ficha 4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Enviar:</w:t>
      </w:r>
    </w:p>
    <w:p w:rsidR="000D536B" w:rsidRPr="000D536B" w:rsidRDefault="000D536B" w:rsidP="000D536B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0D536B" w:rsidRPr="000D536B" w:rsidRDefault="000D536B" w:rsidP="000D536B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Situação (Domina / Parcialmente / Não)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Ficha </w:t>
      </w:r>
      <w:proofErr w:type="gramStart"/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</w:t>
      </w:r>
      <w:proofErr w:type="gramEnd"/>
      <w:r w:rsidRPr="000D536B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→ Ficha 5</w:t>
      </w:r>
    </w:p>
    <w:p w:rsidR="000D536B" w:rsidRPr="000D536B" w:rsidRDefault="000D536B" w:rsidP="000D536B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Enviar:</w:t>
      </w:r>
    </w:p>
    <w:p w:rsidR="000D536B" w:rsidRPr="000D536B" w:rsidRDefault="000D536B" w:rsidP="000D536B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0D536B" w:rsidRPr="000D536B" w:rsidRDefault="000D536B" w:rsidP="000D536B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Estratégias planejadas</w:t>
      </w:r>
    </w:p>
    <w:p w:rsidR="000D536B" w:rsidRPr="000D536B" w:rsidRDefault="000D536B" w:rsidP="000D536B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Recursos selecionados</w:t>
      </w:r>
    </w:p>
    <w:p w:rsidR="000D536B" w:rsidRPr="000D536B" w:rsidRDefault="000D536B" w:rsidP="000D536B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D536B">
        <w:rPr>
          <w:rFonts w:ascii="Segoe UI" w:eastAsia="Times New Roman" w:hAnsi="Segoe UI" w:cs="Segoe UI"/>
          <w:sz w:val="23"/>
          <w:szCs w:val="23"/>
          <w:lang w:eastAsia="pt-BR"/>
        </w:rPr>
        <w:t>Adaptações previstas</w:t>
      </w:r>
    </w:p>
    <w:p w:rsidR="00074ED5" w:rsidRDefault="00074ED5"/>
    <w:sectPr w:rsidR="00074ED5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16802"/>
    <w:multiLevelType w:val="multilevel"/>
    <w:tmpl w:val="BE3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21526"/>
    <w:multiLevelType w:val="multilevel"/>
    <w:tmpl w:val="FE2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C780D"/>
    <w:multiLevelType w:val="multilevel"/>
    <w:tmpl w:val="DC9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F30786"/>
    <w:multiLevelType w:val="multilevel"/>
    <w:tmpl w:val="B21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B01F4F"/>
    <w:multiLevelType w:val="multilevel"/>
    <w:tmpl w:val="888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13489C"/>
    <w:multiLevelType w:val="multilevel"/>
    <w:tmpl w:val="8DD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51574C"/>
    <w:multiLevelType w:val="multilevel"/>
    <w:tmpl w:val="B45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74ED5"/>
    <w:rsid w:val="00074ED5"/>
    <w:rsid w:val="000D536B"/>
    <w:rsid w:val="002704BB"/>
    <w:rsid w:val="002B161C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074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74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4E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ED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74E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4E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D5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D536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0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214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2026-07-13T14:06:00Z</dcterms:created>
  <dcterms:modified xsi:type="dcterms:W3CDTF">2026-07-13T14:23:00Z</dcterms:modified>
</cp:coreProperties>
</file>