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commentRangeStart w:id="0"/>
      <w:r w:rsidDel="00000000" w:rsidR="00000000" w:rsidRPr="00000000">
        <w:rPr>
          <w:b w:val="1"/>
          <w:rtl w:val="0"/>
        </w:rPr>
        <w:t xml:space="preserve">Idea 1: TrasTino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Aplicación móvil que traduce textos impresos o escritos en tiempo real mediante la cámara del teléfono, utilizando reconocimiento óptico de caracteres (OCR) y traducción automática. Permite comprender carteles, documentos, menús o apuntes de forma inmediata, con soporte para múltiples idiomas. Está orientada a viajeros, estudiantes y profesionales que necesitan interactuar con contenido en diferentes lenguas de manera rápida y práctica.</w:t>
      </w:r>
      <w:r w:rsidDel="00000000" w:rsidR="00000000" w:rsidRPr="00000000">
        <w:rPr>
          <w:rtl w:val="0"/>
        </w:rPr>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Aplicaciones similares</w:t>
      </w:r>
    </w:p>
    <w:p w:rsidR="00000000" w:rsidDel="00000000" w:rsidP="00000000" w:rsidRDefault="00000000" w:rsidRPr="00000000" w14:paraId="00000004">
      <w:pPr>
        <w:numPr>
          <w:ilvl w:val="0"/>
          <w:numId w:val="2"/>
        </w:numPr>
        <w:spacing w:after="0" w:afterAutospacing="0" w:lineRule="auto"/>
        <w:ind w:left="720" w:hanging="360"/>
        <w:jc w:val="both"/>
        <w:rPr>
          <w:b w:val="1"/>
        </w:rPr>
      </w:pPr>
      <w:r w:rsidDel="00000000" w:rsidR="00000000" w:rsidRPr="00000000">
        <w:rPr>
          <w:b w:val="1"/>
          <w:color w:val="1155cc"/>
          <w:u w:val="single"/>
          <w:rtl w:val="0"/>
        </w:rPr>
        <w:t xml:space="preserve">Google Translate</w:t>
      </w:r>
    </w:p>
    <w:p w:rsidR="00000000" w:rsidDel="00000000" w:rsidP="00000000" w:rsidRDefault="00000000" w:rsidRPr="00000000" w14:paraId="00000005">
      <w:pPr>
        <w:numPr>
          <w:ilvl w:val="0"/>
          <w:numId w:val="2"/>
        </w:numPr>
        <w:spacing w:after="240" w:lineRule="auto"/>
        <w:ind w:left="720" w:hanging="360"/>
        <w:jc w:val="both"/>
        <w:rPr>
          <w:b w:val="1"/>
        </w:rPr>
      </w:pPr>
      <w:r w:rsidDel="00000000" w:rsidR="00000000" w:rsidRPr="00000000">
        <w:rPr>
          <w:b w:val="1"/>
          <w:color w:val="1155cc"/>
          <w:u w:val="single"/>
          <w:rtl w:val="0"/>
        </w:rPr>
        <w:t xml:space="preserve">Microsoft Translator</w:t>
      </w:r>
    </w:p>
    <w:p w:rsidR="00000000" w:rsidDel="00000000" w:rsidP="00000000" w:rsidRDefault="00000000" w:rsidRPr="00000000" w14:paraId="00000006">
      <w:pPr>
        <w:spacing w:after="240" w:before="240" w:lineRule="auto"/>
        <w:jc w:val="both"/>
        <w:rPr>
          <w:b w:val="1"/>
        </w:rPr>
      </w:pPr>
      <w:r w:rsidDel="00000000" w:rsidR="00000000" w:rsidRPr="00000000">
        <w:rPr>
          <w:b w:val="1"/>
          <w:rtl w:val="0"/>
        </w:rPr>
        <w:t xml:space="preserve">Idea 2: MeetTino</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Red social que permite descubrir eventos locales, unirse a ellos, chatear con otros asistentes y comprar entradas desde la misma plataforma. Facilita la conexión entre personas con intereses comunes y el acceso a actividades como conciertos, talleres, exposiciones, ferias y más. Está dirigida a jóvenes y adultos que buscan ampliar su vida social y participar en experiencias culturales y recreativas en su ciudad.</w:t>
      </w:r>
      <w:r w:rsidDel="00000000" w:rsidR="00000000" w:rsidRPr="00000000">
        <w:rPr>
          <w:rtl w:val="0"/>
        </w:rPr>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Aplicaciones similares</w:t>
      </w:r>
    </w:p>
    <w:p w:rsidR="00000000" w:rsidDel="00000000" w:rsidP="00000000" w:rsidRDefault="00000000" w:rsidRPr="00000000" w14:paraId="00000009">
      <w:pPr>
        <w:numPr>
          <w:ilvl w:val="0"/>
          <w:numId w:val="1"/>
        </w:numPr>
        <w:spacing w:after="0" w:afterAutospacing="0" w:lineRule="auto"/>
        <w:ind w:left="720" w:hanging="360"/>
        <w:jc w:val="both"/>
      </w:pPr>
      <w:r w:rsidDel="00000000" w:rsidR="00000000" w:rsidRPr="00000000">
        <w:rPr>
          <w:color w:val="1155cc"/>
          <w:u w:val="single"/>
          <w:rtl w:val="0"/>
        </w:rPr>
        <w:t xml:space="preserve">Meetup</w:t>
      </w: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jc w:val="both"/>
      </w:pPr>
      <w:r w:rsidDel="00000000" w:rsidR="00000000" w:rsidRPr="00000000">
        <w:rPr>
          <w:color w:val="1155cc"/>
          <w:u w:val="single"/>
          <w:rtl w:val="0"/>
        </w:rPr>
        <w:t xml:space="preserve">Eventbrite</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Idea 3: GuzGuz Aventuras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Sería un juego que s</w:t>
      </w:r>
      <w:r w:rsidDel="00000000" w:rsidR="00000000" w:rsidRPr="00000000">
        <w:rPr>
          <w:rtl w:val="0"/>
        </w:rPr>
        <w:t xml:space="preserve">igue la historia de </w:t>
      </w:r>
      <w:r w:rsidDel="00000000" w:rsidR="00000000" w:rsidRPr="00000000">
        <w:rPr>
          <w:b w:val="1"/>
          <w:rtl w:val="0"/>
        </w:rPr>
        <w:t xml:space="preserve">Santino, Antino y Juantino</w:t>
      </w:r>
      <w:r w:rsidDel="00000000" w:rsidR="00000000" w:rsidRPr="00000000">
        <w:rPr>
          <w:rtl w:val="0"/>
        </w:rPr>
        <w:t xml:space="preserve">,</w:t>
      </w:r>
      <w:r w:rsidDel="00000000" w:rsidR="00000000" w:rsidRPr="00000000">
        <w:rPr>
          <w:rtl w:val="0"/>
        </w:rPr>
        <w:t xml:space="preserve"> tres perritos que deben llegar a una gran fiesta atravesando mundos llenos de obstáculos, enemigos divertidos y acertijos. El jugador avanza por niveles cada vez más difíciles, recolectando botellas de alcohol como monedas para sumar puntos y desbloquear recompensas. La esencia del juego es combinar diversión, reto y humor, con una estética colorida y una narrativa que motive al jugador a no abandonar la aventura hasta ver a los tres perritos disfrutando juntos en la gran fiesta final.</w:t>
        <w:br w:type="textWrapping"/>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Aplicaciones similares</w:t>
      </w:r>
    </w:p>
    <w:p w:rsidR="00000000" w:rsidDel="00000000" w:rsidP="00000000" w:rsidRDefault="00000000" w:rsidRPr="00000000" w14:paraId="0000000E">
      <w:pPr>
        <w:numPr>
          <w:ilvl w:val="0"/>
          <w:numId w:val="1"/>
        </w:numPr>
        <w:spacing w:after="0" w:afterAutospacing="0" w:lineRule="auto"/>
        <w:ind w:left="720" w:hanging="360"/>
        <w:jc w:val="both"/>
      </w:pPr>
      <w:r w:rsidDel="00000000" w:rsidR="00000000" w:rsidRPr="00000000">
        <w:rPr>
          <w:color w:val="1155cc"/>
          <w:u w:val="single"/>
          <w:rtl w:val="0"/>
        </w:rPr>
        <w:t xml:space="preserve">Jetpack Joyride</w:t>
      </w:r>
    </w:p>
    <w:p w:rsidR="00000000" w:rsidDel="00000000" w:rsidP="00000000" w:rsidRDefault="00000000" w:rsidRPr="00000000" w14:paraId="0000000F">
      <w:pPr>
        <w:numPr>
          <w:ilvl w:val="0"/>
          <w:numId w:val="1"/>
        </w:numPr>
        <w:spacing w:after="240" w:lineRule="auto"/>
        <w:ind w:left="720" w:hanging="360"/>
        <w:jc w:val="both"/>
      </w:pPr>
      <w:r w:rsidDel="00000000" w:rsidR="00000000" w:rsidRPr="00000000">
        <w:rPr>
          <w:color w:val="1155cc"/>
          <w:u w:val="single"/>
          <w:rtl w:val="0"/>
        </w:rPr>
        <w:t xml:space="preserve">Super Cat Tales</w:t>
      </w:r>
      <w:r w:rsidDel="00000000" w:rsidR="00000000" w:rsidRPr="00000000">
        <w:rPr>
          <w:rtl w:val="0"/>
        </w:rPr>
      </w:r>
    </w:p>
    <w:p w:rsidR="00000000" w:rsidDel="00000000" w:rsidP="00000000" w:rsidRDefault="00000000" w:rsidRPr="00000000" w14:paraId="00000010">
      <w:pPr>
        <w:spacing w:after="240" w:before="240" w:lineRule="auto"/>
        <w:jc w:val="both"/>
        <w:rPr>
          <w:b w:val="1"/>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ilson Javier Forero" w:id="0" w:date="2025-08-21T22:09:16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foco de esta aplicación seria el reconocimiento de texto lo cual ya es solucionado por algunas librerías. Por lo que el alcance se quedaría corto para este curso.  Salvo que se agreguen mas funcionalidades.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