
<file path=[Content_Types].xml><?xml version="1.0" encoding="utf-8"?>
<ns0:Types xmlns:ns0="http://schemas.openxmlformats.org/package/2006/content-types">
  <ns0:Override PartName="/word/footnotes.xml" ContentType="application/vnd.openxmlformats-officedocument.wordprocessingml.footnotes+xml"/>
  <ns0:Override PartName="/customXml/itemProps1.xml" ContentType="application/vnd.openxmlformats-officedocument.customXmlProperties+xml"/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numbering.xml" ContentType="application/vnd.openxmlformats-officedocument.wordprocessingml.numbering+xml"/>
  <ns0:Override PartName="/word/styles.xml" ContentType="application/vnd.openxmlformats-officedocument.wordprocessingml.styles+xml"/>
  <ns0:Override PartName="/word/endnotes.xml" ContentType="application/vnd.openxmlformats-officedocument.wordprocessingml.endnotes+xml"/>
  <ns0:Override PartName="/docProps/app.xml" ContentType="application/vnd.openxmlformats-officedocument.extended-properties+xml"/>
  <ns0:Override PartName="/word/stylesWithEffects.xml" ContentType="application/vnd.ms-word.stylesWithEffects+xml"/>
  <ns0:Override PartName="/word/settings.xml" ContentType="application/vnd.openxmlformats-officedocument.wordprocessingml.settings+xml"/>
  <ns0:Override PartName="/word/footer1.xml" ContentType="application/vnd.openxmlformats-officedocument.wordprocessingml.footer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word/webSettings.xml" ContentType="application/vnd.openxmlformats-officedocument.wordprocessingml.webSettings+xml"/>
  <ns0:Override PartName="/docProps/core.xml" ContentType="application/vnd.openxmlformats-package.core-properties+xml"/>
  <ns0:Default Extension="png" ContentType="image/png"/>
</ns0: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microsoft.com/office/word/2010/wordml" xmlns:ns2="http://schemas.openxmlformats.org/drawingml/2006/wordprocessingDrawing" xmlns:ns3="http://schemas.microsoft.com/office/word/2010/wordprocessingDrawing" xmlns:ns4="http://schemas.openxmlformats.org/drawingml/2006/main" xmlns:ns5="http://schemas.openxmlformats.org/drawingml/2006/picture" xmlns:ns6="http://schemas.openxmlformats.org/officeDocument/2006/relationships">
  <ns0:body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Министерство образования и науки Алтайского края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КГБПОУ «Алтайская академия гостеприимства»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____________________________________________________________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32607E" ns0:rsidRDefault="0032607E" ns0:rsidP="0032607E">
      <ns0:pPr>
        <ns0:widowControl ns0:val="0"/>
        <ns0:shd ns0:val="clear" ns0:color="auto" ns0:fill="FFFFFF"/>
        <ns0:spacing ns0:after="0" ns0:line="240" ns0:lineRule="auto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Заведующий отделением</ns0:t>
      </ns0:r>
    </ns0:p>
    <ns0:p ns0:rsidR="00EA4318" ns0:rsidRDefault="00EA4318" ns0:rsidP="0032607E">
      <ns0:pPr>
        <ns0:widowControl ns0:val="0"/>
        <ns0:shd ns0:val="clear" ns0:color="auto" ns0:fill="FFFFFF"/>
        <ns0:spacing ns0:after="0" ns0:line="240" ns0:lineRule="auto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>общеобразовательных дисциплин</ns0:t>
      </ns0:r>
    </ns0:p>
    <ns0:p ns0:rsidR="00EA4318" ns0:rsidRPr="0032607E" ns0:rsidRDefault="00EA4318" ns0:rsidP="0032607E">
      <ns0:pPr>
        <ns0:widowControl ns0:val="0"/>
        <ns0:shd ns0:val="clear" ns0:color="auto" ns0:fill="FFFFFF"/>
        <ns0:spacing ns0:after="0" ns0:line="240" ns0:lineRule="auto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>________________Е.В.Солодкова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                                          </ns0:t>
      </ns0:r>
      <ns0:bookmarkStart ns0:id="0" ns0:name="_GoBack"/>
      <ns0:r ns0:rsidRPr="00AA4A77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>(</ns0:t>
      </ns0:r>
      <ns0:bookmarkEnd ns0:id="0"/>
      <ns0:r ns0:rsidRPr="009232FA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>подпись)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«___»__________  202</ns0:t>
      </ns0:r>
      <ns0:r ns0:rsidR="004B5EAC">
        <ns0:rPr>
          <ns0:rFonts ns0:ascii="Times New Roman" ns0:eastAsia="Times New Roman" ns0:hAnsi="Times New Roman"/>
          <ns0:sz ns0:val="28"/>
          <ns0:szCs ns0:val="28"/>
          <ns0:lang ns0:eastAsia="ru-RU"/>
        </ns0:rPr>
        <ns0:t>6</ns0:t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г.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57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D16411" ns0:rsidRDefault="00D16411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</ns0:pPr>
    </ns0:p>
    <ns0:p ns0:rsidR="00AF6979" ns0:rsidRDefault="00AF6979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</ns0:pPr>
    </ns0:p>
    <ns0:p ns0:rsidR="00D16411" ns0:rsidRDefault="00D16411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</ns0:pPr>
    </ns0:p>
    <ns0:p ns0:rsidR="0032607E" ns0:rsidRPr="0032607E" ns0:rsidRDefault="0032607E" ns0:rsidP="00AF6979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  <ns0:t>ИНДИВИДУАЛЬНЫЙ ПРОЕКТ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на тему</ns0:t>
      </ns0: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: </ns0:t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«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Векторы вокруг нас</ns0:t>
      </ns0:r>
      <ns0:r ns0:rsidRPr="0032607E">
        <ns0:rPr>
          <ns0:rFonts ns0:ascii="Times New Roman" ns0:eastAsia="Times New Roman" ns0:hAnsi="Times New Roman"/>
          <ns0:sz ns0:val="24"/>
          <ns0:szCs ns0:val="24"/>
          <ns0:lang ns0:eastAsia="ru-RU"/>
        </ns0:rPr>
        <ns0:t>»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widowControl ns0:val="0"/>
        <ns0:spacing ns0:after="0" ns0:line="240" ns0:lineRule="auto"/>
        <ns0:jc ns0:val="both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Дисциплина 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Математика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  <ns0:r ns0:rsidRPr="00A44514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>Выполнил обучающийся</ns0:t>
      </ns0:r>
      <ns0:r ns0:rsidR="00C95365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 ______</ns0:t>
      </ns0:r>
      <ns0:r ns0:rsidR="009D102D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>__ «___»_</ns0:t>
      </ns0:r>
      <ns0:r ns0:rsidR="0073221A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>__________</ns0:t>
      </ns0:r>
      <ns0:r ns0:rsidR="00513E4C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>__</ns0:t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202</ns0:t>
      </ns0:r>
      <ns0:r ns0:rsidR="004B5EAC">
        <ns0:rPr>
          <ns0:rFonts ns0:ascii="Times New Roman" ns0:eastAsia="Times New Roman" ns0:hAnsi="Times New Roman"/>
          <ns0:sz ns0:val="28"/>
          <ns0:szCs ns0:val="28"/>
          <ns0:lang ns0:eastAsia="ru-RU"/>
        </ns0:rPr>
        <ns0:t>6</ns0:t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г. 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И.Ю.Боронкина</ns0:t>
      </ns0:r>
    </ns0:p>
    <ns0:p ns0:rsidR="0032607E" ns0:rsidRPr="0032607E" ns0:rsidRDefault="0032607E" ns0:rsidP="0032607E">
      <ns0:pPr>
        <ns0:spacing ns0:after="0" ns0:line="240" ns0:lineRule="auto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>(подпись)</ns0:t>
      </ns0:r>
      <ns0:r ns0:rsidRPr="0032607E">
        <ns0:rPr>
          <ns0:rFonts ns0:ascii="Times New Roman" ns0:eastAsia="Times New Roman" ns0:hAnsi="Times New Roman"/>
          <ns0:color ns0:val="FF0000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FF0000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FF0000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FF0000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FF0000"/>
          <ns0:sz ns0:val="28"/>
          <ns0:szCs ns0:val="28"/>
          <ns0:vertAlign ns0:val="subscript"/>
          <ns0:lang ns0:eastAsia="ru-RU"/>
        </ns0:rPr>
        <ns0:tab/>
      </ns0: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</ns0:p>
    <ns0:p ns0:rsidR="0032607E" ns0:rsidRPr="0032607E" ns0:rsidRDefault="004B5EAC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Специальность</ns0:t>
      </ns0:r>
      <ns0:r ns0:rsidR="00A44514" ns0:rsidRP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: 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38.02.08 Торговое дело(Коммерция и осуществление интернет-маркетинга)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</ns0:p>
    <ns0:p ns0:rsidR="0032607E" ns0:rsidRPr="0032607E" ns0:rsidRDefault="009232FA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Группа 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К-2511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</ns0:p>
    <ns0:p ns0:rsidR="0032607E" ns0:rsidRPr="0032607E" ns0:rsidRDefault="004B5EAC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Консультант </ns0:t>
      </ns0:r>
      <ns0:r ns0:rsid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 проекта _______</ns0:t>
      </ns0:r>
      <ns0:r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softHyphen/>
        <ns0:t>_</ns0:t>
      </ns0:r>
      <ns0:r ns0:rsid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__ </ns0:t>
      </ns0:r>
      <ns0:r ns0:rsidR="0032607E"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«___» </ns0:t>
      </ns0:r>
      <ns0:r ns0:rsidR="0032607E"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________</ns0:t>
      </ns0:r>
      <ns0:r ns0:rsidR="00513E4C">
        <ns0:rPr>
          <ns0:rFonts ns0:ascii="Times New Roman" ns0:eastAsia="Times New Roman" ns0:hAnsi="Times New Roman"/>
          <ns0:sz ns0:val="28"/>
          <ns0:szCs ns0:val="28"/>
          <ns0:lang ns0:eastAsia="ru-RU"/>
        </ns0:rPr>
        <ns0:t>______</ns0:t>
      </ns0:r>
      <ns0:r ns0:rsidR="0032607E"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202</ns0:t>
      </ns0: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6 </ns0:t>
      </ns0:r>
      <ns0:r ns0:rsidR="0032607E"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г</ns0:t>
      </ns0:r>
      <ns0:r ns0:rsidR="009232FA">
        <ns0:rPr>
          <ns0:rFonts ns0:ascii="Times New Roman" ns0:eastAsia="Times New Roman" ns0:hAnsi="Times New Roman"/>
          <ns0:sz ns0:val="28"/>
          <ns0:szCs ns0:val="28"/>
          <ns0:lang ns0:eastAsia="ru-RU"/>
        </ns0:rPr>
        <ns0:t>.</ns0:t>
      </ns0:r>
      <ns0:r ns0:rsidR="00D16411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</ns0:t>
      </ns0:r>
      <ns0:r ns0:rsidR="00600866">
        <ns0:rPr>
          <ns0:rFonts ns0:ascii="Times New Roman" ns0:eastAsia="Times New Roman" ns0:hAnsi="Times New Roman"/>
          <ns0:sz ns0:val="28"/>
          <ns0:szCs ns0:val="28"/>
          <ns0:lang ns0:eastAsia="ru-RU"/>
        </ns0:rPr>
        <ns0:t>Л.А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.Новикова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>(подпись)</ns0:t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9232FA" ns0:rsidRPr="0032607E" ns0:rsidRDefault="004B5EAC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>Руководитель  проекта ______</ns0:t>
      </ns0:r>
      <ns0:r ns0:rsid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____ </ns0:t>
      </ns0:r>
      <ns0:r ns0:rsidR="0032607E"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«___»</ns0:t>
      </ns0: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______</ns0:t>
      </ns0:r>
      <ns0:r ns0:rsidR="00513E4C">
        <ns0:rPr>
          <ns0:rFonts ns0:ascii="Times New Roman" ns0:eastAsia="Times New Roman" ns0:hAnsi="Times New Roman"/>
          <ns0:sz ns0:val="28"/>
          <ns0:szCs ns0:val="28"/>
          <ns0:lang ns0:eastAsia="ru-RU"/>
        </ns0:rPr>
        <ns0:t>______</ns0:t>
      </ns0:r>
      <ns0:r ns0:rsidR="009232FA">
        <ns0:rPr>
          <ns0:rFonts ns0:ascii="Times New Roman" ns0:eastAsia="Times New Roman" ns0:hAnsi="Times New Roman"/>
          <ns0:sz ns0:val="28"/>
          <ns0:szCs ns0:val="28"/>
          <ns0:lang ns0:eastAsia="ru-RU"/>
        </ns0:rPr>
        <ns0:t>202</ns0:t>
      </ns0: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>6</ns0:t>
      </ns0:r>
      <ns0:r ns0:rsidR="009232FA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г. </ns0:t>
      </ns0:r>
      <ns0:r ns0:rsidR="00D16411" ns0:rsidRP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И.А.Кочетова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>(подпись)</ns0:t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Работа защ</ns0:t>
      </ns0:r>
      <ns0:r ns0:rsidR="009232FA">
        <ns0:rPr>
          <ns0:rFonts ns0:ascii="Times New Roman" ns0:eastAsia="Times New Roman" ns0:hAnsi="Times New Roman"/>
          <ns0:sz ns0:val="28"/>
          <ns0:szCs ns0:val="28"/>
          <ns0:lang ns0:eastAsia="ru-RU"/>
        </ns0:rPr>
        <ns0:t>ищена: «____» ____________ 202</ns0:t>
      </ns0:r>
      <ns0:r ns0:rsidR="004B5EAC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6 </ns0:t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г.             ___________________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  <ns0:t xml:space="preserve"> (Оценка)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ind ns0:firstLine="912"/>
        <ns0:jc ns0:val="center"/>
        <ns0:rPr>
          <ns0:rFonts ns0:ascii="Times New Roman" ns0:eastAsia="Times New Roman" ns0:hAnsi="Times New Roman"/>
          <ns0:b/>
          <ns0:sz ns0:val="28"/>
          <ns0:szCs ns0:val="24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ind ns0:firstLine="912"/>
        <ns0:jc ns0:val="center"/>
        <ns0:rPr>
          <ns0:rFonts ns0:ascii="Times New Roman" ns0:eastAsia="Times New Roman" ns0:hAnsi="Times New Roman"/>
          <ns0:b/>
          <ns0:sz ns0:val="28"/>
          <ns0:szCs ns0:val="24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ind ns0:firstLine="912"/>
        <ns0:jc ns0:val="center"/>
        <ns0:rPr>
          <ns0:rFonts ns0:ascii="Times New Roman" ns0:eastAsia="Times New Roman" ns0:hAnsi="Times New Roman"/>
          <ns0:b/>
          <ns0:sz ns0:val="28"/>
          <ns0:szCs ns0:val="24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ind ns0:firstLine="912"/>
        <ns0:jc ns0:val="center"/>
        <ns0:rPr>
          <ns0:rFonts ns0:ascii="Times New Roman" ns0:eastAsia="Times New Roman" ns0:hAnsi="Times New Roman"/>
          <ns0:b/>
          <ns0:sz ns0:val="28"/>
          <ns0:szCs ns0:val="24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ind ns0:firstLine="912"/>
        <ns0:jc ns0:val="center"/>
        <ns0:rPr>
          <ns0:rFonts ns0:ascii="Times New Roman" ns0:eastAsia="Times New Roman" ns0:hAnsi="Times New Roman"/>
          <ns0:b/>
          <ns0:sz ns0:val="28"/>
          <ns0:szCs ns0:val="24"/>
          <ns0:lang ns0:eastAsia="ru-RU"/>
        </ns0:rPr>
      </ns0:pPr>
    </ns0:p>
    <ns0:p ns0:rsidR="0032607E" ns0:rsidRDefault="0032607E" ns0:rsidP="0032607E">
      <ns0:pPr>
        <ns0:widowControl ns0:val="0"/>
        <ns0:shd ns0:val="clear" ns0:color="auto" ns0:fill="FFFFFF"/>
        <ns0:spacing ns0:after="0" ns0:line="240" ns0:lineRule="auto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>Барнаул 202</ns0:t>
      </ns0:r>
      <ns0:r ns0:rsidR="004B5EAC">
        <ns0:rPr>
          <ns0:rFonts ns0:ascii="Times New Roman" ns0:eastAsia="Times New Roman" ns0:hAnsi="Times New Roman"/>
          <ns0:sz ns0:val="28"/>
          <ns0:szCs ns0:val="28"/>
          <ns0:lang ns0:eastAsia="ru-RU"/>
        </ns0:rPr>
        <ns0:t>6</ns0:t>
      </ns0:r>
    </ns0:p>
    <ns0:p ns0:rsidR="00A93F74" ns0:rsidRPr="00A93F74" ns0:rsidRDefault="00A93F74" ns0:rsidP="0032607E">
      <ns0:pPr>
        <ns0:widowControl ns0:val="0"/>
        <ns0:shd ns0:val="clear" ns0:color="auto" ns0:fill="FFFFFF"/>
        <ns0:spacing ns0:after="0" ns0:line="240" ns0:lineRule="auto"/>
        <ns0:jc ns0:val="center"/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</ns0:pPr>
      <ns0:r ns0:rsidRPr="00A93F74"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  <ns0:lastRenderedPageBreak/>
        <ns0:t>СОДЕРЖАНИЕ</ns0:t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>Введение</ns0:t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>1. Теоретическая часть</ns0:t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>2. Практическая часть (опрос)</ns0:t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>Заключение</ns0:t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>Список использованных источников</ns0:t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>Приложение А. Анкета</ns0:t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>Приложение Б. Сырые данные</ns0:t>
      </ns0:r>
    </ns0:p>
    <ns0:p>
      <ns0:r>
        <ns0:br ns0:type="page"/>
      </ns0:r>
    </ns0:p>
    <ns0:p>
      <ns0:pPr>
        <ns0:spacing ns0:after="0" ns0:line="360" ns0:lineRule="auto"/>
        <ns0:ind ns0:firstLine="0"/>
        <ns0:jc ns0:val="center"/>
      </ns0:pPr>
      <ns0:r>
        <ns0:rPr>
          <ns0:rFonts ns0:ascii="Times New Roman" ns0:hAnsi="Times New Roman"/>
          <ns0:sz ns0:val="28"/>
          <ns0:b/>
        </ns0:rPr>
        <ns0:t xml:space="preserve">ВВЕДЕНИЕ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Векторы помогают описывать величины, у которых важны и значение, и направление: перемещение, скорость, сила, направление ветра. Тема «Векторы вокруг нас» показывает связь математики с жизненными ситуациями и другими дисциплинами.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Цель проекта — кратко объяснить основные идеи векторов и показать их применение через практическую часть в виде опроса с диаграммами.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Задачи проекта: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1) дать определение вектора и основные характеристики;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2) описать базовые операции над векторами и их смысл;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3) провести опрос и представить результаты диаграммами.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 ТЕОРЕТИЧЕСКАЯ ЧАСТЬ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1.1. Понятие вектора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Вектор — направленный отрезок. Он характеризуется длиной (модулем) и направлением. Равные векторы имеют одинаковую длину и направление, даже если расположены в разных местах. Нулевой вектор имеет модуль 0.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Координаты вектора на плоскости: если A(x1; y1), B(x2; y2), то AB⃗ = (x2 − x1; y2 − y1). Модуль: |a⃗| = √(ax² + ay²).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1.2. Операции над векторами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Сложение векторов соответствует последовательному выполнению двух перемещений: сначала по a⃗, затем по b⃗. Итоговое перемещение — a⃗ + b⃗. Вычитание: a⃗ − b⃗ = a⃗ + (−b⃗).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Умножение на число k·a⃗ изменяет длину в |k| раз; при отрицательном k направление меняется на противоположное.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Скалярное произведение a⃗·b⃗ = |a⃗|·|b⃗|·cosφ помогает находить угол между направлениями и использовать проекции (например, в задачах о работе силы).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1.3. Векторы вокруг нас (короткие примеры)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Скорость и ускорение — векторы, потому что при повороте меняется направление движения. Сила — вектор, поэтому несколько сил складываются, образуя результирующую. Ветер описывают направлением и скоростью. В навигации маршрут можно представить суммой перемещений между точками.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Пример: человек прошёл 300 м на восток и 400 м на север. Результирующее перемещение — диагональ, модуль √(300²+400²)=500 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 ПРАКТИЧЕСКАЯ ЧАСТЬ (ОПРОС)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2.1. Организация опроса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Проведён анонимный опрос из 8 вопросов. Участники: 30 человек. Цель — выяснить, узнают ли респонденты векторы в типичных ситуациях и различают ли векторные и скалярные величины.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2.2. Результаты опроса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1: Да — 18; Примерно — 10; Нет — 2.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2: Математика — 17; Физика — 6; Компьютерная графика — 3; Медицина — 2; Не встречаю — 2.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3: Только величина — 1; Только направление — 0; Величина и направление — 27; Не знаю — 2.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4: Да — 23; Нет — 2; Не уверен(а) — 5.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5: Да — 3; Нет — 21; Не уверен(а) — 6.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6: Сумма расстояний — 6; Вектор от начала к концу — 21; Среднее — 1; Не знаю — 2.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7: Навигация — 6; Спорт — 3; Техника — 4; Компьютерные технологии — 3; Везде перечисленное — 14.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8: Да — 22; Нет — 1; Иногда — 7.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На рисунках 1–8 представлены диаграммы распределения ответов по вопросам 1–8.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2.3. Выводы по опросу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Большинство респондентов понимают, что векторная величина должна иметь и направление, и величину (вопрос 3), и верно отличают скорость (вектор) от температуры (скаляр). Также многие отмечают, что примеры из жизни помогают лучше усваивать тему.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r>
        <ns0:br ns0:type="page"/>
      </ns0:r>
    </ns0:p>
    <ns0:p>
      <ns0:pPr>
        <ns0:spacing ns0:after="0" ns0:line="360" ns0:lineRule="auto"/>
        <ns0:jc ns0:val="center"/>
      </ns0:pPr>
      <ns0:r>
        <ns0:rPr>
          <ns0:rFonts ns0:ascii="Times New Roman" ns0:hAnsi="Times New Roman"/>
          <ns0:sz ns0:val="28"/>
        </ns0:rPr>
        <ns0:t xml:space="preserve">Рисунок 1 – Результаты опроса: вопрос 1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1" name="chart_Q1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1.png"/>
                    <ns5:cNvPicPr>
                      <ns4:picLocks noChangeAspect="1" noChangeArrowheads="1"/>
                    </ns5:cNvPicPr>
                  </ns5:nvPicPr>
                  <ns5:blipFill>
                    <ns4:blip ns6:embed="rId12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jc ns0:val="center"/>
      </ns0:pPr>
      <ns0:r>
        <ns0:rPr>
          <ns0:rFonts ns0:ascii="Times New Roman" ns0:hAnsi="Times New Roman"/>
          <ns0:sz ns0:val="28"/>
        </ns0:rPr>
        <ns0:t xml:space="preserve">Рисунок 2 – Результаты опроса: вопрос 2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2" name="chart_Q2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2.png"/>
                    <ns5:cNvPicPr>
                      <ns4:picLocks noChangeAspect="1" noChangeArrowheads="1"/>
                    </ns5:cNvPicPr>
                  </ns5:nvPicPr>
                  <ns5:blipFill>
                    <ns4:blip ns6:embed="rId13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jc ns0:val="center"/>
      </ns0:pPr>
      <ns0:r>
        <ns0:rPr>
          <ns0:rFonts ns0:ascii="Times New Roman" ns0:hAnsi="Times New Roman"/>
          <ns0:sz ns0:val="28"/>
        </ns0:rPr>
        <ns0:t xml:space="preserve">Рисунок 3 – Результаты опроса: вопрос 3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3" name="chart_Q3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3.png"/>
                    <ns5:cNvPicPr>
                      <ns4:picLocks noChangeAspect="1" noChangeArrowheads="1"/>
                    </ns5:cNvPicPr>
                  </ns5:nvPicPr>
                  <ns5:blipFill>
                    <ns4:blip ns6:embed="rId14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jc ns0:val="center"/>
      </ns0:pPr>
      <ns0:r>
        <ns0:rPr>
          <ns0:rFonts ns0:ascii="Times New Roman" ns0:hAnsi="Times New Roman"/>
          <ns0:sz ns0:val="28"/>
        </ns0:rPr>
        <ns0:t xml:space="preserve">Рисунок 4 – Результаты опроса: вопрос 4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4" name="chart_Q4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4.png"/>
                    <ns5:cNvPicPr>
                      <ns4:picLocks noChangeAspect="1" noChangeArrowheads="1"/>
                    </ns5:cNvPicPr>
                  </ns5:nvPicPr>
                  <ns5:blipFill>
                    <ns4:blip ns6:embed="rId15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jc ns0:val="center"/>
      </ns0:pPr>
      <ns0:r>
        <ns0:rPr>
          <ns0:rFonts ns0:ascii="Times New Roman" ns0:hAnsi="Times New Roman"/>
          <ns0:sz ns0:val="28"/>
        </ns0:rPr>
        <ns0:t xml:space="preserve">Рисунок 5 – Результаты опроса: вопрос 5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5" name="chart_Q5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5.png"/>
                    <ns5:cNvPicPr>
                      <ns4:picLocks noChangeAspect="1" noChangeArrowheads="1"/>
                    </ns5:cNvPicPr>
                  </ns5:nvPicPr>
                  <ns5:blipFill>
                    <ns4:blip ns6:embed="rId16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jc ns0:val="center"/>
      </ns0:pPr>
      <ns0:r>
        <ns0:rPr>
          <ns0:rFonts ns0:ascii="Times New Roman" ns0:hAnsi="Times New Roman"/>
          <ns0:sz ns0:val="28"/>
        </ns0:rPr>
        <ns0:t xml:space="preserve">Рисунок 6 – Результаты опроса: вопрос 6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6" name="chart_Q6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6.png"/>
                    <ns5:cNvPicPr>
                      <ns4:picLocks noChangeAspect="1" noChangeArrowheads="1"/>
                    </ns5:cNvPicPr>
                  </ns5:nvPicPr>
                  <ns5:blipFill>
                    <ns4:blip ns6:embed="rId17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jc ns0:val="center"/>
      </ns0:pPr>
      <ns0:r>
        <ns0:rPr>
          <ns0:rFonts ns0:ascii="Times New Roman" ns0:hAnsi="Times New Roman"/>
          <ns0:sz ns0:val="28"/>
        </ns0:rPr>
        <ns0:t xml:space="preserve">Рисунок 7 – Результаты опроса: вопрос 7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7" name="chart_Q7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7.png"/>
                    <ns5:cNvPicPr>
                      <ns4:picLocks noChangeAspect="1" noChangeArrowheads="1"/>
                    </ns5:cNvPicPr>
                  </ns5:nvPicPr>
                  <ns5:blipFill>
                    <ns4:blip ns6:embed="rId18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jc ns0:val="center"/>
      </ns0:pPr>
      <ns0:r>
        <ns0:rPr>
          <ns0:rFonts ns0:ascii="Times New Roman" ns0:hAnsi="Times New Roman"/>
          <ns0:sz ns0:val="28"/>
        </ns0:rPr>
        <ns0:t xml:space="preserve">Рисунок 8 – Результаты опроса: вопрос 8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8" name="chart_Q8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8.png"/>
                    <ns5:cNvPicPr>
                      <ns4:picLocks noChangeAspect="1" noChangeArrowheads="1"/>
                    </ns5:cNvPicPr>
                  </ns5:nvPicPr>
                  <ns5:blipFill>
                    <ns4:blip ns6:embed="rId19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center"/>
      </ns0:pPr>
      <ns0:r>
        <ns0:rPr>
          <ns0:rFonts ns0:ascii="Times New Roman" ns0:hAnsi="Times New Roman"/>
          <ns0:sz ns0:val="28"/>
          <ns0:b/>
        </ns0:rPr>
        <ns0:t xml:space="preserve">ЗАКЛЮЧЕНИЕ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Векторы — удобная математическая модель для описания направленных величин. Теоретическая часть дала основные определения и операции, а практическая часть показала, что базовые представления о теме у большинства есть, но запрос на прикладные примеры высокий.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center"/>
      </ns0:pPr>
      <ns0:r>
        <ns0:rPr>
          <ns0:rFonts ns0:ascii="Times New Roman" ns0:hAnsi="Times New Roman"/>
          <ns0:sz ns0:val="28"/>
          <ns0:b/>
        </ns0:rPr>
        <ns0:t xml:space="preserve">СПИСОК ИСПОЛЬЗОВАННЫХ ИСТОЧНИКОВ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 Атанасян, Л. С. Геометрия. 7–9 классы : учебник / Л. С. Атанасян, В. Ф. Бутузов, С. Б. Кадомцев и др. – Москва : Просвещение, 2022. – 384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 Погорелов, А. В. Геометрия : учебник для 10–11 классов / А. В. Погорелов. – Москва : Просвещение, 2020. – 272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3. Ильин, В. А. Аналитическая геометрия и линейная алгебра : учебник / В. А. Ильин, Э. Г. Позняк. – Москва : Физматлит, 2020. – 368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4. Колмогоров, А. Н. Алгебра и начала математического анализа. 10–11 классы : учебник / А. Н. Колмогоров. – Москва : Просвещение, 2021. – 304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5. Мордкович, А. Г. Алгебра и начала анализа. 10 класс : учебник / А. Г. Мордкович. – Москва : Мнемозина, 2020. – 287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6. Демидович, Б. П. Сборник задач и упражнений по математическому анализу : учебное пособие / Б. П. Демидович. – Москва : АСТ, 2021. – 736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center"/>
      </ns0:pPr>
      <ns0:r>
        <ns0:rPr>
          <ns0:rFonts ns0:ascii="Times New Roman" ns0:hAnsi="Times New Roman"/>
          <ns0:sz ns0:val="28"/>
          <ns0:b/>
        </ns0:rPr>
        <ns0:t xml:space="preserve">ПРИЛОЖЕНИЕ А. Анкета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(1) Знаете ли вы, что такое вектор?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(2) Где вы чаще всего встречаете слово «вектор»?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(3) Что обязательно должно быть у векторной величины?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(4) Можно ли считать скорость векторной величиной?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(5) Можно ли считать температуру векторной величиной?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(6) Что такое «результирующее перемещение» при нескольких перемещениях подряд?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(7) Где векторы полезны в жизни?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(8) Хотели бы вы видеть больше примеров из жизни на уроках математики?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center"/>
      </ns0:pPr>
      <ns0:r>
        <ns0:rPr>
          <ns0:rFonts ns0:ascii="Times New Roman" ns0:hAnsi="Times New Roman"/>
          <ns0:sz ns0:val="28"/>
          <ns0:b/>
        </ns0:rPr>
        <ns0:t xml:space="preserve">ПРИЛОЖЕНИЕ Б. Сырые данные (количество ответов)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Q1: Да — 18; Примерно — 10; Нет — 2.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Q2: Математика — 17; Физика — 6; Компьютерная графика — 3; Медицина — 2; Не встречаю — 2.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Q3: Только величина — 1; Только направление — 0; Величина и направление — 27; Не знаю — 2.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Q4: Да — 23; Нет — 2; Не уверен(а) — 5.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Q5: Да — 3; Нет — 21; Не уверен(а) — 6.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Q6: Сумма расстояний — 6; Вектор от начала к концу — 21; Среднее — 1; Не знаю — 2.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Q7: Навигация — 6; Спорт — 3; Техника — 4; Компьютерные технологии — 3; Везде перечисленное — 14.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Q8: Да — 22; Нет — 1; Иногда — 7.</ns0:t>
      </ns0:r>
    </ns0:p>
    <ns0:sectPr ns0:rsidR="00A93F74" ns0:rsidRPr="00A93F74" ns0:rsidSect="00AF6979">
      <ns0:footerReference ns0:type="default" ns6:id="rId8"/>
      <ns0:pgSz ns0:w="11906" ns0:h="16838"/>
      <ns0:pgMar ns0:top="1134" ns0:right="850" ns0:bottom="1134" ns0:left="1701" ns0:header="708" ns0:footer="708" ns0:gutter="0"/>
      <ns0:cols ns0:space="708"/>
      <ns0:titlePg/>
      <ns0:docGrid ns0:linePitch="360"/>
    </ns0:sectPr>
  </ns0:body>
</ns0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D5569" w:rsidRDefault="006D5569" w:rsidP="00557C39">
      <w:pPr>
        <w:spacing w:after="0" w:line="240" w:lineRule="auto"/>
      </w:pPr>
      <w:r>
        <w:separator/>
      </w:r>
    </w:p>
  </w:endnote>
  <w:endnote w:type="continuationSeparator" w:id="0">
    <w:p w:rsidR="006D5569" w:rsidRDefault="006D5569" w:rsidP="00557C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874372806"/>
      <w:docPartObj>
        <w:docPartGallery w:val="Page Numbers (Bottom of Page)"/>
        <w:docPartUnique/>
      </w:docPartObj>
    </w:sdtPr>
    <w:sdtContent>
      <w:p w:rsidR="00EE659C" w:rsidRDefault="009D717B">
        <w:pPr>
          <w:pStyle w:val="a8"/>
          <w:jc w:val="center"/>
        </w:pPr>
        <w:r>
          <w:fldChar w:fldCharType="begin"/>
        </w:r>
        <w:r w:rsidR="00EE659C">
          <w:instrText>PAGE   \* MERGEFORMAT</w:instrText>
        </w:r>
        <w:r>
          <w:fldChar w:fldCharType="separate"/>
        </w:r>
        <w:r w:rsidR="00600866">
          <w:rPr>
            <w:noProof/>
          </w:rPr>
          <w:t>2</w:t>
        </w:r>
        <w:r>
          <w:fldChar w:fldCharType="end"/>
        </w:r>
      </w:p>
    </w:sdtContent>
  </w:sdt>
  <w:p w:rsidR="00EE659C" w:rsidRDefault="00EE659C">
    <w:pPr>
      <w:pStyle w:val="a8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D5569" w:rsidRDefault="006D5569" w:rsidP="00557C39">
      <w:pPr>
        <w:spacing w:after="0" w:line="240" w:lineRule="auto"/>
      </w:pPr>
      <w:r>
        <w:separator/>
      </w:r>
    </w:p>
  </w:footnote>
  <w:footnote w:type="continuationSeparator" w:id="0">
    <w:p w:rsidR="006D5569" w:rsidRDefault="006D5569" w:rsidP="00557C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72259A4"/>
    <w:multiLevelType w:val="hybridMultilevel"/>
    <w:tmpl w:val="83DABC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C530E"/>
    <w:rsid w:val="000D20EB"/>
    <w:rsid w:val="00130E36"/>
    <w:rsid w:val="001D663C"/>
    <w:rsid w:val="001E28B1"/>
    <w:rsid w:val="002413CC"/>
    <w:rsid w:val="00283DDF"/>
    <w:rsid w:val="002F16EC"/>
    <w:rsid w:val="0032607E"/>
    <w:rsid w:val="0038620B"/>
    <w:rsid w:val="00407A61"/>
    <w:rsid w:val="00411809"/>
    <w:rsid w:val="00440593"/>
    <w:rsid w:val="0045254D"/>
    <w:rsid w:val="004B5EAC"/>
    <w:rsid w:val="004F604F"/>
    <w:rsid w:val="00513E4C"/>
    <w:rsid w:val="00521D72"/>
    <w:rsid w:val="00557C39"/>
    <w:rsid w:val="00592E04"/>
    <w:rsid w:val="005A64AC"/>
    <w:rsid w:val="005F5561"/>
    <w:rsid w:val="00600866"/>
    <w:rsid w:val="006439F8"/>
    <w:rsid w:val="00695732"/>
    <w:rsid w:val="006D5569"/>
    <w:rsid w:val="00711B6A"/>
    <w:rsid w:val="0071655A"/>
    <w:rsid w:val="0073221A"/>
    <w:rsid w:val="00767018"/>
    <w:rsid w:val="007B7DDF"/>
    <w:rsid w:val="007E0DA1"/>
    <w:rsid w:val="00800279"/>
    <w:rsid w:val="00874F13"/>
    <w:rsid w:val="008F458F"/>
    <w:rsid w:val="009232FA"/>
    <w:rsid w:val="00935BCC"/>
    <w:rsid w:val="00946191"/>
    <w:rsid w:val="00981491"/>
    <w:rsid w:val="009D102D"/>
    <w:rsid w:val="009D717B"/>
    <w:rsid w:val="00A44514"/>
    <w:rsid w:val="00A8642A"/>
    <w:rsid w:val="00A93F74"/>
    <w:rsid w:val="00AA4A77"/>
    <w:rsid w:val="00AE3B8C"/>
    <w:rsid w:val="00AF6979"/>
    <w:rsid w:val="00B04E65"/>
    <w:rsid w:val="00B140F9"/>
    <w:rsid w:val="00BB7AA3"/>
    <w:rsid w:val="00C95365"/>
    <w:rsid w:val="00CB6C36"/>
    <w:rsid w:val="00D10A48"/>
    <w:rsid w:val="00D16411"/>
    <w:rsid w:val="00D25329"/>
    <w:rsid w:val="00D364D2"/>
    <w:rsid w:val="00D55B4B"/>
    <w:rsid w:val="00D569E1"/>
    <w:rsid w:val="00D908B8"/>
    <w:rsid w:val="00DB1B86"/>
    <w:rsid w:val="00DB1F82"/>
    <w:rsid w:val="00DC1C27"/>
    <w:rsid w:val="00DC530E"/>
    <w:rsid w:val="00DC5FF7"/>
    <w:rsid w:val="00E03CDA"/>
    <w:rsid w:val="00EA4318"/>
    <w:rsid w:val="00EB126B"/>
    <w:rsid w:val="00EE659C"/>
    <w:rsid w:val="00F12369"/>
    <w:rsid w:val="00F733E9"/>
    <w:rsid w:val="00F84993"/>
    <w:rsid w:val="00FE710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908B8"/>
    <w:pPr>
      <w:spacing w:line="252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E3B8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DC1C27"/>
    <w:pPr>
      <w:ind w:left="720"/>
      <w:contextualSpacing/>
    </w:pPr>
  </w:style>
  <w:style w:type="paragraph" w:customStyle="1" w:styleId="c6">
    <w:name w:val="c6"/>
    <w:basedOn w:val="a"/>
    <w:rsid w:val="00557C3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c1">
    <w:name w:val="c1"/>
    <w:basedOn w:val="a0"/>
    <w:rsid w:val="00557C39"/>
  </w:style>
  <w:style w:type="character" w:styleId="a5">
    <w:name w:val="Hyperlink"/>
    <w:basedOn w:val="a0"/>
    <w:uiPriority w:val="99"/>
    <w:unhideWhenUsed/>
    <w:rsid w:val="00557C39"/>
    <w:rPr>
      <w:color w:val="0000FF"/>
      <w:u w:val="single"/>
    </w:rPr>
  </w:style>
  <w:style w:type="paragraph" w:customStyle="1" w:styleId="c8">
    <w:name w:val="c8"/>
    <w:basedOn w:val="a"/>
    <w:rsid w:val="00557C3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c21">
    <w:name w:val="c21"/>
    <w:basedOn w:val="a0"/>
    <w:rsid w:val="00557C39"/>
  </w:style>
  <w:style w:type="character" w:customStyle="1" w:styleId="c5">
    <w:name w:val="c5"/>
    <w:basedOn w:val="a0"/>
    <w:rsid w:val="00557C39"/>
  </w:style>
  <w:style w:type="character" w:customStyle="1" w:styleId="c15">
    <w:name w:val="c15"/>
    <w:basedOn w:val="a0"/>
    <w:rsid w:val="00557C39"/>
  </w:style>
  <w:style w:type="character" w:customStyle="1" w:styleId="c26">
    <w:name w:val="c26"/>
    <w:basedOn w:val="a0"/>
    <w:rsid w:val="00557C39"/>
  </w:style>
  <w:style w:type="paragraph" w:styleId="a6">
    <w:name w:val="header"/>
    <w:basedOn w:val="a"/>
    <w:link w:val="a7"/>
    <w:uiPriority w:val="99"/>
    <w:unhideWhenUsed/>
    <w:rsid w:val="00557C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57C39"/>
    <w:rPr>
      <w:rFonts w:ascii="Calibri" w:eastAsia="Calibri" w:hAnsi="Calibri" w:cs="Times New Roman"/>
    </w:rPr>
  </w:style>
  <w:style w:type="paragraph" w:styleId="a8">
    <w:name w:val="footer"/>
    <w:basedOn w:val="a"/>
    <w:link w:val="a9"/>
    <w:uiPriority w:val="99"/>
    <w:unhideWhenUsed/>
    <w:rsid w:val="00557C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557C39"/>
    <w:rPr>
      <w:rFonts w:ascii="Calibri" w:eastAsia="Calibri" w:hAnsi="Calibri" w:cs="Times New Roman"/>
    </w:rPr>
  </w:style>
  <w:style w:type="character" w:customStyle="1" w:styleId="c29">
    <w:name w:val="c29"/>
    <w:basedOn w:val="a0"/>
    <w:rsid w:val="00D10A48"/>
  </w:style>
  <w:style w:type="character" w:customStyle="1" w:styleId="c7">
    <w:name w:val="c7"/>
    <w:basedOn w:val="a0"/>
    <w:rsid w:val="00D10A48"/>
  </w:style>
  <w:style w:type="character" w:customStyle="1" w:styleId="c14">
    <w:name w:val="c14"/>
    <w:basedOn w:val="a0"/>
    <w:rsid w:val="00D10A48"/>
  </w:style>
  <w:style w:type="character" w:styleId="aa">
    <w:name w:val="FollowedHyperlink"/>
    <w:basedOn w:val="a0"/>
    <w:uiPriority w:val="99"/>
    <w:semiHidden/>
    <w:unhideWhenUsed/>
    <w:rsid w:val="00283DDF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5450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0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footer" Target="footer1.xml" /><ns0:Relationship Id="rId3" Type="http://schemas.openxmlformats.org/officeDocument/2006/relationships/styles" Target="styles.xml" /><ns0:Relationship Id="rId7" Type="http://schemas.openxmlformats.org/officeDocument/2006/relationships/endnotes" Target="endnotes.xml" /><ns0:Relationship Id="rId2" Type="http://schemas.openxmlformats.org/officeDocument/2006/relationships/numbering" Target="numbering.xml" /><ns0:Relationship Id="rId1" Type="http://schemas.openxmlformats.org/officeDocument/2006/relationships/customXml" Target="../customXml/item1.xml" /><ns0:Relationship Id="rId6" Type="http://schemas.openxmlformats.org/officeDocument/2006/relationships/footnotes" Target="footnotes.xml" /><ns0:Relationship Id="rId11" Type="http://schemas.microsoft.com/office/2007/relationships/stylesWithEffects" Target="stylesWithEffects.xml" /><ns0:Relationship Id="rId5" Type="http://schemas.openxmlformats.org/officeDocument/2006/relationships/webSettings" Target="webSettings.xml" /><ns0:Relationship Id="rId10" Type="http://schemas.openxmlformats.org/officeDocument/2006/relationships/theme" Target="theme/theme1.xml" /><ns0:Relationship Id="rId4" Type="http://schemas.openxmlformats.org/officeDocument/2006/relationships/settings" Target="settings.xml" /><ns0:Relationship Id="rId9" Type="http://schemas.openxmlformats.org/officeDocument/2006/relationships/fontTable" Target="fontTable.xml" /><ns0:Relationship Id="rId12" Type="http://schemas.openxmlformats.org/officeDocument/2006/relationships/image" Target="media/chart_Q1.png" /><ns0:Relationship Id="rId13" Type="http://schemas.openxmlformats.org/officeDocument/2006/relationships/image" Target="media/chart_Q2.png" /><ns0:Relationship Id="rId14" Type="http://schemas.openxmlformats.org/officeDocument/2006/relationships/image" Target="media/chart_Q3.png" /><ns0:Relationship Id="rId15" Type="http://schemas.openxmlformats.org/officeDocument/2006/relationships/image" Target="media/chart_Q4.png" /><ns0:Relationship Id="rId16" Type="http://schemas.openxmlformats.org/officeDocument/2006/relationships/image" Target="media/chart_Q5.png" /><ns0:Relationship Id="rId17" Type="http://schemas.openxmlformats.org/officeDocument/2006/relationships/image" Target="media/chart_Q6.png" /><ns0:Relationship Id="rId18" Type="http://schemas.openxmlformats.org/officeDocument/2006/relationships/image" Target="media/chart_Q7.png" /><ns0:Relationship Id="rId19" Type="http://schemas.openxmlformats.org/officeDocument/2006/relationships/image" Target="media/chart_Q8.png" /></ns0: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9A7181-B337-425B-8C63-C57DC84EC3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134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k2511_biyu</cp:lastModifiedBy>
  <cp:revision>23</cp:revision>
  <cp:lastPrinted>2025-06-24T08:02:00Z</cp:lastPrinted>
  <dcterms:created xsi:type="dcterms:W3CDTF">2023-04-17T08:21:00Z</dcterms:created>
  <dcterms:modified xsi:type="dcterms:W3CDTF">2026-03-20T06:58:00Z</dcterms:modified>
</cp:coreProperties>
</file>