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Intersectionality in the Workplace</w:t>
      </w:r>
    </w:p>
    <w:p>
      <w:r>
        <w:rPr>
          <w:sz w:val="24"/>
          <w:szCs w:val="24"/>
          <w:rFonts w:ascii="Calibri" w:cs="Calibri" w:eastAsia="Calibri" w:hAnsi="Calibri"/>
        </w:rPr>
        <w:t xml:space="preserve">Se inscreva no canal e ative o sininho para receber notificações de novos vídeos. Boa tarde a todos e bem-vindo à interseccionalidade no evento digital do Workplace, presenciado pela Board da CMI em Londres. Meu nome é Mel e sou coordenadora de entrega de eventos da CMI, e em breve estarei enviando a Jo para começar o evento de hoje.</w:t>
      </w:r>
    </w:p>
    <w:p>
      <w:r>
        <w:rPr>
          <w:sz w:val="24"/>
          <w:szCs w:val="24"/>
          <w:rFonts w:ascii="Calibri" w:cs="Calibri" w:eastAsia="Calibri" w:hAnsi="Calibri"/>
        </w:rPr>
      </w:r>
    </w:p>
    <w:p>
      <w:r>
        <w:rPr>
          <w:sz w:val="24"/>
          <w:szCs w:val="24"/>
          <w:rFonts w:ascii="Calibri" w:cs="Calibri" w:eastAsia="Calibri" w:hAnsi="Calibri"/>
        </w:rPr>
        <w:t xml:space="preserve">Se tivermos alguma pergunta durante o evento, você pode perguntá-la usando a caixa de conversa ao vivo no lado direito de sua tela, e nós responderemos o máximo possível durante o Q&amp;A. A sessão de hoje está sendo gravada e será compartilhada depois de hoje, para aqueles que estão preparados para assistir. A gravação do evento também estará disponível no site da CMI e no canal do YouTube da CMI.</w:t>
      </w:r>
    </w:p>
    <w:p>
      <w:r>
        <w:rPr>
          <w:sz w:val="24"/>
          <w:szCs w:val="24"/>
          <w:rFonts w:ascii="Calibri" w:cs="Calibri" w:eastAsia="Calibri" w:hAnsi="Calibri"/>
        </w:rPr>
      </w:r>
    </w:p>
    <w:p>
      <w:r>
        <w:rPr>
          <w:sz w:val="24"/>
          <w:szCs w:val="24"/>
          <w:rFonts w:ascii="Calibri" w:cs="Calibri" w:eastAsia="Calibri" w:hAnsi="Calibri"/>
        </w:rPr>
        <w:t xml:space="preserve">Agora, para a Jo Dallal, voluntária da Board da CMI em Londres, para começar. Muito obrigada, Mel. Obrigada.</w:t>
      </w:r>
    </w:p>
    <w:p>
      <w:r>
        <w:rPr>
          <w:sz w:val="24"/>
          <w:szCs w:val="24"/>
          <w:rFonts w:ascii="Calibri" w:cs="Calibri" w:eastAsia="Calibri" w:hAnsi="Calibri"/>
        </w:rPr>
      </w:r>
    </w:p>
    <w:p>
      <w:r>
        <w:rPr>
          <w:sz w:val="24"/>
          <w:szCs w:val="24"/>
          <w:rFonts w:ascii="Calibri" w:cs="Calibri" w:eastAsia="Calibri" w:hAnsi="Calibri"/>
        </w:rPr>
        <w:t xml:space="preserve">Meu nome é Jo Dallal, sou um membro de longo prazo da CMI, mas trabalho principalmente em educação superior. E foi lá que eu conheci a Dra. Melissa Jogi, na Universidade de Roehampton, onde ela inspira ambos os alunos e seus colegas, e eu sei que ela vai fazer isso durante a conversa com a gente hoje, sobre compreensão da complexidade no trabalho.</w:t>
      </w:r>
    </w:p>
    <w:p>
      <w:r>
        <w:rPr>
          <w:sz w:val="24"/>
          <w:szCs w:val="24"/>
          <w:rFonts w:ascii="Calibri" w:cs="Calibri" w:eastAsia="Calibri" w:hAnsi="Calibri"/>
        </w:rPr>
      </w:r>
    </w:p>
    <w:p>
      <w:r>
        <w:rPr>
          <w:sz w:val="24"/>
          <w:szCs w:val="24"/>
          <w:rFonts w:ascii="Calibri" w:cs="Calibri" w:eastAsia="Calibri" w:hAnsi="Calibri"/>
        </w:rPr>
        <w:t xml:space="preserve">Melissa é uma pesquisadora senior na Universidade de Roehampton, em Londres, e apenas falando com ela, mesmo por alguns minutos, você pode sentir sua paixão, sua compreensão, seu entusiasmo com todas as áreas que ela aborda, o que é bastante extenso. Ela, atualmente, lidera oito fundos de pesquisa externamente financiados, o que é um número bastante grande. Esses incluem projetos de advocacia, investigando apoio educacional para mulheres que são sobreviventes de violência doméstica, e trabalhando com uma charitiesa sem casa para transformar suas operações em um hub de negócios.</w:t>
      </w:r>
    </w:p>
    <w:p>
      <w:r>
        <w:rPr>
          <w:sz w:val="24"/>
          <w:szCs w:val="24"/>
          <w:rFonts w:ascii="Calibri" w:cs="Calibri" w:eastAsia="Calibri" w:hAnsi="Calibri"/>
        </w:rPr>
      </w:r>
    </w:p>
    <w:p>
      <w:r>
        <w:rPr>
          <w:sz w:val="24"/>
          <w:szCs w:val="24"/>
          <w:rFonts w:ascii="Calibri" w:cs="Calibri" w:eastAsia="Calibri" w:hAnsi="Calibri"/>
        </w:rPr>
        <w:t xml:space="preserve">Ela também é diretora do Programa de Gerenciamento e Gerenciamento de Gerenciamento do Programa de Gerenciamento e Gerenciamento de Gerenciamento, que é seu curso de flagship, ajudando a gerenciar e estimular os conceitos de gerenciamento de pessoas negras e minorias, trabalhadores étnicos, profissionais e acadêmicos em todo o Reino Unido e na educação superior. Antes de migrar para o Reino Unido, em 2016, não há muitos anos atrás, e ela parece ter feito muito no entanto, ela morou e trabalhou na Austrália, onde ela era uma diretora de comunicação corporativa, reportando para o CEO de Natty, que é a porta-chave da acreditação na Austrália para interpretadores e tradutores. Ela também serviu como diretora de projetos para o território capital australiano em Canberra, distribuindo estratégias para ajudar as crianças a transitar de escolas secundárias para a educação superior, e isso culminou no Prêmio do Ministro-Geral para a Excelência em 2013.</w:t>
      </w:r>
    </w:p>
    <w:p>
      <w:r>
        <w:rPr>
          <w:sz w:val="24"/>
          <w:szCs w:val="24"/>
          <w:rFonts w:ascii="Calibri" w:cs="Calibri" w:eastAsia="Calibri" w:hAnsi="Calibri"/>
        </w:rPr>
      </w:r>
    </w:p>
    <w:p>
      <w:r>
        <w:rPr>
          <w:sz w:val="24"/>
          <w:szCs w:val="24"/>
          <w:rFonts w:ascii="Calibri" w:cs="Calibri" w:eastAsia="Calibri" w:hAnsi="Calibri"/>
        </w:rPr>
        <w:t xml:space="preserve">Eu poderia continuar para sempre sobre a Melissa, mas eu sei que tenho que parar aqui, porque você realmente vai apreciar e aprender um monte de coisas da sessão de hoje. Então, para você, Melissa. Muito obrigada, Jo.</w:t>
      </w:r>
    </w:p>
    <w:p>
      <w:r>
        <w:rPr>
          <w:sz w:val="24"/>
          <w:szCs w:val="24"/>
          <w:rFonts w:ascii="Calibri" w:cs="Calibri" w:eastAsia="Calibri" w:hAnsi="Calibri"/>
        </w:rPr>
      </w:r>
    </w:p>
    <w:p>
      <w:r>
        <w:rPr>
          <w:sz w:val="24"/>
          <w:szCs w:val="24"/>
          <w:rFonts w:ascii="Calibri" w:cs="Calibri" w:eastAsia="Calibri" w:hAnsi="Calibri"/>
        </w:rPr>
        <w:t xml:space="preserve">E muito obrigada por se juntar hoje. Eu realmente aprecio a oferta do CMI e a organização de Jo, Mal e o time. É um prazer estar aqui, e eu espero que possa viver essas expectativas que Jo colocou tão inteligente.</w:t>
      </w:r>
    </w:p>
    <w:p>
      <w:r>
        <w:rPr>
          <w:sz w:val="24"/>
          <w:szCs w:val="24"/>
          <w:rFonts w:ascii="Calibri" w:cs="Calibri" w:eastAsia="Calibri" w:hAnsi="Calibri"/>
        </w:rPr>
      </w:r>
    </w:p>
    <w:p>
      <w:r>
        <w:rPr>
          <w:sz w:val="24"/>
          <w:szCs w:val="24"/>
          <w:rFonts w:ascii="Calibri" w:cs="Calibri" w:eastAsia="Calibri" w:hAnsi="Calibri"/>
        </w:rPr>
        <w:t xml:space="preserve">Então, eu vou começar. Deixe-me encontrar isso. Desculpe, só um segundo.</w:t>
      </w:r>
    </w:p>
    <w:p>
      <w:r>
        <w:rPr>
          <w:sz w:val="24"/>
          <w:szCs w:val="24"/>
          <w:rFonts w:ascii="Calibri" w:cs="Calibri" w:eastAsia="Calibri" w:hAnsi="Calibri"/>
        </w:rPr>
      </w:r>
    </w:p>
    <w:p>
      <w:r>
        <w:rPr>
          <w:sz w:val="24"/>
          <w:szCs w:val="24"/>
          <w:rFonts w:ascii="Calibri" w:cs="Calibri" w:eastAsia="Calibri" w:hAnsi="Calibri"/>
        </w:rPr>
        <w:t xml:space="preserve">Aqui vamos nós. Delagos minúsculos aqui. Então, eu espero que agora você possa ver minha tela.</w:t>
      </w:r>
    </w:p>
    <w:p>
      <w:r>
        <w:rPr>
          <w:sz w:val="24"/>
          <w:szCs w:val="24"/>
          <w:rFonts w:ascii="Calibri" w:cs="Calibri" w:eastAsia="Calibri" w:hAnsi="Calibri"/>
        </w:rPr>
      </w:r>
    </w:p>
    <w:p>
      <w:r>
        <w:rPr>
          <w:sz w:val="24"/>
          <w:szCs w:val="24"/>
          <w:rFonts w:ascii="Calibri" w:cs="Calibri" w:eastAsia="Calibri" w:hAnsi="Calibri"/>
        </w:rPr>
        <w:t xml:space="preserve">Então, a sessão de hoje se centra em interseccionalidade no trabalho. E eu estou muito consciente de que estou falando a um público, um público muito amplo de líderes profissionais e pessoas que trabalham em um rancho de setores. Então, para o melhor de minha capacidade, vou tentar capturar alguns pontos clave que podem ser pertinentes ao papel que você joga ou ao trabalho que você faz dentro da sua organização.</w:t>
      </w:r>
    </w:p>
    <w:p>
      <w:r>
        <w:rPr>
          <w:sz w:val="24"/>
          <w:szCs w:val="24"/>
          <w:rFonts w:ascii="Calibri" w:cs="Calibri" w:eastAsia="Calibri" w:hAnsi="Calibri"/>
        </w:rPr>
      </w:r>
    </w:p>
    <w:p>
      <w:r>
        <w:rPr>
          <w:sz w:val="24"/>
          <w:szCs w:val="24"/>
          <w:rFonts w:ascii="Calibri" w:cs="Calibri" w:eastAsia="Calibri" w:hAnsi="Calibri"/>
        </w:rPr>
        <w:t xml:space="preserve">E espero que essa discussão de interseccionalidade possa ajudar a avançar alguns dos seus pensamentos e as habilidades de liderança. Então, saindo da sessão. Eu sei que talvez seja hora de almoço para muitos de vocês.</w:t>
      </w:r>
    </w:p>
    <w:p>
      <w:r>
        <w:rPr>
          <w:sz w:val="24"/>
          <w:szCs w:val="24"/>
          <w:rFonts w:ascii="Calibri" w:cs="Calibri" w:eastAsia="Calibri" w:hAnsi="Calibri"/>
        </w:rPr>
      </w:r>
    </w:p>
    <w:p>
      <w:r>
        <w:rPr>
          <w:sz w:val="24"/>
          <w:szCs w:val="24"/>
          <w:rFonts w:ascii="Calibri" w:cs="Calibri" w:eastAsia="Calibri" w:hAnsi="Calibri"/>
        </w:rPr>
        <w:t xml:space="preserve">Então, qual é o passo a passo? Vamos começar falando um pouco sobre como os seus direitos são protegidos no trabalho. E tocar no fato de que todos esperamos ter igualdade, mas não todas as igualdades são iguais. Então, o que eu quero dizer com isso? O que é interseccionalidade e como isso afeta você? Nós podemos ter ouvido o termo brilhar, mas isso realmente se aplica a você? Você faz parte dessa discussão? Ou é algo que é outroizado fora do remito do que você faz? E como melhorar suas habilidades de liderança com a interseccionalidade em mente? Esse conceito é algo que você deve se cuidar ou deve levar em consideração quando fazendo decisões? Então, sem mais delongas, vou fazer uma poluição para descobrir um pouco mais de você, o público, quanto você conhece sobre a interseccionalidade.</w:t>
      </w:r>
    </w:p>
    <w:p>
      <w:r>
        <w:rPr>
          <w:sz w:val="24"/>
          <w:szCs w:val="24"/>
          <w:rFonts w:ascii="Calibri" w:cs="Calibri" w:eastAsia="Calibri" w:hAnsi="Calibri"/>
        </w:rPr>
      </w:r>
    </w:p>
    <w:p>
      <w:r>
        <w:rPr>
          <w:sz w:val="24"/>
          <w:szCs w:val="24"/>
          <w:rFonts w:ascii="Calibri" w:cs="Calibri" w:eastAsia="Calibri" w:hAnsi="Calibri"/>
        </w:rPr>
        <w:t xml:space="preserve">Deve haver um título de poluição na sua tela dizendo como participar. E posso perguntar à Mel se ela pode compartilhar a poluição com você agora. Então, enquanto você está filtrando essas opções, o termo interseccionalidade é algo que nós estamos trabalhando no setor para tentar definir.</w:t>
      </w:r>
    </w:p>
    <w:p>
      <w:r>
        <w:rPr>
          <w:sz w:val="24"/>
          <w:szCs w:val="24"/>
          <w:rFonts w:ascii="Calibri" w:cs="Calibri" w:eastAsia="Calibri" w:hAnsi="Calibri"/>
        </w:rPr>
      </w:r>
    </w:p>
    <w:p>
      <w:r>
        <w:rPr>
          <w:sz w:val="24"/>
          <w:szCs w:val="24"/>
          <w:rFonts w:ascii="Calibri" w:cs="Calibri" w:eastAsia="Calibri" w:hAnsi="Calibri"/>
        </w:rPr>
        <w:t xml:space="preserve">Na educação superior, para aqueles de vocês que podem ser parte dessa instituição de educação superior, nós temos algo chamado Charter de Igualdade de Gênero que é liderado pela Advance HE, que está tentando advocar agora, mais atualmente, por problemas interseccionais que podem ocorrer no trabalho. E posso ver da poluição que o termo e o significado da interseccionalidade estão entrando entre extremamente e não muito famosos. E é ok para esses públicos, para ser honestamente porque eu não posso ver vocês, infelizmente, mas vocês podem compartilhar o que vocês sabem e eu vou me adaptar enquanto vamos avançando com o que vocês estão dizendo.</w:t>
      </w:r>
    </w:p>
    <w:p>
      <w:r>
        <w:rPr>
          <w:sz w:val="24"/>
          <w:szCs w:val="24"/>
          <w:rFonts w:ascii="Calibri" w:cs="Calibri" w:eastAsia="Calibri" w:hAnsi="Calibri"/>
        </w:rPr>
      </w:r>
    </w:p>
    <w:p>
      <w:r>
        <w:rPr>
          <w:sz w:val="24"/>
          <w:szCs w:val="24"/>
          <w:rFonts w:ascii="Calibri" w:cs="Calibri" w:eastAsia="Calibri" w:hAnsi="Calibri"/>
        </w:rPr>
        <w:t xml:space="preserve">Nunca ouviu falar disso? Ok. Então, não muito famosos. Muitas pessoas não são muito famosas.</w:t>
      </w:r>
    </w:p>
    <w:p>
      <w:r>
        <w:rPr>
          <w:sz w:val="24"/>
          <w:szCs w:val="24"/>
          <w:rFonts w:ascii="Calibri" w:cs="Calibri" w:eastAsia="Calibri" w:hAnsi="Calibri"/>
        </w:rPr>
      </w:r>
    </w:p>
    <w:p>
      <w:r>
        <w:rPr>
          <w:sz w:val="24"/>
          <w:szCs w:val="24"/>
          <w:rFonts w:ascii="Calibri" w:cs="Calibri" w:eastAsia="Calibri" w:hAnsi="Calibri"/>
        </w:rPr>
        <w:t xml:space="preserve">Então, vocês estão no lugar certo para obter uma ideia sobre o que significa a interseccionalidade. Eu acho muito útil perguntar a audiência essas perguntas porque eu fui a um trabalho não muito tempo atrás em que falávamos sobre a decolonização e muitos dos nossos funcionários profissionais na educação superior não sabiam o que era essa agenda e isso surgiu para mim hoje, que você está ocupado com seu trabalho dia a dia, o que é interseccionalidade? Então, ok, eu vou assumir que cerca de 49% não são muito famosos, ok? Obrigada por compartilhar isso. Então, vamos resumir a apresentação e eu vou começar falando sobre os seus direitos.</w:t>
      </w:r>
    </w:p>
    <w:p>
      <w:r>
        <w:rPr>
          <w:sz w:val="24"/>
          <w:szCs w:val="24"/>
          <w:rFonts w:ascii="Calibri" w:cs="Calibri" w:eastAsia="Calibri" w:hAnsi="Calibri"/>
        </w:rPr>
      </w:r>
    </w:p>
    <w:p>
      <w:r>
        <w:rPr>
          <w:sz w:val="24"/>
          <w:szCs w:val="24"/>
          <w:rFonts w:ascii="Calibri" w:cs="Calibri" w:eastAsia="Calibri" w:hAnsi="Calibri"/>
        </w:rPr>
        <w:t xml:space="preserve">Então, o Acordo de Igualdade de 2010, que saiu em 2010, faz de lei que toda organização privada, pública e voluntária não deve discriminar contra os funcionários e as pessoas que usam seus serviços por causa das características particulares de sua natureza ou de quem elas são. O Acordo de Igualdade é o mais importante e para muitos de vocês que estão trabalhando em resursos humanos saberão que a lei determina muitas das políticas e muitas das proceduras que são implementadas em lugares de trabalho para que possamos nos livrar disso. O Acordo de Igualdade é o grande acordo que nos protege da discriminação.</w:t>
      </w:r>
    </w:p>
    <w:p>
      <w:r>
        <w:rPr>
          <w:sz w:val="24"/>
          <w:szCs w:val="24"/>
          <w:rFonts w:ascii="Calibri" w:cs="Calibri" w:eastAsia="Calibri" w:hAnsi="Calibri"/>
        </w:rPr>
      </w:r>
    </w:p>
    <w:p>
      <w:r>
        <w:rPr>
          <w:sz w:val="24"/>
          <w:szCs w:val="24"/>
          <w:rFonts w:ascii="Calibri" w:cs="Calibri" w:eastAsia="Calibri" w:hAnsi="Calibri"/>
        </w:rPr>
        <w:t xml:space="preserve">Então, em 2010, eu acredito que veio sob o auspício do Partido do Trabalho, mas antes de 2010, o Acordo de Igualdade existia por meio de diversas formas de direitos. Desde 1970 em diante, tínhamos esses documentos de direitos que eram basicamente assentados em suas próprias caixas e você tinha direitos de pagamento igual, você tinha igualdade de emprego para sua orientação sexual, o Acordo de Relações de Gênero. Então, esses direitos estavam distribuídos em várias caixas diferentes e seria parte da tarefa de colocar isso juntos e saber qual lei você tinha que ir para descobrir se você estava sendo discriminado contra.</w:t>
      </w:r>
    </w:p>
    <w:p>
      <w:r>
        <w:rPr>
          <w:sz w:val="24"/>
          <w:szCs w:val="24"/>
          <w:rFonts w:ascii="Calibri" w:cs="Calibri" w:eastAsia="Calibri" w:hAnsi="Calibri"/>
        </w:rPr>
      </w:r>
    </w:p>
    <w:p>
      <w:r>
        <w:rPr>
          <w:sz w:val="24"/>
          <w:szCs w:val="24"/>
          <w:rFonts w:ascii="Calibri" w:cs="Calibri" w:eastAsia="Calibri" w:hAnsi="Calibri"/>
        </w:rPr>
        <w:t xml:space="preserve">Então, você absolutamente precisaria de um advogado para tentar navegar seu caminho em relação aos seus direitos. Então, parte do conjunto do Acordo de Igualdade em 2010 foi simplificar esse processo e colocar os direitos em um paquete compositivo que nos ajudou a identificar como esses direitos que você poderia ser protegido de discriminação, que você não estava sendo discriminado contra por toda a variedade de características que criaram quem você é e os serviços que você oferece no seu trabalho. Então, a discriminação, de acordo com o Acordo, é tratar as pessoas de maneira injusta por causa de quem elas são ou porque elas possuem certas características.</w:t>
      </w:r>
    </w:p>
    <w:p>
      <w:r>
        <w:rPr>
          <w:sz w:val="24"/>
          <w:szCs w:val="24"/>
          <w:rFonts w:ascii="Calibri" w:cs="Calibri" w:eastAsia="Calibri" w:hAnsi="Calibri"/>
        </w:rPr>
      </w:r>
    </w:p>
    <w:p>
      <w:r>
        <w:rPr>
          <w:sz w:val="24"/>
          <w:szCs w:val="24"/>
          <w:rFonts w:ascii="Calibri" w:cs="Calibri" w:eastAsia="Calibri" w:hAnsi="Calibri"/>
        </w:rPr>
        <w:t xml:space="preserve">A indiscriminação também é a victimização e é quando alguém te trata mal ou te subjeta ou te alcança porque você se lamenta por causa da discriminação para si mesmo ou para alguém mais. Também inclui o assalto, que é o comportamento desesperado que você pode achar ofensivo, que faz você se sentir humilhado ou intimidado. A interseccionalidade, por motivos de nossa conversa, olha mais para a discriminação e a victimização do que ela pega nos pontos de assalto no ato em si.</w:t>
      </w:r>
    </w:p>
    <w:p>
      <w:r>
        <w:rPr>
          <w:sz w:val="24"/>
          <w:szCs w:val="24"/>
          <w:rFonts w:ascii="Calibri" w:cs="Calibri" w:eastAsia="Calibri" w:hAnsi="Calibri"/>
        </w:rPr>
      </w:r>
    </w:p>
    <w:p>
      <w:r>
        <w:rPr>
          <w:sz w:val="24"/>
          <w:szCs w:val="24"/>
          <w:rFonts w:ascii="Calibri" w:cs="Calibri" w:eastAsia="Calibri" w:hAnsi="Calibri"/>
        </w:rPr>
        <w:t xml:space="preserve">Então, parte da agenda em colapsar todas essas diferentes leis e atos é trazer juntos quais são as características protegidas que estamos tentando advogar e representar. E você pode ver que essas são as características incluídas. Você vai notar que a saúde mental não é segregada como uma característica separada.</w:t>
      </w:r>
    </w:p>
    <w:p>
      <w:r>
        <w:rPr>
          <w:sz w:val="24"/>
          <w:szCs w:val="24"/>
          <w:rFonts w:ascii="Calibri" w:cs="Calibri" w:eastAsia="Calibri" w:hAnsi="Calibri"/>
        </w:rPr>
      </w:r>
    </w:p>
    <w:p>
      <w:r>
        <w:rPr>
          <w:sz w:val="24"/>
          <w:szCs w:val="24"/>
          <w:rFonts w:ascii="Calibri" w:cs="Calibri" w:eastAsia="Calibri" w:hAnsi="Calibri"/>
        </w:rPr>
        <w:t xml:space="preserve">Por que isso é o caso? A saúde mental cai sob a disabilidade, onde você precisa provar que sua condição de saúde mental é, de alguma forma, uma disabilidade para você. Então, se você é bipolar ou sofre de depressão, seus direitos são representados no trabalho, no sentido de que você não perderá seu trabalho por causa dessa disabilidade, e você será incluído e não discriminado por causa dela. Então, é mais fácil agora, através do Acto de Igualdade, ver quais são as características protegidas.</w:t>
      </w:r>
    </w:p>
    <w:p>
      <w:r>
        <w:rPr>
          <w:sz w:val="24"/>
          <w:szCs w:val="24"/>
          <w:rFonts w:ascii="Calibri" w:cs="Calibri" w:eastAsia="Calibri" w:hAnsi="Calibri"/>
        </w:rPr>
      </w:r>
    </w:p>
    <w:p>
      <w:r>
        <w:rPr>
          <w:sz w:val="24"/>
          <w:szCs w:val="24"/>
          <w:rFonts w:ascii="Calibri" w:cs="Calibri" w:eastAsia="Calibri" w:hAnsi="Calibri"/>
        </w:rPr>
        <w:t xml:space="preserve">E, além disso, é mais fácil também sumarizar nessa faixa de fatos do Acto de Igualdade o que o Acto de Igualdade representa e quais são os direitos que você está sendo protegido. E você encontraria que há diferentes documentos que traduzem esses direitos em formas mais acessíveis. Então, há algumas versões do Acto de Igualdade que são disseminadas, que se focam em fazer a palavra mais simples e o idioma mais relacionado, para que você, como indivíduo, possa entender e se relacionar com os seus direitos.</w:t>
      </w:r>
    </w:p>
    <w:p>
      <w:r>
        <w:rPr>
          <w:sz w:val="24"/>
          <w:szCs w:val="24"/>
          <w:rFonts w:ascii="Calibri" w:cs="Calibri" w:eastAsia="Calibri" w:hAnsi="Calibri"/>
        </w:rPr>
      </w:r>
    </w:p>
    <w:p>
      <w:r>
        <w:rPr>
          <w:sz w:val="24"/>
          <w:szCs w:val="24"/>
          <w:rFonts w:ascii="Calibri" w:cs="Calibri" w:eastAsia="Calibri" w:hAnsi="Calibri"/>
        </w:rPr>
        <w:t xml:space="preserve">Dentro da faixa de fatos do Acto de Igualdade, há essa pequena faixa. O que são os direitos de igualdade público-sector? E, dentro disso, é acentuada a igualdade da oportunidade. Isso me fez pensar.</w:t>
      </w:r>
    </w:p>
    <w:p>
      <w:r>
        <w:rPr>
          <w:sz w:val="24"/>
          <w:szCs w:val="24"/>
          <w:rFonts w:ascii="Calibri" w:cs="Calibri" w:eastAsia="Calibri" w:hAnsi="Calibri"/>
        </w:rPr>
      </w:r>
    </w:p>
    <w:p>
      <w:r>
        <w:rPr>
          <w:sz w:val="24"/>
          <w:szCs w:val="24"/>
          <w:rFonts w:ascii="Calibri" w:cs="Calibri" w:eastAsia="Calibri" w:hAnsi="Calibri"/>
        </w:rPr>
        <w:t xml:space="preserve">Igualdade é uma das palavras, como disse antes, que realmente aspiramos, que championamos. Queremos uma igualdade em nossa sociedade. Mas isso raiza a questão da igualdade de quê? E isso volta a Antra Sen, a vencedora do Nobel da Economia, que deu uma leitura, acho que foi a 10ª, sobre a igualdade de quê? E, dentro dessa leitura, tentamos desbordar qual é a igualdade que estamos necessariamente tentando buscar.</w:t>
      </w:r>
    </w:p>
    <w:p>
      <w:r>
        <w:rPr>
          <w:sz w:val="24"/>
          <w:szCs w:val="24"/>
          <w:rFonts w:ascii="Calibri" w:cs="Calibri" w:eastAsia="Calibri" w:hAnsi="Calibri"/>
        </w:rPr>
      </w:r>
    </w:p>
    <w:p>
      <w:r>
        <w:rPr>
          <w:sz w:val="24"/>
          <w:szCs w:val="24"/>
          <w:rFonts w:ascii="Calibri" w:cs="Calibri" w:eastAsia="Calibri" w:hAnsi="Calibri"/>
        </w:rPr>
        <w:t xml:space="preserve">E, dentro do Acto, falamos da igualdade da oportunidade. Mas vamos dar um passo de volta a isso agora e tentar chegar aos termos de o que a igualdade significa para nós. Com o movimento Black Lives Matter, você pode ter encontrado muitos comentários na mídia em que as pessoas falam sobre que todas as vidas importam e que todas as vidas importam.</w:t>
      </w:r>
    </w:p>
    <w:p>
      <w:r>
        <w:rPr>
          <w:sz w:val="24"/>
          <w:szCs w:val="24"/>
          <w:rFonts w:ascii="Calibri" w:cs="Calibri" w:eastAsia="Calibri" w:hAnsi="Calibri"/>
        </w:rPr>
      </w:r>
    </w:p>
    <w:p>
      <w:r>
        <w:rPr>
          <w:sz w:val="24"/>
          <w:szCs w:val="24"/>
          <w:rFonts w:ascii="Calibri" w:cs="Calibri" w:eastAsia="Calibri" w:hAnsi="Calibri"/>
        </w:rPr>
        <w:t xml:space="preserve">Sim, absolutamente. O que você quer dizer com isso? Bem, devemos nos importar exatamente igual em todos os momentos sobre tudo. Podemos fazer isso? Podemos aspirar a fazer isso.</w:t>
      </w:r>
    </w:p>
    <w:p>
      <w:r>
        <w:rPr>
          <w:sz w:val="24"/>
          <w:szCs w:val="24"/>
          <w:rFonts w:ascii="Calibri" w:cs="Calibri" w:eastAsia="Calibri" w:hAnsi="Calibri"/>
        </w:rPr>
      </w:r>
    </w:p>
    <w:p>
      <w:r>
        <w:rPr>
          <w:sz w:val="24"/>
          <w:szCs w:val="24"/>
          <w:rFonts w:ascii="Calibri" w:cs="Calibri" w:eastAsia="Calibri" w:hAnsi="Calibri"/>
        </w:rPr>
        <w:t xml:space="preserve">Mas, na luta pela igualdade, estamos, de alguma forma, desavantageando ou colocando outras necessidades que talvez tenhamos que manter como medidas iguais como uma desvantagem significativa? E, por isso, olhamos para... Bem, todas as casas importam. Então, todas as casas devem ser atendidas ao invés de todas aquelas que podem ser colocadas em fogo ou que precisam ser abordadas de forma diferente por causa do tipo de circunstâncias em que elas estão se experimentando ou, neste caso, a casa em fogo tem que esperar para vir. Então, quando colaboramos com os comentários sobre como todas as vidas importam ou que precisamos pensar igualmente sobre tudo, em todos os momentos, estamos, essencialmente, colapsando as várias desigualdades que chegam à mesa em qualquer consideração para uma discussão ou uma decisão que precisa ser feita.</w:t>
      </w:r>
    </w:p>
    <w:p>
      <w:r>
        <w:rPr>
          <w:sz w:val="24"/>
          <w:szCs w:val="24"/>
          <w:rFonts w:ascii="Calibri" w:cs="Calibri" w:eastAsia="Calibri" w:hAnsi="Calibri"/>
        </w:rPr>
      </w:r>
    </w:p>
    <w:p>
      <w:r>
        <w:rPr>
          <w:sz w:val="24"/>
          <w:szCs w:val="24"/>
          <w:rFonts w:ascii="Calibri" w:cs="Calibri" w:eastAsia="Calibri" w:hAnsi="Calibri"/>
        </w:rPr>
        <w:t xml:space="preserve">E é aqui que a igualdade e a equidade, essa discussão fica um pouco complicada. Então, quando falamos sobre a igualdade, algumas das minhas obras no meu livro próximo olham para a mapeamento das orientações políticas da igualdade. E o que eu quero dizer com isso é que vou mostrar um diagrama bastante complexo aqui, talvez muito complexo para tão cedo no dia, mas eu devisei as quatro igualdades, ou as quatro Os da igualdade, como eu gosto de chamá-las, que ficam no reino dessas orientações políticas.</w:t>
      </w:r>
    </w:p>
    <w:p>
      <w:r>
        <w:rPr>
          <w:sz w:val="24"/>
          <w:szCs w:val="24"/>
          <w:rFonts w:ascii="Calibri" w:cs="Calibri" w:eastAsia="Calibri" w:hAnsi="Calibri"/>
        </w:rPr>
      </w:r>
    </w:p>
    <w:p>
      <w:r>
        <w:rPr>
          <w:sz w:val="24"/>
          <w:szCs w:val="24"/>
          <w:rFonts w:ascii="Calibri" w:cs="Calibri" w:eastAsia="Calibri" w:hAnsi="Calibri"/>
        </w:rPr>
        <w:t xml:space="preserve">E eu quero que você pense dessas orientações como os conceitos que subestimam os manifestos que os partidos políticos escreveriam. Você veria uma série de arros que puxavam de volta em volta, porque você precisa pensar, e acho que você pode ver minha mão aqui, das orientações como puxando com diferente empatia em todos os momentos. Elas não estão fixadas no sentido de que elas são fluídas, elas se movem de volta em volta.</w:t>
      </w:r>
    </w:p>
    <w:p>
      <w:r>
        <w:rPr>
          <w:sz w:val="24"/>
          <w:szCs w:val="24"/>
          <w:rFonts w:ascii="Calibri" w:cs="Calibri" w:eastAsia="Calibri" w:hAnsi="Calibri"/>
        </w:rPr>
      </w:r>
    </w:p>
    <w:p>
      <w:r>
        <w:rPr>
          <w:sz w:val="24"/>
          <w:szCs w:val="24"/>
          <w:rFonts w:ascii="Calibri" w:cs="Calibri" w:eastAsia="Calibri" w:hAnsi="Calibri"/>
        </w:rPr>
        <w:t xml:space="preserve">E dependendo da sua posição política, você também se moverá de volta em volta dependendo das decisões que você vê os partidos políticos fazendo, ou movimentos que estão vindo em frente. Então você tende a se mover de volta em volta, e esses são os riscos de se mover de volta em volta, de como você poderia ir de uma forma de igualdade para outra. Então, qual é uma maneira fácil de descer? Quais são essas quatro formas de igualdade que eu estou falando? E como essa igualdade difere? Então, eu devisei algo chamado A Igualdade de Onde? Monopólio, para ajudar a falar sobre como essas formas de igualdade são diferenciadas.</w:t>
      </w:r>
    </w:p>
    <w:p>
      <w:r>
        <w:rPr>
          <w:sz w:val="24"/>
          <w:szCs w:val="24"/>
          <w:rFonts w:ascii="Calibri" w:cs="Calibri" w:eastAsia="Calibri" w:hAnsi="Calibri"/>
        </w:rPr>
      </w:r>
    </w:p>
    <w:p>
      <w:r>
        <w:rPr>
          <w:sz w:val="24"/>
          <w:szCs w:val="24"/>
          <w:rFonts w:ascii="Calibri" w:cs="Calibri" w:eastAsia="Calibri" w:hAnsi="Calibri"/>
        </w:rPr>
        <w:t xml:space="preserve">Então, imagine que você está jogando um jogo de monopólio com um filho, com uma policial, um gambler, Derrida, que é um filósofo, e você mesmo. Então, cada um de vocês se senta para jogar esse jogo, e cada um deles vai representar uma forma diferente de igualdade, ou vai jogar com a agenda para chegar a uma forma diferente de igualdade. Então, como são as regras para cada um deles? Bem, para a Obligação, é mais uma agenda conservadora.</w:t>
      </w:r>
    </w:p>
    <w:p>
      <w:r>
        <w:rPr>
          <w:sz w:val="24"/>
          <w:szCs w:val="24"/>
          <w:rFonts w:ascii="Calibri" w:cs="Calibri" w:eastAsia="Calibri" w:hAnsi="Calibri"/>
        </w:rPr>
      </w:r>
    </w:p>
    <w:p>
      <w:r>
        <w:rPr>
          <w:sz w:val="24"/>
          <w:szCs w:val="24"/>
          <w:rFonts w:ascii="Calibri" w:cs="Calibri" w:eastAsia="Calibri" w:hAnsi="Calibri"/>
        </w:rPr>
        <w:t xml:space="preserve">Todo mundo joga o jogo exatamente como está escrito nas regras. Então, os conservadores advocariam isso. As regras estão setas, vamos jogar o jogo exatamente como está escrito.</w:t>
      </w:r>
    </w:p>
    <w:p>
      <w:r>
        <w:rPr>
          <w:sz w:val="24"/>
          <w:szCs w:val="24"/>
          <w:rFonts w:ascii="Calibri" w:cs="Calibri" w:eastAsia="Calibri" w:hAnsi="Calibri"/>
        </w:rPr>
      </w:r>
    </w:p>
    <w:p>
      <w:r>
        <w:rPr>
          <w:sz w:val="24"/>
          <w:szCs w:val="24"/>
          <w:rFonts w:ascii="Calibri" w:cs="Calibri" w:eastAsia="Calibri" w:hAnsi="Calibri"/>
        </w:rPr>
        <w:t xml:space="preserve">A Igualdade de Oportunidade é a versão liberalista, com as regras de casa. Então, quando se trata de comprar as casas e mudar o número de casas para o seu hotel, você muda as regras para ajudar o jogador a chegar ao seu máximo potencial. Então, você se adapta para tentar conseguir o melhor da circunstância para conseguir essa Igualdade de Oportunidade.</w:t>
      </w:r>
    </w:p>
    <w:p>
      <w:r>
        <w:rPr>
          <w:sz w:val="24"/>
          <w:szCs w:val="24"/>
          <w:rFonts w:ascii="Calibri" w:cs="Calibri" w:eastAsia="Calibri" w:hAnsi="Calibri"/>
        </w:rPr>
      </w:r>
    </w:p>
    <w:p>
      <w:r>
        <w:rPr>
          <w:sz w:val="24"/>
          <w:szCs w:val="24"/>
          <w:rFonts w:ascii="Calibri" w:cs="Calibri" w:eastAsia="Calibri" w:hAnsi="Calibri"/>
        </w:rPr>
        <w:t xml:space="preserve">A Igualdade de Resultado é onde os jogadores jogam o jogo, mas eles tentam dar ao jogador mais fraco, neste caso, eu coloquei o garoto, uma oportunidade para se aproximar. Então, todo mundo chega ao fim do jogo e você tenta diminuir as regras um pouco ou relaxá-lo, para que outros possam se aproximar de onde todos os outros estão, na média. Então, na Igualdade de Resultado, você pode ser campeão por esse tipo de igualdade.</w:t>
      </w:r>
    </w:p>
    <w:p>
      <w:r>
        <w:rPr>
          <w:sz w:val="24"/>
          <w:szCs w:val="24"/>
          <w:rFonts w:ascii="Calibri" w:cs="Calibri" w:eastAsia="Calibri" w:hAnsi="Calibri"/>
        </w:rPr>
      </w:r>
    </w:p>
    <w:p>
      <w:r>
        <w:rPr>
          <w:sz w:val="24"/>
          <w:szCs w:val="24"/>
          <w:rFonts w:ascii="Calibri" w:cs="Calibri" w:eastAsia="Calibri" w:hAnsi="Calibri"/>
        </w:rPr>
        <w:t xml:space="preserve">Ou na Igualdade de Origem. Então, os post-estruturalistas, como o Gerardo, podem se sentar e discutir sobre onde está o ponto de partida. Nós sabemos que a Monopoly começa no 200º ponto de partida para ir, mas eles podem dizer que isso é realmente um bom ponto de partida para todos? O que a Igualdade de Origem faz enquanto eles vão? Vamos não jogar o jogo.</w:t>
      </w:r>
    </w:p>
    <w:p>
      <w:r>
        <w:rPr>
          <w:sz w:val="24"/>
          <w:szCs w:val="24"/>
          <w:rFonts w:ascii="Calibri" w:cs="Calibri" w:eastAsia="Calibri" w:hAnsi="Calibri"/>
        </w:rPr>
      </w:r>
    </w:p>
    <w:p>
      <w:r>
        <w:rPr>
          <w:sz w:val="24"/>
          <w:szCs w:val="24"/>
          <w:rFonts w:ascii="Calibri" w:cs="Calibri" w:eastAsia="Calibri" w:hAnsi="Calibri"/>
        </w:rPr>
        <w:t xml:space="preserve">Então, porque eles não podem justificar ir até o ponto de partida onde esse ponto de origem está. Então, se olharmos nisso, em termos de negócio ou em termos de indústria, você encontraria que a oportunidade e a obrigação estão mais em direção aos valores conservadores para acesso e a obrigação chamará mais as questões da meritocracia. Enquanto os valores progressivos olharão mais para o resultado, tentando obter paga igual para gêneros.</w:t>
      </w:r>
    </w:p>
    <w:p>
      <w:r>
        <w:rPr>
          <w:sz w:val="24"/>
          <w:szCs w:val="24"/>
          <w:rFonts w:ascii="Calibri" w:cs="Calibri" w:eastAsia="Calibri" w:hAnsi="Calibri"/>
        </w:rPr>
      </w:r>
    </w:p>
    <w:p>
      <w:r>
        <w:rPr>
          <w:sz w:val="24"/>
          <w:szCs w:val="24"/>
          <w:rFonts w:ascii="Calibri" w:cs="Calibri" w:eastAsia="Calibri" w:hAnsi="Calibri"/>
        </w:rPr>
        <w:t xml:space="preserve">Ou a origem é a orientação sexual com o LGBTQIA2S+. Então, você encontraria que eles advocariam onde foi nosso ponto de partida para ter uma sensação de igualdade para começar. Então, essas são as orientações e diferentes direitos podem ser representados por diferentes igualdades de o que as pessoas querem no trabalho.</w:t>
      </w:r>
    </w:p>
    <w:p>
      <w:r>
        <w:rPr>
          <w:sz w:val="24"/>
          <w:szCs w:val="24"/>
          <w:rFonts w:ascii="Calibri" w:cs="Calibri" w:eastAsia="Calibri" w:hAnsi="Calibri"/>
        </w:rPr>
      </w:r>
    </w:p>
    <w:p>
      <w:r>
        <w:rPr>
          <w:sz w:val="24"/>
          <w:szCs w:val="24"/>
          <w:rFonts w:ascii="Calibri" w:cs="Calibri" w:eastAsia="Calibri" w:hAnsi="Calibri"/>
        </w:rPr>
        <w:t xml:space="preserve">Então, desse ponto em tempo, você pode estar pensando que é muito difícil chegar ao ponto em que nós dizemos a palavra igualdade, talvez, em nossas organizações nós não estamos necessariamente falando sobre a mesma versão da igualdade ou queremos os mesmos resultados da igualdade. Assim como nós tínhamos o comic strip onde você pode querer a igualdade, mas você está, em um sentido, colapsando os direitos de algumas pessoas ou outras para chegar a uma versão da igualdade que você acha adequada ou considera a mais importante. Pode ser ao custo de apertar em outros direitos.</w:t>
      </w:r>
    </w:p>
    <w:p>
      <w:r>
        <w:rPr>
          <w:sz w:val="24"/>
          <w:szCs w:val="24"/>
          <w:rFonts w:ascii="Calibri" w:cs="Calibri" w:eastAsia="Calibri" w:hAnsi="Calibri"/>
        </w:rPr>
      </w:r>
    </w:p>
    <w:p>
      <w:r>
        <w:rPr>
          <w:sz w:val="24"/>
          <w:szCs w:val="24"/>
          <w:rFonts w:ascii="Calibri" w:cs="Calibri" w:eastAsia="Calibri" w:hAnsi="Calibri"/>
        </w:rPr>
        <w:t xml:space="preserve">Então, isso nos traz muito bem para a interseccionalidade e considerar o que a interseccionalidade significa neste remite. Então, eu vou pedir para você completar este poll também. É o cenário dos dois pecadores.</w:t>
      </w:r>
    </w:p>
    <w:p>
      <w:r>
        <w:rPr>
          <w:sz w:val="24"/>
          <w:szCs w:val="24"/>
          <w:rFonts w:ascii="Calibri" w:cs="Calibri" w:eastAsia="Calibri" w:hAnsi="Calibri"/>
        </w:rPr>
      </w:r>
    </w:p>
    <w:p>
      <w:r>
        <w:rPr>
          <w:sz w:val="24"/>
          <w:szCs w:val="24"/>
          <w:rFonts w:ascii="Calibri" w:cs="Calibri" w:eastAsia="Calibri" w:hAnsi="Calibri"/>
        </w:rPr>
        <w:t xml:space="preserve">Então, eu quero que você imagine que há dois pecadores. Um em uma cidade confundida e o outro em um paisagem silenciosa. Então, ao longo do dia, qual pecador você acha que recebe mais apoio? Ok, nós temos 50-50.</w:t>
      </w:r>
    </w:p>
    <w:p>
      <w:r>
        <w:rPr>
          <w:sz w:val="24"/>
          <w:szCs w:val="24"/>
          <w:rFonts w:ascii="Calibri" w:cs="Calibri" w:eastAsia="Calibri" w:hAnsi="Calibri"/>
        </w:rPr>
      </w:r>
    </w:p>
    <w:p>
      <w:r>
        <w:rPr>
          <w:sz w:val="24"/>
          <w:szCs w:val="24"/>
          <w:rFonts w:ascii="Calibri" w:cs="Calibri" w:eastAsia="Calibri" w:hAnsi="Calibri"/>
        </w:rPr>
        <w:t xml:space="preserve">Pecador na cidade, pecador no paisagem. Aqui vamos nós. Então, agora, a maioria das pessoas está pensando que o pecador na cidade receberá mais apoio do dia.</w:t>
      </w:r>
    </w:p>
    <w:p>
      <w:r>
        <w:rPr>
          <w:sz w:val="24"/>
          <w:szCs w:val="24"/>
          <w:rFonts w:ascii="Calibri" w:cs="Calibri" w:eastAsia="Calibri" w:hAnsi="Calibri"/>
        </w:rPr>
      </w:r>
    </w:p>
    <w:p>
      <w:r>
        <w:rPr>
          <w:sz w:val="24"/>
          <w:szCs w:val="24"/>
          <w:rFonts w:ascii="Calibri" w:cs="Calibri" w:eastAsia="Calibri" w:hAnsi="Calibri"/>
        </w:rPr>
        <w:t xml:space="preserve">Pecador no paisagem. Então, espere um pouco mais. E aí está o botão abaixo, se você ainda não se inscreveu para colocar suas visões, você pode ir no poli.com. Ok, então... Oh, ok, 50-50.</w:t>
      </w:r>
    </w:p>
    <w:p>
      <w:r>
        <w:rPr>
          <w:sz w:val="24"/>
          <w:szCs w:val="24"/>
          <w:rFonts w:ascii="Calibri" w:cs="Calibri" w:eastAsia="Calibri" w:hAnsi="Calibri"/>
        </w:rPr>
      </w:r>
    </w:p>
    <w:p>
      <w:r>
        <w:rPr>
          <w:sz w:val="24"/>
          <w:szCs w:val="24"/>
          <w:rFonts w:ascii="Calibri" w:cs="Calibri" w:eastAsia="Calibri" w:hAnsi="Calibri"/>
        </w:rPr>
        <w:t xml:space="preserve">Estamos em uma ligação aqui. 49%. Ok, então, eu diria que agora, a maior parte da sala aqui está pensando pecador na cidade e a maior parte da sala está pensando pecador no paisagem.</w:t>
      </w:r>
    </w:p>
    <w:p>
      <w:r>
        <w:rPr>
          <w:sz w:val="24"/>
          <w:szCs w:val="24"/>
          <w:rFonts w:ascii="Calibri" w:cs="Calibri" w:eastAsia="Calibri" w:hAnsi="Calibri"/>
        </w:rPr>
      </w:r>
    </w:p>
    <w:p>
      <w:r>
        <w:rPr>
          <w:sz w:val="24"/>
          <w:szCs w:val="24"/>
          <w:rFonts w:ascii="Calibri" w:cs="Calibri" w:eastAsia="Calibri" w:hAnsi="Calibri"/>
        </w:rPr>
        <w:t xml:space="preserve">Ok, então, vamos chamar essa diferença de 49-51 um pouco de ligação. Ok, então, vamos voltar para a discussão aqui. Desculpe, estou tendo um pequeno problema com o meu PowerPoint.</w:t>
      </w:r>
    </w:p>
    <w:p>
      <w:r>
        <w:rPr>
          <w:sz w:val="24"/>
          <w:szCs w:val="24"/>
          <w:rFonts w:ascii="Calibri" w:cs="Calibri" w:eastAsia="Calibri" w:hAnsi="Calibri"/>
        </w:rPr>
      </w:r>
    </w:p>
    <w:p>
      <w:r>
        <w:rPr>
          <w:sz w:val="24"/>
          <w:szCs w:val="24"/>
          <w:rFonts w:ascii="Calibri" w:cs="Calibri" w:eastAsia="Calibri" w:hAnsi="Calibri"/>
        </w:rPr>
        <w:t xml:space="preserve">E alguns de nós ainda estão votando, então estamos chegando ao ponto de pensar que o pecador no paisagem está saindo. Desculpe, um segundo. Um pequeno problema técnico com o PowerPoint.</w:t>
      </w:r>
    </w:p>
    <w:p>
      <w:r>
        <w:rPr>
          <w:sz w:val="24"/>
          <w:szCs w:val="24"/>
          <w:rFonts w:ascii="Calibri" w:cs="Calibri" w:eastAsia="Calibri" w:hAnsi="Calibri"/>
        </w:rPr>
      </w:r>
    </w:p>
    <w:p>
      <w:r>
        <w:rPr>
          <w:sz w:val="24"/>
          <w:szCs w:val="24"/>
          <w:rFonts w:ascii="Calibri" w:cs="Calibri" w:eastAsia="Calibri" w:hAnsi="Calibri"/>
        </w:rPr>
        <w:t xml:space="preserve">Mas eu prometo que esta é a última vez que temos que entrar e sair dos slides. Ok, então, é uma pena que eu não estou capaz de ter uma discussão com vocês sobre o seu racionamento para qual escolha vocês fizeram. Então, alguns de vocês podem estar pensando bem, o pecador na cidade, e podem estar alertados à teoria de jogos, e decidiram que sabem o que estão falando, olhando para as chances.</w:t>
      </w:r>
    </w:p>
    <w:p>
      <w:r>
        <w:rPr>
          <w:sz w:val="24"/>
          <w:szCs w:val="24"/>
          <w:rFonts w:ascii="Calibri" w:cs="Calibri" w:eastAsia="Calibri" w:hAnsi="Calibri"/>
        </w:rPr>
      </w:r>
    </w:p>
    <w:p>
      <w:r>
        <w:rPr>
          <w:sz w:val="24"/>
          <w:szCs w:val="24"/>
          <w:rFonts w:ascii="Calibri" w:cs="Calibri" w:eastAsia="Calibri" w:hAnsi="Calibri"/>
        </w:rPr>
        <w:t xml:space="preserve">Mas alguns de vocês podem estar pensando no pecador no paisagem, porque talvez eles conhecessem mais pessoas ou teriam uma experiência mais interpersonal. Então, na realidade, o pecador na cidade provavelmente receberia menos apoio. E a razão por isso é porque os indivíduos em uma cidade confundida estão todos pensando que porque eles podem ver tantas pessoas na cidade, que o pecador, ou alguém mais, vai dar apoio ao pecador.</w:t>
      </w:r>
    </w:p>
    <w:p>
      <w:r>
        <w:rPr>
          <w:sz w:val="24"/>
          <w:szCs w:val="24"/>
          <w:rFonts w:ascii="Calibri" w:cs="Calibri" w:eastAsia="Calibri" w:hAnsi="Calibri"/>
        </w:rPr>
      </w:r>
    </w:p>
    <w:p>
      <w:r>
        <w:rPr>
          <w:sz w:val="24"/>
          <w:szCs w:val="24"/>
          <w:rFonts w:ascii="Calibri" w:cs="Calibri" w:eastAsia="Calibri" w:hAnsi="Calibri"/>
        </w:rPr>
        <w:t xml:space="preserve">Então, eles não têm que pensar nisso. Um indivíduo não precisa pensar sobre os outros indivíduos, porque todos estão pensando que alguém, alguém irá ajudar o pecador. Não é necessariamente a minha preocupação.</w:t>
      </w:r>
    </w:p>
    <w:p>
      <w:r>
        <w:rPr>
          <w:sz w:val="24"/>
          <w:szCs w:val="24"/>
          <w:rFonts w:ascii="Calibri" w:cs="Calibri" w:eastAsia="Calibri" w:hAnsi="Calibri"/>
        </w:rPr>
      </w:r>
    </w:p>
    <w:p>
      <w:r>
        <w:rPr>
          <w:sz w:val="24"/>
          <w:szCs w:val="24"/>
          <w:rFonts w:ascii="Calibri" w:cs="Calibri" w:eastAsia="Calibri" w:hAnsi="Calibri"/>
        </w:rPr>
        <w:t xml:space="preserve">Eu não preciso ter uma resposta reativa, ou pensar que essa situação é algo que eu necessariamente preciso me engajar. Então, o pecador na cidade provavelmente receberá menos apoio apenas pelo fluxo de mais pessoas ao redor. Quando pensamos em mulheres negras, e agora estamos chegando ao coração da interseccionalidade, construindo o conceito, há políticas em nossos trabalhos que atendem às pessoas negras, por causa da história e das relações de raça e o fato de que a discriminação de raça é parte do Acto.</w:t>
      </w:r>
    </w:p>
    <w:p>
      <w:r>
        <w:rPr>
          <w:sz w:val="24"/>
          <w:szCs w:val="24"/>
          <w:rFonts w:ascii="Calibri" w:cs="Calibri" w:eastAsia="Calibri" w:hAnsi="Calibri"/>
        </w:rPr>
      </w:r>
    </w:p>
    <w:p>
      <w:r>
        <w:rPr>
          <w:sz w:val="24"/>
          <w:szCs w:val="24"/>
          <w:rFonts w:ascii="Calibri" w:cs="Calibri" w:eastAsia="Calibri" w:hAnsi="Calibri"/>
        </w:rPr>
        <w:t xml:space="preserve">Mas também há políticas que atendem às mulheres. Kimberlé Crenshaw, para aqueles que não conhecem, é a mulher responsável em 1989 por chamar o termo interseccionalidade. E veio de um princípio legal, onde ela tinha uma mulher que veio a ela, uma mulher negra, e disse que queria trabalhar em um lugar particular, mas estava sendo discriminada.</w:t>
      </w:r>
    </w:p>
    <w:p>
      <w:r>
        <w:rPr>
          <w:sz w:val="24"/>
          <w:szCs w:val="24"/>
          <w:rFonts w:ascii="Calibri" w:cs="Calibri" w:eastAsia="Calibri" w:hAnsi="Calibri"/>
        </w:rPr>
      </w:r>
    </w:p>
    <w:p>
      <w:r>
        <w:rPr>
          <w:sz w:val="24"/>
          <w:szCs w:val="24"/>
          <w:rFonts w:ascii="Calibri" w:cs="Calibri" w:eastAsia="Calibri" w:hAnsi="Calibri"/>
        </w:rPr>
        <w:t xml:space="preserve">Era uma loja mecânica porque era uma mulher negra. Então, não sou uma mulher negra, não posso necessariamente ser empregada como uma mulher negra, porque isso envolve trabalhar com motores e as tarefas físicas do trabalho não são adequadas para mim, a mulher negra. Mas também não estou realmente adequada para ser uma empregada feminina, não estou adequada para as políticas femininas também, porque as mulheres femininas são a equipe frontal, que respondem os telefones e são o rosto da empresa, e elas são mulheres brancas.</w:t>
      </w:r>
    </w:p>
    <w:p>
      <w:r>
        <w:rPr>
          <w:sz w:val="24"/>
          <w:szCs w:val="24"/>
          <w:rFonts w:ascii="Calibri" w:cs="Calibri" w:eastAsia="Calibri" w:hAnsi="Calibri"/>
        </w:rPr>
      </w:r>
    </w:p>
    <w:p>
      <w:r>
        <w:rPr>
          <w:sz w:val="24"/>
          <w:szCs w:val="24"/>
          <w:rFonts w:ascii="Calibri" w:cs="Calibri" w:eastAsia="Calibri" w:hAnsi="Calibri"/>
        </w:rPr>
        <w:t xml:space="preserve">É o que a sociedade, naquela época, se sente mais confortável com uma mulher branca que responde as suas chamadas. Então, mesmo que eu seja uma mulher negra, eu não preciso desses critérios também. Essa mulher negra, essencialmente, queria ter um trabalho, mas nenhuma dessas políticas atenderia às suas necessidades, às suas necessidades particulares.</w:t>
      </w:r>
    </w:p>
    <w:p>
      <w:r>
        <w:rPr>
          <w:sz w:val="24"/>
          <w:szCs w:val="24"/>
          <w:rFonts w:ascii="Calibri" w:cs="Calibri" w:eastAsia="Calibri" w:hAnsi="Calibri"/>
        </w:rPr>
      </w:r>
    </w:p>
    <w:p>
      <w:r>
        <w:rPr>
          <w:sz w:val="24"/>
          <w:szCs w:val="24"/>
          <w:rFonts w:ascii="Calibri" w:cs="Calibri" w:eastAsia="Calibri" w:hAnsi="Calibri"/>
        </w:rPr>
        <w:t xml:space="preserve">Então, a lei mostrou que havia um espaço, e é isso que a interseccionalidade faz. Ela ilustra os espaços em que as políticas existentes não atendem às características únicas de alguém que pode ser necessariamente um dos dois grupos. Não há espaço aqui para a mulher negra.</w:t>
      </w:r>
    </w:p>
    <w:p>
      <w:r>
        <w:rPr>
          <w:sz w:val="24"/>
          <w:szCs w:val="24"/>
          <w:rFonts w:ascii="Calibri" w:cs="Calibri" w:eastAsia="Calibri" w:hAnsi="Calibri"/>
        </w:rPr>
      </w:r>
    </w:p>
    <w:p>
      <w:r>
        <w:rPr>
          <w:sz w:val="24"/>
          <w:szCs w:val="24"/>
          <w:rFonts w:ascii="Calibri" w:cs="Calibri" w:eastAsia="Calibri" w:hAnsi="Calibri"/>
        </w:rPr>
        <w:t xml:space="preserve">Agora, é nesse ponto que muitas pessoas vão dizer que isso é uma opressão dupla, e a mulher negra é duplamente opressada, e eles pararam a discussão sobre a interseccionalidade nesse ponto, dizendo que há algumas pessoas com características únicas, o que significa que elas não são totalmente acreditadas em nenhum grupo. Eu quero desafiar isso, porque precisamos entender, precisamos ir um pouco além disso, em mais profundezas de compreensão da interseccionalidade para chegar ao porquê isso é o caso, ou como são mais problemas perpetuados a partir dessa condição atual. Então, Kimberlé Crenshaw fez este maravilhoso TED Talk, e eu olhei para ele em preparação para este tal de hoje, e eu realmente, realmente encorajo vocês a olharem este TED Talk.</w:t>
      </w:r>
    </w:p>
    <w:p>
      <w:r>
        <w:rPr>
          <w:sz w:val="24"/>
          <w:szCs w:val="24"/>
          <w:rFonts w:ascii="Calibri" w:cs="Calibri" w:eastAsia="Calibri" w:hAnsi="Calibri"/>
        </w:rPr>
      </w:r>
    </w:p>
    <w:p>
      <w:r>
        <w:rPr>
          <w:sz w:val="24"/>
          <w:szCs w:val="24"/>
          <w:rFonts w:ascii="Calibri" w:cs="Calibri" w:eastAsia="Calibri" w:hAnsi="Calibri"/>
        </w:rPr>
        <w:t xml:space="preserve">Crenshaw é um advogado, e ela é antirracista, e ela é uma ativista. Então, o conceito da interseccionalidade cresceu em olhar para a representação das mulheres brancas que são vítimas, não mulheres brancas, mas mulheres negras, que são vítimas da brutalidade policial. E ela olha como esses nomes, e o fato de que as pessoas não conhecem, é chamado de campanha de nomes, as pessoas não conhecem os nomes dessas mulheres brancas que morrem, como os homens brancos que morrem da brutalidade policial.</w:t>
      </w:r>
    </w:p>
    <w:p>
      <w:r>
        <w:rPr>
          <w:sz w:val="24"/>
          <w:szCs w:val="24"/>
          <w:rFonts w:ascii="Calibri" w:cs="Calibri" w:eastAsia="Calibri" w:hAnsi="Calibri"/>
        </w:rPr>
      </w:r>
    </w:p>
    <w:p>
      <w:r>
        <w:rPr>
          <w:sz w:val="24"/>
          <w:szCs w:val="24"/>
          <w:rFonts w:ascii="Calibri" w:cs="Calibri" w:eastAsia="Calibri" w:hAnsi="Calibri"/>
        </w:rPr>
        <w:t xml:space="preserve">Então, seu tal é, em grande parte, sobre criação de um fio e identificar que há um espaço aqui que está sendo superlado, e os problemas interseccionais que ela levanta é que há violência, e há mulheres, e há mulheres negras, que são vítimas de violência, de brutalidade policial, que não são consideradas. Então, a interseccionalidade que ela tenta advocar toca de volta na questão da dupla opressão, mas nós achamos que, no trabalho, voltando às necessidades do que estamos abordando hoje, como isso cria problemas? Então, voltando à gráfica que mostrei, há o conceito de negócio. Então, quando, igual ao cenário do Beggar, assumindo que há uma política para atender ao ser negro, e há uma política para atender ao ser mulher, significa que você é considerado coberto quando, na verdade, há características que são únicas para você que não são cobertas, então isso se torna um problema muito insulante se você é uma mulher negra.</w:t>
      </w:r>
    </w:p>
    <w:p>
      <w:r>
        <w:rPr>
          <w:sz w:val="24"/>
          <w:szCs w:val="24"/>
          <w:rFonts w:ascii="Calibri" w:cs="Calibri" w:eastAsia="Calibri" w:hAnsi="Calibri"/>
        </w:rPr>
      </w:r>
    </w:p>
    <w:p>
      <w:r>
        <w:rPr>
          <w:sz w:val="24"/>
          <w:szCs w:val="24"/>
          <w:rFonts w:ascii="Calibri" w:cs="Calibri" w:eastAsia="Calibri" w:hAnsi="Calibri"/>
        </w:rPr>
        <w:t xml:space="preserve">Estou usando o exemplo da mulher negra para continuar, mas a interseccionalidade ocorre sobre todas essas características, e vou abordar isso um pouco até o fim do palco. Então, negócio é um dos problemas, e isso é algo que precisamos atender no trabalho. Quando as pessoas se sentem como se elas não necessariamente pertencem a um espaço ou a outro, ou não são consideradas por, aquela pequena forma de negócio é aquela gapa, a interseccionalidade que está ocorrendo.</w:t>
      </w:r>
    </w:p>
    <w:p>
      <w:r>
        <w:rPr>
          <w:sz w:val="24"/>
          <w:szCs w:val="24"/>
          <w:rFonts w:ascii="Calibri" w:cs="Calibri" w:eastAsia="Calibri" w:hAnsi="Calibri"/>
        </w:rPr>
      </w:r>
    </w:p>
    <w:p>
      <w:r>
        <w:rPr>
          <w:sz w:val="24"/>
          <w:szCs w:val="24"/>
          <w:rFonts w:ascii="Calibri" w:cs="Calibri" w:eastAsia="Calibri" w:hAnsi="Calibri"/>
        </w:rPr>
        <w:t xml:space="preserve">A agravação é a segunda. Então, você tem o risco de marginalização e discriminação acontecendo. Então, se a mulher negra entra no grupo que atende a problemas negros, você pode encontrar que ela tem que competir contra homens negros, e pode haver discriminação acontecendo entre homens nesse grupo, porque, bem, você é uma mulher, ok? Igualmente, quando a mulher entra nos problemas para as mulheres, você encontra, ou as agendas que atendem, as políticas que atendem às necessidades das mulheres, pode haver agravações acontecendo e micro-agressões acontecendo entre as mulheres negras e as mulheres negras, ok? Então, há o risco da mulher sentir o negócio, mas também ter a agravação de tentar estar em um espaço que não está completamente atendido a elas.</w:t>
      </w:r>
    </w:p>
    <w:p>
      <w:r>
        <w:rPr>
          <w:sz w:val="24"/>
          <w:szCs w:val="24"/>
          <w:rFonts w:ascii="Calibri" w:cs="Calibri" w:eastAsia="Calibri" w:hAnsi="Calibri"/>
        </w:rPr>
      </w:r>
    </w:p>
    <w:p>
      <w:r>
        <w:rPr>
          <w:sz w:val="24"/>
          <w:szCs w:val="24"/>
          <w:rFonts w:ascii="Calibri" w:cs="Calibri" w:eastAsia="Calibri" w:hAnsi="Calibri"/>
        </w:rPr>
        <w:t xml:space="preserve">Isso é algo também que não é falado muito quando falamos sobre interseccionalidade. Sabemos que, em particular na sociedade do Reino Unido, falamos sobre homens negros e a presença de homens negros em políticas de desenho, homens negros sendo o presidente absoluto, ok? Mas eles recebem um escândalo nesse cenário, porque homens negros podem dizer você não pode me acusar das mulheres negras, porque há políticas em lugar que são destinadas a atender as suas necessidades, então isso não volta para mim. Então, os homens negros, essencialmente, recebem o escândalo de ter que lidar com os problemas que as mulheres negras podem estar enfrentando que são únicas para elas, apenas por causa da existência de outras políticas no trabalho, ok? Então, isso levanta níveis muito, muito profundos, estamos começando a ver os níveis de como a interseccionalidade pode impactar a discriminação ou que pode fazê-los ser discriminados por causa de quem eles são e as características únicas que eles carregam com eles.</w:t>
      </w:r>
    </w:p>
    <w:p>
      <w:r>
        <w:rPr>
          <w:sz w:val="24"/>
          <w:szCs w:val="24"/>
          <w:rFonts w:ascii="Calibri" w:cs="Calibri" w:eastAsia="Calibri" w:hAnsi="Calibri"/>
        </w:rPr>
      </w:r>
    </w:p>
    <w:p>
      <w:r>
        <w:rPr>
          <w:sz w:val="24"/>
          <w:szCs w:val="24"/>
          <w:rFonts w:ascii="Calibri" w:cs="Calibri" w:eastAsia="Calibri" w:hAnsi="Calibri"/>
        </w:rPr>
        <w:t xml:space="preserve">Então, levantando algumas desafios no trabalho, e antes de ir para onde recebemos muitas perguntas que perguntavam sobre como lidar com isso, e vou lhes dar algumas ideias indicativas para pensar, é claro que não posso responder suas perguntas completamente ou lhes dar soluções, porque a interseccionalidade é algo que, agora mesmo, em política, em teoria, em conhecimento, estamos tentando encontrar maneiras de pensar sobre isso. Então, é muito vivo e no momento, e não é completamente embedido ou acreditado. São apenas pontos de ação que precisamos tomar quando pensamos em interseccionalidade, e realmente começa com pequenos passos básicos.</w:t>
      </w:r>
    </w:p>
    <w:p>
      <w:r>
        <w:rPr>
          <w:sz w:val="24"/>
          <w:szCs w:val="24"/>
          <w:rFonts w:ascii="Calibri" w:cs="Calibri" w:eastAsia="Calibri" w:hAnsi="Calibri"/>
        </w:rPr>
      </w:r>
    </w:p>
    <w:p>
      <w:r>
        <w:rPr>
          <w:sz w:val="24"/>
          <w:szCs w:val="24"/>
          <w:rFonts w:ascii="Calibri" w:cs="Calibri" w:eastAsia="Calibri" w:hAnsi="Calibri"/>
        </w:rPr>
        <w:t xml:space="preserve">E a razão para isso é porque você mesmo, como indivíduo, assumo que todo mundo que está olhando para essa palestra, tem características únicas que pertencem a eles completamente, que não são necessariamente algo que seu trabalho faz com você, mas que também, talvez, não o impede de ser capaz de completar seu trabalho, ou de ser discriminado contra, portanto, não poder progredir no seu papel. Então, é aqui que temos esse ponto em que você pode ser desavantajado por causa das suas características interseccionais, que são únicas para você, ou que você pode encontrar você mesmo sendo uma pessoa que está lutando para conseguir o jeito que você precisa para se movimentar no seu desenho de liderança, ou para trazer essas ações e políticas para a sua empresa particular. Então, quais são alguns dos desafios? Qual é o snapshot, agora mesmo, do que está acontecendo nas empresas? Há um EDI, o desenvolvimento do EDI, e muitas empresas vão ter EDIs.</w:t>
      </w:r>
    </w:p>
    <w:p>
      <w:r>
        <w:rPr>
          <w:sz w:val="24"/>
          <w:szCs w:val="24"/>
          <w:rFonts w:ascii="Calibri" w:cs="Calibri" w:eastAsia="Calibri" w:hAnsi="Calibri"/>
        </w:rPr>
      </w:r>
    </w:p>
    <w:p>
      <w:r>
        <w:rPr>
          <w:sz w:val="24"/>
          <w:szCs w:val="24"/>
          <w:rFonts w:ascii="Calibri" w:cs="Calibri" w:eastAsia="Calibri" w:hAnsi="Calibri"/>
        </w:rPr>
        <w:t xml:space="preserve">E a política é a incorporação de tentar conseguir que o EDI tenha saúde e bem-estar. Muitas pessoas que eu conheço dizem que eles têm EDI, fatiga de treinamento, e talvez você seja uma dessas pessoas, onde você tem que fazer esses cursos constantes online, e ser informado, e fazer treinamento constante como parte do seu desenvolvimento profissional, onde estamos falando sobre EDI, e você diz, talvez você tenha um pouco de fatiga de EDI. Eu conheço um monte de trabalhadores de minoria negra que têm que sentar em comitês de emprego com a HR, que também sentem essa fatiga, que é desavantagem para eles, porque você tem que dar mais do seu tempo, e você está sendo, por causa de quem você é, essas características únicas, para fazê-lo visível no trabalho, requer você atender e dar mais de si mesmo, criando um componente adicional de desigualdade.</w:t>
      </w:r>
    </w:p>
    <w:p>
      <w:r>
        <w:rPr>
          <w:sz w:val="24"/>
          <w:szCs w:val="24"/>
          <w:rFonts w:ascii="Calibri" w:cs="Calibri" w:eastAsia="Calibri" w:hAnsi="Calibri"/>
        </w:rPr>
      </w:r>
    </w:p>
    <w:p>
      <w:r>
        <w:rPr>
          <w:sz w:val="24"/>
          <w:szCs w:val="24"/>
          <w:rFonts w:ascii="Calibri" w:cs="Calibri" w:eastAsia="Calibri" w:hAnsi="Calibri"/>
        </w:rPr>
        <w:t xml:space="preserve">Mas precisamos pensar sobre essas estruturas que nós championamos, que os benefícios da igualdade que nós gostamos agora são, na verdade, os direitos que as pessoas 50 anos atrás esperavam que nós tivéssemos. As lutas que nós fazemos agora são, na verdade, tentar mudar as coisas 50 anos depois. Então nós precisamos constantemente se levantar.</w:t>
      </w:r>
    </w:p>
    <w:p>
      <w:r>
        <w:rPr>
          <w:sz w:val="24"/>
          <w:szCs w:val="24"/>
          <w:rFonts w:ascii="Calibri" w:cs="Calibri" w:eastAsia="Calibri" w:hAnsi="Calibri"/>
        </w:rPr>
      </w:r>
    </w:p>
    <w:p>
      <w:r>
        <w:rPr>
          <w:sz w:val="24"/>
          <w:szCs w:val="24"/>
          <w:rFonts w:ascii="Calibri" w:cs="Calibri" w:eastAsia="Calibri" w:hAnsi="Calibri"/>
        </w:rPr>
        <w:t xml:space="preserve">Não vai ser assim, eu fiz o trabalho hoje, e a mudança é imediatamente transformadora amanhã. Não vai parecer assim, a mudança, todos os dias que fazemos, pode acontecer para o futuro, 50 anos depois. Eles podem se beneficiar desses atos, da igualdade e da consciência que nós estamos tentando champar.</w:t>
      </w:r>
    </w:p>
    <w:p>
      <w:r>
        <w:rPr>
          <w:sz w:val="24"/>
          <w:szCs w:val="24"/>
          <w:rFonts w:ascii="Calibri" w:cs="Calibri" w:eastAsia="Calibri" w:hAnsi="Calibri"/>
        </w:rPr>
      </w:r>
    </w:p>
    <w:p>
      <w:r>
        <w:rPr>
          <w:sz w:val="24"/>
          <w:szCs w:val="24"/>
          <w:rFonts w:ascii="Calibri" w:cs="Calibri" w:eastAsia="Calibri" w:hAnsi="Calibri"/>
        </w:rPr>
        <w:t xml:space="preserve">E eu acho que o verdadeiro segredo aqui é essa palavra desconforto. Fazer a probabilidade de desconforto um estado constante de ser. Não, eu não estou dizendo que seja desconfortável onde você trabalha, ou vive com desconfortabilidade, eu estou dizendo que essas são discussões difíceis de ter, e você não é destinado a se sentir bom falando sobre a raça a cada ponto da agenda, você não é destinado a se sentir constantemente que isso é ok.</w:t>
      </w:r>
    </w:p>
    <w:p>
      <w:r>
        <w:rPr>
          <w:sz w:val="24"/>
          <w:szCs w:val="24"/>
          <w:rFonts w:ascii="Calibri" w:cs="Calibri" w:eastAsia="Calibri" w:hAnsi="Calibri"/>
        </w:rPr>
      </w:r>
    </w:p>
    <w:p>
      <w:r>
        <w:rPr>
          <w:sz w:val="24"/>
          <w:szCs w:val="24"/>
          <w:rFonts w:ascii="Calibri" w:cs="Calibri" w:eastAsia="Calibri" w:hAnsi="Calibri"/>
        </w:rPr>
        <w:t xml:space="preserve">Sentir desconforto e trabalhar através do desconforto e saber que é desconforto é um caminho de consciência. Então nós precisamos ser abertos a isso, porque é assim que vamos aprender e refletir e processar maneiras para nós fazermos as outras pessoas confortáveis para abordar aquelas espaços interseccionais que eles podem estar experimentando e não poderem expressar. De novo, é longo prazo e continuo, então olhar para fazer EDI algo dentro de nossas organizações que promove essa saúde e bem-estar e é um espaço seguro para ter essas discussões é uma coisa a longo prazo, e você encontraria que você pode ter um ou dois campeões dentro da sua instituição agora que realmente representam o coração e o coração de advogar por esses problemas.</w:t>
      </w:r>
    </w:p>
    <w:p>
      <w:r>
        <w:rPr>
          <w:sz w:val="24"/>
          <w:szCs w:val="24"/>
          <w:rFonts w:ascii="Calibri" w:cs="Calibri" w:eastAsia="Calibri" w:hAnsi="Calibri"/>
        </w:rPr>
      </w:r>
    </w:p>
    <w:p>
      <w:r>
        <w:rPr>
          <w:sz w:val="24"/>
          <w:szCs w:val="24"/>
          <w:rFonts w:ascii="Calibri" w:cs="Calibri" w:eastAsia="Calibri" w:hAnsi="Calibri"/>
        </w:rPr>
        <w:t xml:space="preserve">Quando eles saem ou se eles se mudam para outros roles ou outros trabalhos ou responsabilidades, então esse espaço é um espaço de novo, e se isso está acontecendo na sua empresa, então você precisa atender isso. A representação e os direitos de advogado não deveriam ficar dentro do remitimento de uma pessoa, então isso significa que não foi bem indoctrinado na cultura da instituição, então esse é outro passo que precisa ser tomado para pensar como fazer isso longo prazo e longa duração. Bem-estar, gestão de empregos e engajamento contra fome, então podemos falar muito sobre a psicologia social do fome, que é commitido a tarefas que você tem que alcançar, mas em termos de seus direitos e relações de raça, aquele ponto exato que eu estava mencionando sobre ter rostos para a sua empresa que tem que fazer, que talvez sejam pessoas de origem negra e minoria, que precisam mostrar essa bem-estar com a diversidade, é realmente importante que se essa é a agenda que você está tentando alcançar, essas pessoas não estão fazendo isso apenas por causa do seu próprio tempo ou trabalho adicional, precisa haver estruturas de apoio em lugar para ter um pouco de justiça nessa representação.</w:t>
      </w:r>
    </w:p>
    <w:p>
      <w:r>
        <w:rPr>
          <w:sz w:val="24"/>
          <w:szCs w:val="24"/>
          <w:rFonts w:ascii="Calibri" w:cs="Calibri" w:eastAsia="Calibri" w:hAnsi="Calibri"/>
        </w:rPr>
      </w:r>
    </w:p>
    <w:p>
      <w:r>
        <w:rPr>
          <w:sz w:val="24"/>
          <w:szCs w:val="24"/>
          <w:rFonts w:ascii="Calibri" w:cs="Calibri" w:eastAsia="Calibri" w:hAnsi="Calibri"/>
        </w:rPr>
        <w:t xml:space="preserve">Então, esse bem-estar e felicidade, o pacote inteiro da EDI precisa se tornar 360 e evoluir de uma forma que as pessoas podem te dizer se estão começando a se sentir como se estiverem sendo utilizadas para os direitos champions ou se estão sendo desrepresentadas. Então, Lila Sri Nivasan acho que eu entendi bem é a CEO do Lever, é uma empresa de recrutamento que procura talento, e eu achei que esse comentário foi realmente bem-estimulante, e eu vou dar um segundo para você ler isso por si mesmo. Então, você precisa ter uma plataforma de diversidade, e quanto mais rica a sua rede de trabalho, melhor você está com as pessoas que se esforçam e desenvolvem, esse desenvolvimento profissional não é apenas nas tarefas que nós fazemos, mas realmente solidamente nas pessoas que nós trabalhamos também.</w:t>
      </w:r>
    </w:p>
    <w:p>
      <w:r>
        <w:rPr>
          <w:sz w:val="24"/>
          <w:szCs w:val="24"/>
          <w:rFonts w:ascii="Calibri" w:cs="Calibri" w:eastAsia="Calibri" w:hAnsi="Calibri"/>
        </w:rPr>
      </w:r>
    </w:p>
    <w:p>
      <w:r>
        <w:rPr>
          <w:sz w:val="24"/>
          <w:szCs w:val="24"/>
          <w:rFonts w:ascii="Calibri" w:cs="Calibri" w:eastAsia="Calibri" w:hAnsi="Calibri"/>
        </w:rPr>
        <w:t xml:space="preserve">Então, se nós não abrimos nossos olhos e nossos mentes para convidar pessoas com talentos diversos, de diferentes bases, para nosso time, nós eliminamos nossas opções de investigar quais oportunidades podem ter vindo de ouvir essas vozes na mesa. Entendendo a cultura da empresa, eu não posso expressar isso o suficiente. Então, ter cuidado quando as empresas usam marcas como se chamam meritocráticas.</w:t>
      </w:r>
    </w:p>
    <w:p>
      <w:r>
        <w:rPr>
          <w:sz w:val="24"/>
          <w:szCs w:val="24"/>
          <w:rFonts w:ascii="Calibri" w:cs="Calibri" w:eastAsia="Calibri" w:hAnsi="Calibri"/>
        </w:rPr>
      </w:r>
    </w:p>
    <w:p>
      <w:r>
        <w:rPr>
          <w:sz w:val="24"/>
          <w:szCs w:val="24"/>
          <w:rFonts w:ascii="Calibri" w:cs="Calibri" w:eastAsia="Calibri" w:hAnsi="Calibri"/>
        </w:rPr>
        <w:t xml:space="preserve">Quando você mantém essas palavras que representam sua igualdade e as coisas que você campeona, é realmente bom que a sua empresa está fazendo isso. Brilhante! Mas tenha cuidado, porque dizer isso pode levar a um escenário mais complicado, onde sua liderança é incapaz de pensar que, porque é parte da marca da empresa, elas não precisam tentar pensar nisso como um problema que elas não podem fazer mais. Ou não precisa ser considerado ou tratado em uma base de caso por caso.</w:t>
      </w:r>
    </w:p>
    <w:p>
      <w:r>
        <w:rPr>
          <w:sz w:val="24"/>
          <w:szCs w:val="24"/>
          <w:rFonts w:ascii="Calibri" w:cs="Calibri" w:eastAsia="Calibri" w:hAnsi="Calibri"/>
        </w:rPr>
      </w:r>
    </w:p>
    <w:p>
      <w:r>
        <w:rPr>
          <w:sz w:val="24"/>
          <w:szCs w:val="24"/>
          <w:rFonts w:ascii="Calibri" w:cs="Calibri" w:eastAsia="Calibri" w:hAnsi="Calibri"/>
        </w:rPr>
        <w:t xml:space="preserve">Então, tenha muito cuidado com essas palavras de marca que fazem com que as pessoas não tenham que se importar mais. Ou isso só desliza a necessidade de outras pessoas ter que voltar e olhar o que isso significa para a discriminação. Coloque dados em sua empresa.</w:t>
      </w:r>
    </w:p>
    <w:p>
      <w:r>
        <w:rPr>
          <w:sz w:val="24"/>
          <w:szCs w:val="24"/>
          <w:rFonts w:ascii="Calibri" w:cs="Calibri" w:eastAsia="Calibri" w:hAnsi="Calibri"/>
        </w:rPr>
      </w:r>
    </w:p>
    <w:p>
      <w:r>
        <w:rPr>
          <w:sz w:val="24"/>
          <w:szCs w:val="24"/>
          <w:rFonts w:ascii="Calibri" w:cs="Calibri" w:eastAsia="Calibri" w:hAnsi="Calibri"/>
        </w:rPr>
        <w:t xml:space="preserve">Conheça sua cultura institucional, seu grupo de foco, suas pesquisas, entrevistas, aprendizagens. Muitos de vocês já coletam esse dado, pode ser mandatório. A empresa usa isso para tentar e o bom palavra seria provar coisas? Você usa isso para tentar entender a cultura da sua organização? E como você pode usar isso para criar novos caminhos para explorar como você pode lidar com problemas interseccionais? Ou, dentro disso também, dar oportunidades para as pessoas campeonarem novas coisas dentro da organização.</w:t>
      </w:r>
    </w:p>
    <w:p>
      <w:r>
        <w:rPr>
          <w:sz w:val="24"/>
          <w:szCs w:val="24"/>
          <w:rFonts w:ascii="Calibri" w:cs="Calibri" w:eastAsia="Calibri" w:hAnsi="Calibri"/>
        </w:rPr>
      </w:r>
    </w:p>
    <w:p>
      <w:r>
        <w:rPr>
          <w:sz w:val="24"/>
          <w:szCs w:val="24"/>
          <w:rFonts w:ascii="Calibri" w:cs="Calibri" w:eastAsia="Calibri" w:hAnsi="Calibri"/>
        </w:rPr>
        <w:t xml:space="preserve">Então, de certa forma, embedindo novos rolos de liderança. E voltando ao Crenshaw, que se você não tem um fio para algo, você não pode resolver um problema que você não pode ver. E a maneira de ter cuidado com a marcação que você tem e ter cuidado com o dado e o que a organização parece, é uma forma de abrir os olhos para problemas que podem estar lá, que estão sobrevividos.</w:t>
      </w:r>
    </w:p>
    <w:p>
      <w:r>
        <w:rPr>
          <w:sz w:val="24"/>
          <w:szCs w:val="24"/>
          <w:rFonts w:ascii="Calibri" w:cs="Calibri" w:eastAsia="Calibri" w:hAnsi="Calibri"/>
        </w:rPr>
      </w:r>
    </w:p>
    <w:p>
      <w:r>
        <w:rPr>
          <w:sz w:val="24"/>
          <w:szCs w:val="24"/>
          <w:rFonts w:ascii="Calibri" w:cs="Calibri" w:eastAsia="Calibri" w:hAnsi="Calibri"/>
        </w:rPr>
        <w:t xml:space="preserve">Se você está atendendo a problemas e você está ouvindo a equipe e sua organização está, em turno, ouvindo você, então esses problemas interseccionais e esses gafos, podem ser maneiras de tentar começar a atender a eles, sem você não poder fixá-los imediatamente, você não pode promover que isso resolva os problemas a longo prazo, ou se você tivesse que contratar alguém exatamente desse fundo de vista, que isso fixaria todos os problemas. Precisa ser on-going, e eu acho que é o que eu estou tentando estressar o mais aqui, é a constante necessidade de se engajar. Seja envolvido em conversas de indústria, então o CIPD recentemente publicou um documento muito bom sobre como falar sobre a raça no trabalho, e parte do meu papel como um dos diretores do Programa de Gerenciamento e Gerenciamento é trazer pessoas de serviços profissionais, assim como equipe acadêmica, para falar sobre a raça, ter essa discussão, você trabalha com pessoas, talvez você tenha, e você não pode necessariamente ter essas conversas com eles, sobre quais são os seus pensamentos sobre a raça.</w:t>
      </w:r>
    </w:p>
    <w:p>
      <w:r>
        <w:rPr>
          <w:sz w:val="24"/>
          <w:szCs w:val="24"/>
          <w:rFonts w:ascii="Calibri" w:cs="Calibri" w:eastAsia="Calibri" w:hAnsi="Calibri"/>
        </w:rPr>
      </w:r>
    </w:p>
    <w:p>
      <w:r>
        <w:rPr>
          <w:sz w:val="24"/>
          <w:szCs w:val="24"/>
          <w:rFonts w:ascii="Calibri" w:cs="Calibri" w:eastAsia="Calibri" w:hAnsi="Calibri"/>
        </w:rPr>
        <w:t xml:space="preserve">Então há guia na indústria mais ampla para ajudar você a navegar essas conversas. E chegando ao fim agora, vou apenas terminar dizendo um pouco sobre o trabalho de Carol Dweck sobre o pensamento de crescimento. Alguns de vocês podem estar conscientes de alguns debates de inteligência que estão acontecendo, que estamos tentando usar na educação de muito início, para desenvolver o pensamento em que se você tem um pensamento fixo, você é alguém que, e isso é tudo psicologia social, alguém que potencialmente acredita que você sabe o que você sabe, mas não é realmente capaz de ir mais longe.</w:t>
      </w:r>
    </w:p>
    <w:p>
      <w:r>
        <w:rPr>
          <w:sz w:val="24"/>
          <w:szCs w:val="24"/>
          <w:rFonts w:ascii="Calibri" w:cs="Calibri" w:eastAsia="Calibri" w:hAnsi="Calibri"/>
        </w:rPr>
      </w:r>
    </w:p>
    <w:p>
      <w:r>
        <w:rPr>
          <w:sz w:val="24"/>
          <w:szCs w:val="24"/>
          <w:rFonts w:ascii="Calibri" w:cs="Calibri" w:eastAsia="Calibri" w:hAnsi="Calibri"/>
        </w:rPr>
        <w:t xml:space="preserve">Se você tem um pensamento de crescimento, você está aberto a esses mudanças, e você está aberto a aprendizagem contínua. Há escalas que, você sabe, ajudam você a entender qual é o pensamento que você está mais alinhado com. Mas isso raiza a questão, é a consciência suficiente para inspirar mudança de liderança? E eu diria que a consciência é um bom começo, mas saber que algo é um problema é uma coisa.</w:t>
      </w:r>
    </w:p>
    <w:p>
      <w:r>
        <w:rPr>
          <w:sz w:val="24"/>
          <w:szCs w:val="24"/>
          <w:rFonts w:ascii="Calibri" w:cs="Calibri" w:eastAsia="Calibri" w:hAnsi="Calibri"/>
        </w:rPr>
      </w:r>
    </w:p>
    <w:p>
      <w:r>
        <w:rPr>
          <w:sz w:val="24"/>
          <w:szCs w:val="24"/>
          <w:rFonts w:ascii="Calibri" w:cs="Calibri" w:eastAsia="Calibri" w:hAnsi="Calibri"/>
        </w:rPr>
        <w:t xml:space="preserve">Atuar em como você se educa e se abriu para lidar com isso é outra questão totalmente. A biação inconsciente, e eu penso em Borgio aqui, a biação inconsciente é constante. Você vai reagir em maneiras que são novas para você, que você nunca reagiu antes.</w:t>
      </w:r>
    </w:p>
    <w:p>
      <w:r>
        <w:rPr>
          <w:sz w:val="24"/>
          <w:szCs w:val="24"/>
          <w:rFonts w:ascii="Calibri" w:cs="Calibri" w:eastAsia="Calibri" w:hAnsi="Calibri"/>
        </w:rPr>
      </w:r>
    </w:p>
    <w:p>
      <w:r>
        <w:rPr>
          <w:sz w:val="24"/>
          <w:szCs w:val="24"/>
          <w:rFonts w:ascii="Calibri" w:cs="Calibri" w:eastAsia="Calibri" w:hAnsi="Calibri"/>
        </w:rPr>
        <w:t xml:space="preserve">Como você sabe que você não está sendo biaçado? No seu caminho para tentar entender e se tornar um pouco de si mesmo, você pode ter uma biação inconsciente que você nem está alertado. Esse é o ponto da biação inconsciente. Mas você precisa continuar fazendo esses treinamentos e refletir, mesmo no seu papel, se você está fazendo o seu trabalho por 20 anos, a importância de refletir.</w:t>
      </w:r>
    </w:p>
    <w:p>
      <w:r>
        <w:rPr>
          <w:sz w:val="24"/>
          <w:szCs w:val="24"/>
          <w:rFonts w:ascii="Calibri" w:cs="Calibri" w:eastAsia="Calibri" w:hAnsi="Calibri"/>
        </w:rPr>
      </w:r>
    </w:p>
    <w:p>
      <w:r>
        <w:rPr>
          <w:sz w:val="24"/>
          <w:szCs w:val="24"/>
          <w:rFonts w:ascii="Calibri" w:cs="Calibri" w:eastAsia="Calibri" w:hAnsi="Calibri"/>
        </w:rPr>
        <w:t xml:space="preserve">Micro-inequidades geralmente podem aparecer, e eu penso que eu adressei isso quando falei sobre a espaça que a interseccionalidade aderece e a necessidade de ter conversas com as pessoas. E manter a sabedoria aberta, encorajar seus alunos a continuar aprendendo e desenvolvendo e fazendo esses treinamentos, não apenas porque eles estão sem conhecimento, não é sobre a falta, é a natureza onde está sendo constantemente alertado e desafiando você mesmo em diferentes situações, como o mundo muda, de como você conseguiria gerenciar coisas e o que realmente funciona para você. A esfera da diversidade, voltamos a isso, porque a interseccionalidade, de novo, é bastante complexa, não há uma solução simples, uma solução fixa, e quando você pega os seus direitos dentro daquela esfera interna e coloca aquela camada externa da educação, do trabalho, da crença política, esses grandes fatores sociológicos e sociais nisso, você está abrindo e multiplicando as garras para a interseccionalidade.</w:t>
      </w:r>
    </w:p>
    <w:p>
      <w:r>
        <w:rPr>
          <w:sz w:val="24"/>
          <w:szCs w:val="24"/>
          <w:rFonts w:ascii="Calibri" w:cs="Calibri" w:eastAsia="Calibri" w:hAnsi="Calibri"/>
        </w:rPr>
      </w:r>
    </w:p>
    <w:p>
      <w:r>
        <w:rPr>
          <w:sz w:val="24"/>
          <w:szCs w:val="24"/>
          <w:rFonts w:ascii="Calibri" w:cs="Calibri" w:eastAsia="Calibri" w:hAnsi="Calibri"/>
        </w:rPr>
        <w:t xml:space="preserve">E, finalmente, em um comentário muito clichê, seja a mudança, seja aquela pessoa que comece a investigar e pensar, pensar fora da caixa e perguntar perguntas de forma segura. Às vezes é ok, se você não sabe, perguntar a um colega é ok para eu perguntar isso? Não sei, é ok? Não tenho certeza, como você se sente? E você pode ter uma resposta honesta e um engajamento e aprender algo novo entre vocês dois. E isso vai ajudar a ser visto e vai ajudar a abordar as garras que você pode ou não estar consciente.</w:t>
      </w:r>
    </w:p>
    <w:p>
      <w:r>
        <w:rPr>
          <w:sz w:val="24"/>
          <w:szCs w:val="24"/>
          <w:rFonts w:ascii="Calibri" w:cs="Calibri" w:eastAsia="Calibri" w:hAnsi="Calibri"/>
        </w:rPr>
      </w:r>
    </w:p>
    <w:p>
      <w:r>
        <w:rPr>
          <w:sz w:val="24"/>
          <w:szCs w:val="24"/>
          <w:rFonts w:ascii="Calibri" w:cs="Calibri" w:eastAsia="Calibri" w:hAnsi="Calibri"/>
        </w:rPr>
        <w:t xml:space="preserve">Então, acho que vou parar lá. Foi um pouco de uma violação e vou fazer algumas perguntas. Uau! Obrigada muito, Melissa.</w:t>
      </w:r>
    </w:p>
    <w:p>
      <w:r>
        <w:rPr>
          <w:sz w:val="24"/>
          <w:szCs w:val="24"/>
          <w:rFonts w:ascii="Calibri" w:cs="Calibri" w:eastAsia="Calibri" w:hAnsi="Calibri"/>
        </w:rPr>
      </w:r>
    </w:p>
    <w:p>
      <w:r>
        <w:rPr>
          <w:sz w:val="24"/>
          <w:szCs w:val="24"/>
          <w:rFonts w:ascii="Calibri" w:cs="Calibri" w:eastAsia="Calibri" w:hAnsi="Calibri"/>
        </w:rPr>
        <w:t xml:space="preserve">Eu sabia que seria inspirador, eu sabia que seria cheio de informação e eu sei que, por um lado, eu vou olhar de novo o que você disse e aprender de novo do que você está nos contando. Nós tivemos algumas perguntas que foram bem interessantes e que você poderia abordar, então vou passar por algumas delas. Esta é de Steven.</w:t>
      </w:r>
    </w:p>
    <w:p>
      <w:r>
        <w:rPr>
          <w:sz w:val="24"/>
          <w:szCs w:val="24"/>
          <w:rFonts w:ascii="Calibri" w:cs="Calibri" w:eastAsia="Calibri" w:hAnsi="Calibri"/>
        </w:rPr>
      </w:r>
    </w:p>
    <w:p>
      <w:r>
        <w:rPr>
          <w:sz w:val="24"/>
          <w:szCs w:val="24"/>
          <w:rFonts w:ascii="Calibri" w:cs="Calibri" w:eastAsia="Calibri" w:hAnsi="Calibri"/>
        </w:rPr>
        <w:t xml:space="preserve">Você já se perguntou se a interseccionalidade é uma opressão ou é um espectro de opressão, etc? Então, boa pergunta. Eu acho que a interseccionalidade, porque você pode vir de um background que coloca diferentes características que são únicas para você, algumas dessas características podem ter uma história ou um legado de ser de uma narrativa de opressão. Então você levaria esse título e essa marcação com você.</w:t>
      </w:r>
    </w:p>
    <w:p>
      <w:r>
        <w:rPr>
          <w:sz w:val="24"/>
          <w:szCs w:val="24"/>
          <w:rFonts w:ascii="Calibri" w:cs="Calibri" w:eastAsia="Calibri" w:hAnsi="Calibri"/>
        </w:rPr>
      </w:r>
    </w:p>
    <w:p>
      <w:r>
        <w:rPr>
          <w:sz w:val="24"/>
          <w:szCs w:val="24"/>
          <w:rFonts w:ascii="Calibri" w:cs="Calibri" w:eastAsia="Calibri" w:hAnsi="Calibri"/>
        </w:rPr>
        <w:t xml:space="preserve">A interseccionalidade é aquele espaço onde essa opressão não se reconhece. Então, de certa forma, elas se alimentam um com o outro. Você tem esse espaço e, mesmo que tenhamos direitos e temos políticas para tentar aliviar e levantar a consciência contra certas opressões das nossas histórias, elas não necessariamente atendem às suas necessidades, dado que você pode ter necessidades interseccionais, se isso faz sentido.</w:t>
      </w:r>
    </w:p>
    <w:p>
      <w:r>
        <w:rPr>
          <w:sz w:val="24"/>
          <w:szCs w:val="24"/>
          <w:rFonts w:ascii="Calibri" w:cs="Calibri" w:eastAsia="Calibri" w:hAnsi="Calibri"/>
        </w:rPr>
      </w:r>
    </w:p>
    <w:p>
      <w:r>
        <w:rPr>
          <w:sz w:val="24"/>
          <w:szCs w:val="24"/>
          <w:rFonts w:ascii="Calibri" w:cs="Calibri" w:eastAsia="Calibri" w:hAnsi="Calibri"/>
        </w:rPr>
        <w:t xml:space="preserve">Então, de certa forma, há uma correlação lá. Ótimo, obrigada. Temos uma pergunta pré-submitida da Bill.</w:t>
      </w:r>
    </w:p>
    <w:p>
      <w:r>
        <w:rPr>
          <w:sz w:val="24"/>
          <w:szCs w:val="24"/>
          <w:rFonts w:ascii="Calibri" w:cs="Calibri" w:eastAsia="Calibri" w:hAnsi="Calibri"/>
        </w:rPr>
      </w:r>
    </w:p>
    <w:p>
      <w:r>
        <w:rPr>
          <w:sz w:val="24"/>
          <w:szCs w:val="24"/>
          <w:rFonts w:ascii="Calibri" w:cs="Calibri" w:eastAsia="Calibri" w:hAnsi="Calibri"/>
        </w:rPr>
        <w:t xml:space="preserve">Como o sentido de lugar afeta a interseccionalidade no trabalho? Então, o sentido de lugar pode significar, literalmente, de onde você vem, como se você fosse a única, eu tive essa experiência, a única pessoa caribeira em uma universidade australiana. Um sentido de lugar significaria que absolutamente sua cultura não pode ser considerada no trabalho. Sim, se você for com esse significado geográfico, você pode ter que ser a trombeta que bate a diferença no seu trabalho, para que você possa trazer esse sabor.</w:t>
      </w:r>
    </w:p>
    <w:p>
      <w:r>
        <w:rPr>
          <w:sz w:val="24"/>
          <w:szCs w:val="24"/>
          <w:rFonts w:ascii="Calibri" w:cs="Calibri" w:eastAsia="Calibri" w:hAnsi="Calibri"/>
        </w:rPr>
      </w:r>
    </w:p>
    <w:p>
      <w:r>
        <w:rPr>
          <w:sz w:val="24"/>
          <w:szCs w:val="24"/>
          <w:rFonts w:ascii="Calibri" w:cs="Calibri" w:eastAsia="Calibri" w:hAnsi="Calibri"/>
        </w:rPr>
        <w:t xml:space="preserve">E não todos estão acostumados a, talvez, levantar a mão e voluntariar ou compartilhar, mas eu diria que, definitivamente, se o sentido de lugar, no jeito geográfico, ou mesmo das características de sua raça, seu sentido de lugar e o papel que você tem na organização, se você não é alguém para tentar levantá-lo, você pode, definitivamente, trabalhar com seus grupos de conselho ou seus networks para destacar seu sentido, seu sentido único de lugar e como isso pode, talvez, ser assimilado em alguns componentes do trabalho que você já faz ou que a empresa já advoca para. Ótimo, obrigada. E nós temos mais um, pré-submitido, do James.</w:t>
      </w:r>
    </w:p>
    <w:p>
      <w:r>
        <w:rPr>
          <w:sz w:val="24"/>
          <w:szCs w:val="24"/>
          <w:rFonts w:ascii="Calibri" w:cs="Calibri" w:eastAsia="Calibri" w:hAnsi="Calibri"/>
        </w:rPr>
      </w:r>
    </w:p>
    <w:p>
      <w:r>
        <w:rPr>
          <w:sz w:val="24"/>
          <w:szCs w:val="24"/>
          <w:rFonts w:ascii="Calibri" w:cs="Calibri" w:eastAsia="Calibri" w:hAnsi="Calibri"/>
        </w:rPr>
        <w:t xml:space="preserve">Você acha que homens gêneros sofrem de perda de salário de gênero ou de salário menor por problemas de trabalho no trabalho, por causa da feminilidade estereotipada e os desavantagens que vêm com isso? Então, essa é uma pergunta e eu acho que isso se torna até mesmo, eu acho que nós temos conceitos familiares de interseccionalidade e isso só aumenta o jogo em termos de ser gênero e, você sabe, não realmente ser atendido por ser gênero contra os componentes feministas que você pode ter que são atendidos no trabalho. Então, uma nova interseccionalidade. Você pode ler a segunda parte com a pergunta sobre a interseccionalidade, Joe? Sim.</w:t>
      </w:r>
    </w:p>
    <w:p>
      <w:r>
        <w:rPr>
          <w:sz w:val="24"/>
          <w:szCs w:val="24"/>
          <w:rFonts w:ascii="Calibri" w:cs="Calibri" w:eastAsia="Calibri" w:hAnsi="Calibri"/>
        </w:rPr>
      </w:r>
    </w:p>
    <w:p>
      <w:r>
        <w:rPr>
          <w:sz w:val="24"/>
          <w:szCs w:val="24"/>
          <w:rFonts w:ascii="Calibri" w:cs="Calibri" w:eastAsia="Calibri" w:hAnsi="Calibri"/>
        </w:rPr>
        <w:t xml:space="preserve">Aqui, do James. Desculpe. Desculpe, eu perdi.</w:t>
      </w:r>
    </w:p>
    <w:p>
      <w:r>
        <w:rPr>
          <w:sz w:val="24"/>
          <w:szCs w:val="24"/>
          <w:rFonts w:ascii="Calibri" w:cs="Calibri" w:eastAsia="Calibri" w:hAnsi="Calibri"/>
        </w:rPr>
      </w:r>
    </w:p>
    <w:p>
      <w:r>
        <w:rPr>
          <w:sz w:val="24"/>
          <w:szCs w:val="24"/>
          <w:rFonts w:ascii="Calibri" w:cs="Calibri" w:eastAsia="Calibri" w:hAnsi="Calibri"/>
        </w:rPr>
        <w:t xml:space="preserve">Aqui estamos. Aqui estamos, desculpe. Você acha que homens gêneros sofrem de perda de salário de gênero ou de salário menor por problemas de trabalho no trabalho por causa da feminilidade e os desvantagens que vêm com isso? Então, a perda de salário, e isso é um ponto interessante, eu estava perdendo aqui.</w:t>
      </w:r>
    </w:p>
    <w:p>
      <w:r>
        <w:rPr>
          <w:sz w:val="24"/>
          <w:szCs w:val="24"/>
          <w:rFonts w:ascii="Calibri" w:cs="Calibri" w:eastAsia="Calibri" w:hAnsi="Calibri"/>
        </w:rPr>
      </w:r>
    </w:p>
    <w:p>
      <w:r>
        <w:rPr>
          <w:sz w:val="24"/>
          <w:szCs w:val="24"/>
          <w:rFonts w:ascii="Calibri" w:cs="Calibri" w:eastAsia="Calibri" w:hAnsi="Calibri"/>
        </w:rPr>
        <w:t xml:space="preserve">A forma como as empresas advogam pela igualdade de salário, você está cruzando as igualdades aqui agora, você está procurando a origem, você está procurando a obrigação, você está cruzando formas diferentes do que você quer a partir da igualdade, e isso não é uma coisa ruim, mas definitivamente eu acho que haverá alguma marginalização acontecendo, especialmente se você é um grupo menor. Então, isso seria algo que você teria que tentar, de novo, falar com seu gerente de live ou suas redes de apoio para a Red Flag. Ótimo, obrigada.</w:t>
      </w:r>
    </w:p>
    <w:p>
      <w:r>
        <w:rPr>
          <w:sz w:val="24"/>
          <w:szCs w:val="24"/>
          <w:rFonts w:ascii="Calibri" w:cs="Calibri" w:eastAsia="Calibri" w:hAnsi="Calibri"/>
        </w:rPr>
      </w:r>
    </w:p>
    <w:p>
      <w:r>
        <w:rPr>
          <w:sz w:val="24"/>
          <w:szCs w:val="24"/>
          <w:rFonts w:ascii="Calibri" w:cs="Calibri" w:eastAsia="Calibri" w:hAnsi="Calibri"/>
        </w:rPr>
        <w:t xml:space="preserve">E nós temos essa pergunta realmente interessante, a mais recente, que vem do H. Robin. A intersecionalidade não é reconhecida como um fenômeno legal, e se há um caso de procura, as acusações são feitas sob partes indivíduas da lei da igualdade, é isso provável de mudar? Então, uma pergunta maravilhosa. Eu não acho que eu sou a pessoa legal para realmente dizer se é provável de mudar ou não.</w:t>
      </w:r>
    </w:p>
    <w:p>
      <w:r>
        <w:rPr>
          <w:sz w:val="24"/>
          <w:szCs w:val="24"/>
          <w:rFonts w:ascii="Calibri" w:cs="Calibri" w:eastAsia="Calibri" w:hAnsi="Calibri"/>
        </w:rPr>
      </w:r>
    </w:p>
    <w:p>
      <w:r>
        <w:rPr>
          <w:sz w:val="24"/>
          <w:szCs w:val="24"/>
          <w:rFonts w:ascii="Calibri" w:cs="Calibri" w:eastAsia="Calibri" w:hAnsi="Calibri"/>
        </w:rPr>
        <w:t xml:space="preserve">Então, a parte difícil sobre isso é quando nós temos esses atos que olham diferentes formas de nossos direitos e as características protegidas que eu mostrei na apresentação. É muito difícil multiplicar as questões interseccionais que podem surgir disso. Podemos fazer a interseccionalidade como um termo em si ou um conceito legal? Podemos, talvez, criar um espaço legal para ser um espaço em que nós nos comprometemos aos nossos avanços em tentar ampliar nossa consciência ou tentar criar espaços seguros para que as pessoas possam ter conversas, mas nós não podemos realmente enforçá-los.</w:t>
      </w:r>
    </w:p>
    <w:p>
      <w:r>
        <w:rPr>
          <w:sz w:val="24"/>
          <w:szCs w:val="24"/>
          <w:rFonts w:ascii="Calibri" w:cs="Calibri" w:eastAsia="Calibri" w:hAnsi="Calibri"/>
        </w:rPr>
      </w:r>
    </w:p>
    <w:p>
      <w:r>
        <w:rPr>
          <w:sz w:val="24"/>
          <w:szCs w:val="24"/>
          <w:rFonts w:ascii="Calibri" w:cs="Calibri" w:eastAsia="Calibri" w:hAnsi="Calibri"/>
        </w:rPr>
        <w:t xml:space="preserve">A pesquisa está em progresso, eu poderia estar errada sobre o quanto podemos, mas a pesquisa está em progresso e as políticas, nós estamos olhando uma variedade de políticas em lugares de trabalho para ver se a interseccionalidade pode ser abordada e se há alguns modelos de como elas podem ser abordadas em diferentes organizações e em diferentes empresas, então nós podemos construir um caso para fazê-lo algo que seja mais fixado. Ótimo. Muito obrigada, Melissa.</w:t>
      </w:r>
    </w:p>
    <w:p>
      <w:r>
        <w:rPr>
          <w:sz w:val="24"/>
          <w:szCs w:val="24"/>
          <w:rFonts w:ascii="Calibri" w:cs="Calibri" w:eastAsia="Calibri" w:hAnsi="Calibri"/>
        </w:rPr>
      </w:r>
    </w:p>
    <w:p>
      <w:r>
        <w:rPr>
          <w:sz w:val="24"/>
          <w:szCs w:val="24"/>
          <w:rFonts w:ascii="Calibri" w:cs="Calibri" w:eastAsia="Calibri" w:hAnsi="Calibri"/>
        </w:rPr>
        <w:t xml:space="preserve">Essa foi uma apresentação muito inovadora e interessante. Então, obrigada por isso. Eu, particularmente, estava interessada em muitas coisas, mas a Monopoly Grain foi muito inovadora e muito útil para usar uma pesquisa para descobrir o quanto nosso público sabia sobre a interseccionalidade e o quanto isso afeta eles.</w:t>
      </w:r>
    </w:p>
    <w:p>
      <w:r>
        <w:rPr>
          <w:sz w:val="24"/>
          <w:szCs w:val="24"/>
          <w:rFonts w:ascii="Calibri" w:cs="Calibri" w:eastAsia="Calibri" w:hAnsi="Calibri"/>
        </w:rPr>
      </w:r>
    </w:p>
    <w:p>
      <w:r>
        <w:rPr>
          <w:sz w:val="24"/>
          <w:szCs w:val="24"/>
          <w:rFonts w:ascii="Calibri" w:cs="Calibri" w:eastAsia="Calibri" w:hAnsi="Calibri"/>
        </w:rPr>
        <w:t xml:space="preserve">Então, um grande obrigado para mim e, claro, para o CMI e todos os delegados que atenderam hoje. Então, muito obrigada, Melissa. Eu vou passar para a Mel agora.</w:t>
      </w:r>
    </w:p>
    <w:p>
      <w:r>
        <w:rPr>
          <w:sz w:val="24"/>
          <w:szCs w:val="24"/>
          <w:rFonts w:ascii="Calibri" w:cs="Calibri" w:eastAsia="Calibri" w:hAnsi="Calibri"/>
        </w:rPr>
      </w:r>
    </w:p>
    <w:p>
      <w:r>
        <w:rPr>
          <w:sz w:val="24"/>
          <w:szCs w:val="24"/>
          <w:rFonts w:ascii="Calibri" w:cs="Calibri" w:eastAsia="Calibri" w:hAnsi="Calibri"/>
        </w:rPr>
        <w:t xml:space="preserve">Perfeito. Obrigada, Jo. Infelizmente, é isso para a sessão de hoje.</w:t>
      </w:r>
    </w:p>
    <w:p>
      <w:r>
        <w:rPr>
          <w:sz w:val="24"/>
          <w:szCs w:val="24"/>
          <w:rFonts w:ascii="Calibri" w:cs="Calibri" w:eastAsia="Calibri" w:hAnsi="Calibri"/>
        </w:rPr>
      </w:r>
    </w:p>
    <w:p>
      <w:r>
        <w:rPr>
          <w:sz w:val="24"/>
          <w:szCs w:val="24"/>
          <w:rFonts w:ascii="Calibri" w:cs="Calibri" w:eastAsia="Calibri" w:hAnsi="Calibri"/>
        </w:rPr>
        <w:t xml:space="preserve">Obrigada a todos que nos uniram, como Jo mencionou, e obrigada, Jo, por apresentar e, Melissa, por suas dicas e experiências. Não se esqueçam, se você é um membro do CMI, você pode se inscrever no Management Direct usando o link do live chat, onde você pode encontrar uma grande variedade de recursos exclusivos e práticos de desenvolvimento e muito mais. Se você ainda não é um membro do CMI ou subscrito, você pode se unir à nossa comunidade através do link que também está no live chat para obter acesso total ao nosso portal Management Direct.</w:t>
      </w:r>
    </w:p>
    <w:p>
      <w:r>
        <w:rPr>
          <w:sz w:val="24"/>
          <w:szCs w:val="24"/>
          <w:rFonts w:ascii="Calibri" w:cs="Calibri" w:eastAsia="Calibri" w:hAnsi="Calibri"/>
        </w:rPr>
      </w:r>
    </w:p>
    <w:p>
      <w:r>
        <w:rPr>
          <w:sz w:val="24"/>
          <w:szCs w:val="24"/>
          <w:rFonts w:ascii="Calibri" w:cs="Calibri" w:eastAsia="Calibri" w:hAnsi="Calibri"/>
        </w:rPr>
        <w:t xml:space="preserve">Você também pode se inscrever no jornal de notícias para receber as novidades e dicas mais recentes dos governadores e diretores. Por favor, faça um tempo para nos contar suas opiniões sobre o evento de hoje completando a forma de avaliação. O link está também no live chat.</w:t>
      </w:r>
    </w:p>
    <w:p>
      <w:r>
        <w:rPr>
          <w:sz w:val="24"/>
          <w:szCs w:val="24"/>
          <w:rFonts w:ascii="Calibri" w:cs="Calibri" w:eastAsia="Calibri" w:hAnsi="Calibri"/>
        </w:rPr>
      </w:r>
    </w:p>
    <w:p>
      <w:r>
        <w:rPr>
          <w:sz w:val="24"/>
          <w:szCs w:val="24"/>
          <w:rFonts w:ascii="Calibri" w:cs="Calibri" w:eastAsia="Calibri" w:hAnsi="Calibri"/>
        </w:rPr>
        <w:t xml:space="preserve">Obrigada novamente e aproveite o resto do seu dia. Muito obrigada.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Intersectionality in the Workplace</dc:title>
  <dc:creator>TurboScribe</dc:creator>
  <cp:lastModifiedBy>Un-named</cp:lastModifiedBy>
  <cp:revision>1</cp:revision>
  <dcterms:created xsi:type="dcterms:W3CDTF">2026-09-13T01:53:50.722Z</dcterms:created>
  <dcterms:modified xsi:type="dcterms:W3CDTF">2026-09-13T01:53:50.722Z</dcterms:modified>
</cp:coreProperties>
</file>

<file path=docProps/custom.xml><?xml version="1.0" encoding="utf-8"?>
<Properties xmlns="http://schemas.openxmlformats.org/officeDocument/2006/custom-properties" xmlns:vt="http://schemas.openxmlformats.org/officeDocument/2006/docPropsVTypes"/>
</file>