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"motherhood penalty" and the legal profession</w:t>
      </w:r>
    </w:p>
    <w:p>
      <w:r>
        <w:rPr>
          <w:sz w:val="24"/>
          <w:szCs w:val="24"/>
          <w:rFonts w:ascii="Calibri" w:cs="Calibri" w:eastAsia="Calibri" w:hAnsi="Calibri"/>
        </w:rPr>
        <w:t xml:space="preserve">A lei de família é sobre as pessoas, não sobre papel. Confiado por milhares de firmas britânicas, o software legal da Leap dá aos advogados uma plataforma integrada, para aumentar sua prática, manter-se compliante e oferecer resultados melhores para os clientes. Aprenda mais em leap.co.uk. Você está ouvindo o podcast do Advogado de Família de hoje, a fonte principal de notícias diárias e dicas para praticantes de lei de família na Inglaterra e na Alemanha.</w:t>
      </w:r>
    </w:p>
    <w:p>
      <w:r>
        <w:rPr>
          <w:sz w:val="24"/>
          <w:szCs w:val="24"/>
          <w:rFonts w:ascii="Calibri" w:cs="Calibri" w:eastAsia="Calibri" w:hAnsi="Calibri"/>
        </w:rPr>
      </w:r>
    </w:p>
    <w:p>
      <w:r>
        <w:rPr>
          <w:sz w:val="24"/>
          <w:szCs w:val="24"/>
          <w:rFonts w:ascii="Calibri" w:cs="Calibri" w:eastAsia="Calibri" w:hAnsi="Calibri"/>
        </w:rPr>
        <w:t xml:space="preserve">Inscreva-se em nosso jornal de notícias diárias grátis em todaysfamilylawyer.co.uk e inscreva-se para ouvir todas as notícias e visões de todos os sectores da lei de família. Você também pode nos seguir no LinkedIn e no Twitter. Olá, bem-vindo ao podcast do Advogado de Família de hoje.</w:t>
      </w:r>
    </w:p>
    <w:p>
      <w:r>
        <w:rPr>
          <w:sz w:val="24"/>
          <w:szCs w:val="24"/>
          <w:rFonts w:ascii="Calibri" w:cs="Calibri" w:eastAsia="Calibri" w:hAnsi="Calibri"/>
        </w:rPr>
      </w:r>
    </w:p>
    <w:p>
      <w:r>
        <w:rPr>
          <w:sz w:val="24"/>
          <w:szCs w:val="24"/>
          <w:rFonts w:ascii="Calibri" w:cs="Calibri" w:eastAsia="Calibri" w:hAnsi="Calibri"/>
        </w:rPr>
        <w:t xml:space="preserve">Hoje, estou feliz em estar junto com Sarah Lyons e Hannah Bradshaw, fundadores da Blue Sky, falando sobre o impacto que o descanso de maternidade tem no retorno ao trabalho, muito especificamente dentro do setor de serviços legais, porque eu acho que esse é seu background, não é? Mas eu acho que muito do que você fala é relevante para outros negócios, como é a lei. É ótimo ter vocês dois aqui. Na primeira instância, é sempre útil conseguir um pouco de background para nossos convidados.</w:t>
      </w:r>
    </w:p>
    <w:p>
      <w:r>
        <w:rPr>
          <w:sz w:val="24"/>
          <w:szCs w:val="24"/>
          <w:rFonts w:ascii="Calibri" w:cs="Calibri" w:eastAsia="Calibri" w:hAnsi="Calibri"/>
        </w:rPr>
      </w:r>
    </w:p>
    <w:p>
      <w:r>
        <w:rPr>
          <w:sz w:val="24"/>
          <w:szCs w:val="24"/>
          <w:rFonts w:ascii="Calibri" w:cs="Calibri" w:eastAsia="Calibri" w:hAnsi="Calibri"/>
        </w:rPr>
        <w:t xml:space="preserve">Então, Sarah, eu me pergunto se você pode nos contar um pouco sobre você mesma, quem você é e o que você faz. Claro, eu era um advogado de emprego e tive uma carreira meio esquisita, que nós estamos vendo como mais comum nas vidas das pessoas agora, não mais trabalhos para a vida por 30, 40 anos. Depois, eu estudei no Colégio de Lei por um número de anos e depois me reloquei para Cambridge, onde eu trabalhei na Escola de Businesse do Judiciário e atuava em educação executiva, programas de desenvolvimento profissional para advogados e eu lançei um programa de liderança de mulheres em lei.</w:t>
      </w:r>
    </w:p>
    <w:p>
      <w:r>
        <w:rPr>
          <w:sz w:val="24"/>
          <w:szCs w:val="24"/>
          <w:rFonts w:ascii="Calibri" w:cs="Calibri" w:eastAsia="Calibri" w:hAnsi="Calibri"/>
        </w:rPr>
      </w:r>
    </w:p>
    <w:p>
      <w:r>
        <w:rPr>
          <w:sz w:val="24"/>
          <w:szCs w:val="24"/>
          <w:rFonts w:ascii="Calibri" w:cs="Calibri" w:eastAsia="Calibri" w:hAnsi="Calibri"/>
        </w:rPr>
        <w:t xml:space="preserve">E isso me expôs ao treinamento pela primeira vez e foi aí que eu me interessei no treinamento e em uma sala cheia de advogados mulheres ouvindo o efeito transformador do treinamento em suas carreiras. Depois, eu trabalhei em uma consultoria de treinamento e foi lá que eu conheci a Hannah, onde começamos a explorar desenhar algo para a carreira legal. O que nos leva, Natalie, a você, Hannah? Conte-nos sobre você mesma.</w:t>
      </w:r>
    </w:p>
    <w:p>
      <w:r>
        <w:rPr>
          <w:sz w:val="24"/>
          <w:szCs w:val="24"/>
          <w:rFonts w:ascii="Calibri" w:cs="Calibri" w:eastAsia="Calibri" w:hAnsi="Calibri"/>
        </w:rPr>
      </w:r>
    </w:p>
    <w:p>
      <w:r>
        <w:rPr>
          <w:sz w:val="24"/>
          <w:szCs w:val="24"/>
          <w:rFonts w:ascii="Calibri" w:cs="Calibri" w:eastAsia="Calibri" w:hAnsi="Calibri"/>
        </w:rPr>
        <w:t xml:space="preserve">Então, eu também era um advogado de emprego, então nós tínhamos um background muito similar. Na verdade, nós estávamos na mesma firma por um pouco, mas não ao mesmo tempo. E eu tinha os meus filhos em uma firma de lei nos EUA, em Londres, e tornei-me um treinador através da minha própria experiência de ir para o descanso de maternidade, voltar, experimentar todos os desafios que, você sabe, ainda são muitos desafios e nós vemos experiências de mulheres ainda passando por seus descansos de maternidade.</w:t>
      </w:r>
    </w:p>
    <w:p>
      <w:r>
        <w:rPr>
          <w:sz w:val="24"/>
          <w:szCs w:val="24"/>
          <w:rFonts w:ascii="Calibri" w:cs="Calibri" w:eastAsia="Calibri" w:hAnsi="Calibri"/>
        </w:rPr>
      </w:r>
    </w:p>
    <w:p>
      <w:r>
        <w:rPr>
          <w:sz w:val="24"/>
          <w:szCs w:val="24"/>
          <w:rFonts w:ascii="Calibri" w:cs="Calibri" w:eastAsia="Calibri" w:hAnsi="Calibri"/>
        </w:rPr>
        <w:t xml:space="preserve">Eu voltei e todos os meus clientes foram dados a outras pessoas e eu tive que, lentamente, desmantelar o meu trabalho de volta e depois fui para outro descanso de maternidade. E no processo de tentar me tornar um treinador, porque eu senti que a carreira que eu tinha construído até aquele ponto tinha sido derramada pelo descanso de maternidade e eu queria alguma espécie de experiência para me ajudar a recuperar a carreira. Eu encontrei o provider que ambos trabalhamos e decidi, na verdade, que eu gostaria de se tornar um treinador.</w:t>
      </w:r>
    </w:p>
    <w:p>
      <w:r>
        <w:rPr>
          <w:sz w:val="24"/>
          <w:szCs w:val="24"/>
          <w:rFonts w:ascii="Calibri" w:cs="Calibri" w:eastAsia="Calibri" w:hAnsi="Calibri"/>
        </w:rPr>
      </w:r>
    </w:p>
    <w:p>
      <w:r>
        <w:rPr>
          <w:sz w:val="24"/>
          <w:szCs w:val="24"/>
          <w:rFonts w:ascii="Calibri" w:cs="Calibri" w:eastAsia="Calibri" w:hAnsi="Calibri"/>
        </w:rPr>
        <w:t xml:space="preserve">Então, uma vez que eu me tornei um treinador, comecei a treinar em tempo inteiro e conheci a Sarah e nós começamos a perceber que os advogados têm desafios realmente específicos quando eles vão para o descanso de maternidade. Então, absolutamente, o que nós fazemos pode aplicar para outras indústrias e muitas mulheres têm desafios, mas nós estávamos recebendo feedback realmente específico dos advogados e nós estávamos vendo os mesmos desafios surgirem de vez em quando que não estavam sendo lida com por meio de treinamento genérico, porque a maioria das pessoas que faziam isso não eram advogados e elas não realmente apreciavam quais eram esses desafios, mas isso nos levou a criar o Blue Sky, que realmente está tentando lutar contra alguns desses desafios únicos direto, de uma forma que o treinamento geral realmente não faz. Você colocou isso muito bem, porque, obviamente, nós vamos falar sobre alguns desses desafios específicos, mas antes de chegarmos a isso, eu leio resumens, eu leio postos de trabalho e esse tipo de coisa, e organizações falam sobre serem oportunidades iguais para os trabalhadores.</w:t>
      </w:r>
    </w:p>
    <w:p>
      <w:r>
        <w:rPr>
          <w:sz w:val="24"/>
          <w:szCs w:val="24"/>
          <w:rFonts w:ascii="Calibri" w:cs="Calibri" w:eastAsia="Calibri" w:hAnsi="Calibri"/>
        </w:rPr>
      </w:r>
    </w:p>
    <w:p>
      <w:r>
        <w:rPr>
          <w:sz w:val="24"/>
          <w:szCs w:val="24"/>
          <w:rFonts w:ascii="Calibri" w:cs="Calibri" w:eastAsia="Calibri" w:hAnsi="Calibri"/>
        </w:rPr>
        <w:t xml:space="preserve">Eu quero dizer, do que você está dizendo, isso simplesmente não existe, esse paisagem que um trabalhador pode imaginar para serem oportunidades iguais é uma narrativa falsa? Eu quero dizer, o que você faz de isso como um desafio para muitas indústrias? Dizer coisas como nós somos empregados de oportunidades iguais é ótimo, mas nós não vivemos em um mundo neutro de gênero, então isso não reflete a experiência das mulheres no trabalho. Através da mesa, no setor legal ou fora, em outros setores. Então, nós sabemos sobre a pena da mãe, nós sabemos sobre o efeito na pensão, nós sabemos sobre o efeito na carreira e progressão, nós sabemos sobre retenção, todas essas coisas são experimentadas pelas mulheres no trabalho.</w:t>
      </w:r>
    </w:p>
    <w:p>
      <w:r>
        <w:rPr>
          <w:sz w:val="24"/>
          <w:szCs w:val="24"/>
          <w:rFonts w:ascii="Calibri" w:cs="Calibri" w:eastAsia="Calibri" w:hAnsi="Calibri"/>
        </w:rPr>
      </w:r>
    </w:p>
    <w:p>
      <w:r>
        <w:rPr>
          <w:sz w:val="24"/>
          <w:szCs w:val="24"/>
          <w:rFonts w:ascii="Calibri" w:cs="Calibri" w:eastAsia="Calibri" w:hAnsi="Calibri"/>
        </w:rPr>
        <w:t xml:space="preserve">Então, ser um trabalhador de oportunidades iguais são apenas palavras que não refletem a experiência real das mulheres. Eu acho que também são os parceiros que estão dando as oportunidades, então não importa o que a firma está dizendo, se esses parceiros indivíduos não estão realmente fazendo com que eles sejam iguais quando eles estão dando oportunidades, e geralmente eles não estão, geralmente eles estão dando oportunidades para qualquer parceiro ou parceiro senior que eles acham que vai fazer a sua vida mais fácil, e isso geralmente não é a mulher que acabou de ter um ano procurando por um bebê. Nós entramos em território perigoso, um pouco louco se não formos muito cuidadosos com algumas dessas coisas, mas deixe-me colocar isso para você, você descreve não morar em um mundo neutro de gênero e a pena de mãe, fale um pouco sobre como você descreveria a pena de mãe como? A pena de mãe é essencialmente a pena de carreira que as mulheres pagam quando elas têm filhos, então se você olhar, por exemplo, a gapa de pagamento de gênero, há quase nenhuma gapa de pagamento de gênero entre homens e mulheres até o ponto em que as mulheres têm o primeiro filho, e nesse ponto há um bônus de paidade, então os homens tendem a ver um aumento nas ganhas e na progressão da carreira, ao mesmo tempo que o oposto acontece com as mulheres, e isso é um fenômeno econômico, eu aprecio que há pessoas que acreditam que isso é uma invenção louca, mas na verdade não é. Há bastante pesquisa mostrando que dentro da lei, o tempo de risco mais alto para as mulheres deixarem suas carreiras é depois do segundo filho, é bastante óbvio para qualquer pessoa que trabalha em uma firma de lei que as carreiras das mulheres ocorrem em muitas situações depois que elas têm filhos, e sabemos que na lei, a PQE das mulheres continua funcionando quando elas estão no descanso de maternidade, então é bastante óbvio para qualquer pessoa que se você é um advogado qualificado de dez anos que tem três filhos, você está realmente, você está performando em dez anos com sete anos de experiência legal, então, claramente, isso é um pênalti baseado no fato de ter tido filhos.</w:t>
      </w:r>
    </w:p>
    <w:p>
      <w:r>
        <w:rPr>
          <w:sz w:val="24"/>
          <w:szCs w:val="24"/>
          <w:rFonts w:ascii="Calibri" w:cs="Calibri" w:eastAsia="Calibri" w:hAnsi="Calibri"/>
        </w:rPr>
      </w:r>
    </w:p>
    <w:p>
      <w:r>
        <w:rPr>
          <w:sz w:val="24"/>
          <w:szCs w:val="24"/>
          <w:rFonts w:ascii="Calibri" w:cs="Calibri" w:eastAsia="Calibri" w:hAnsi="Calibri"/>
        </w:rPr>
        <w:t xml:space="preserve">Isso parece ser uma das coisas específicas à lei que você falou na introdução, Hannah. Então, se nós entrarmos em o que, em particular, a lei é ruim quando se trata de retornar as mães ou, de fato, as mães que deixam de ir para o descanso de maternidade, que tipo de coisas você identificou que são específicas à lei? Então, além desse problema da PQE que mencionamos, que é um grande problema, há muitas outras coisas sobre a lei que não se aplicam a outros tipos de serviços profissionais ou outras carreiras semelhantes. Os advogados estão pagando o seu tempo em incrementos de seis minutos, isso significa que, você sabe, se você é uma mãe retornada e você tem que sair para fazer o descanso de maternidade ou você só tem um dia menos elástico, a lei não está te recompensando por ser mais eficiente em conseguir o seu trabalho feito em um tempo mais rápido.</w:t>
      </w:r>
    </w:p>
    <w:p>
      <w:r>
        <w:rPr>
          <w:sz w:val="24"/>
          <w:szCs w:val="24"/>
          <w:rFonts w:ascii="Calibri" w:cs="Calibri" w:eastAsia="Calibri" w:hAnsi="Calibri"/>
        </w:rPr>
      </w:r>
    </w:p>
    <w:p>
      <w:r>
        <w:rPr>
          <w:sz w:val="24"/>
          <w:szCs w:val="24"/>
          <w:rFonts w:ascii="Calibri" w:cs="Calibri" w:eastAsia="Calibri" w:hAnsi="Calibri"/>
        </w:rPr>
        <w:t xml:space="preserve">Você está pagando menos horas se você fizer isso, então você é realmente menos valioso para a sua firma de lei. Também, em outras indústrias, você terá um gerente de linha, enquanto muitos advogados não têm um gerente de linha, eles só trabalham para diferentes partners no seu time, mas isso significa que quando eles retornam de descanso de maternidade, não há uma pessoa e o seu papel é o seu cuidado pastoral e procurar eles quando eles voltarem e fazer com que eles se reintegrem. Então, para muitas mulheres, isso faz isso, você sabe, adicionalmente desafiante porque elas não têm a figura de gerente de linha quando elas retornam.</w:t>
      </w:r>
    </w:p>
    <w:p>
      <w:r>
        <w:rPr>
          <w:sz w:val="24"/>
          <w:szCs w:val="24"/>
          <w:rFonts w:ascii="Calibri" w:cs="Calibri" w:eastAsia="Calibri" w:hAnsi="Calibri"/>
        </w:rPr>
      </w:r>
    </w:p>
    <w:p>
      <w:r>
        <w:rPr>
          <w:sz w:val="24"/>
          <w:szCs w:val="24"/>
          <w:rFonts w:ascii="Calibri" w:cs="Calibri" w:eastAsia="Calibri" w:hAnsi="Calibri"/>
        </w:rPr>
        <w:t xml:space="preserve">A combinação de todas essas coisas, o tipo de horas pagáveis, PQE, gerente de linha não, só significa que o entorno inteiro claramente não está equipado com mulheres que têm filhos em mente e nós frequentemente ensinamos partners que acabam sendo o primeiro partner que vai em descanso de maternidade e descobrem que, você sabe, não há nada no pacto de parceria sobre descanso de maternidade e isso nunca aconteceu antes e, tecnicamente, eles não estão entitados a qualquer PQE de maternidade. E você falou sobre seu desejo de treinar em relação a isso, mas você tem evidências empíricas também que demonstram alguns dos desafios que estamos falando aqui, porque você recentemente lançou um novo relatório em relação a este tópico. Você pode nos dar um pouco de insight em algumas das principais respostas desse relatório? Talvez uma ou duas coisas que não te surpreenderam Eu diria que o que não nos surpreendeu é que 78% das mulheres que nós examinamos, então apenas menos de 300 mulheres atualmente no nosso programa, 78% disseram que eles tiveram o efeito da PQE em alguma forma.</w:t>
      </w:r>
    </w:p>
    <w:p>
      <w:r>
        <w:rPr>
          <w:sz w:val="24"/>
          <w:szCs w:val="24"/>
          <w:rFonts w:ascii="Calibri" w:cs="Calibri" w:eastAsia="Calibri" w:hAnsi="Calibri"/>
        </w:rPr>
      </w:r>
    </w:p>
    <w:p>
      <w:r>
        <w:rPr>
          <w:sz w:val="24"/>
          <w:szCs w:val="24"/>
          <w:rFonts w:ascii="Calibri" w:cs="Calibri" w:eastAsia="Calibri" w:hAnsi="Calibri"/>
        </w:rPr>
        <w:t xml:space="preserve">Então, uma figura bem similar foi que 77,8% das mulheres disseram que estavam preocupadas com o impacto do descanso de maternidade em suas carreiras. De novo, isso não me surpreende particularmente, mas é meio triste que em 2026, a maioria dos advogados que vão para o descanso de maternidade estão preocupados com o impacto negativo em suas carreiras. Então, isso não me surpreendeu.</w:t>
      </w:r>
    </w:p>
    <w:p>
      <w:r>
        <w:rPr>
          <w:sz w:val="24"/>
          <w:szCs w:val="24"/>
          <w:rFonts w:ascii="Calibri" w:cs="Calibri" w:eastAsia="Calibri" w:hAnsi="Calibri"/>
        </w:rPr>
      </w:r>
    </w:p>
    <w:p>
      <w:r>
        <w:rPr>
          <w:sz w:val="24"/>
          <w:szCs w:val="24"/>
          <w:rFonts w:ascii="Calibri" w:cs="Calibri" w:eastAsia="Calibri" w:hAnsi="Calibri"/>
        </w:rPr>
        <w:t xml:space="preserve">Eu não diria que essa é uma estatística que eu consideraria unica para o legal. Eu imagino que um monte de pessoas poderiam se sentir assim. É interessante saber como isso se compara em diferentes indústrias.</w:t>
      </w:r>
    </w:p>
    <w:p>
      <w:r>
        <w:rPr>
          <w:sz w:val="24"/>
          <w:szCs w:val="24"/>
          <w:rFonts w:ascii="Calibri" w:cs="Calibri" w:eastAsia="Calibri" w:hAnsi="Calibri"/>
        </w:rPr>
      </w:r>
    </w:p>
    <w:p>
      <w:r>
        <w:rPr>
          <w:sz w:val="24"/>
          <w:szCs w:val="24"/>
          <w:rFonts w:ascii="Calibri" w:cs="Calibri" w:eastAsia="Calibri" w:hAnsi="Calibri"/>
        </w:rPr>
        <w:t xml:space="preserve">Qual é uma coisa que te surpreendeu que veio da sua pesquisa? Unexpectadas ou intensas consequências? Uma coisa que me surpreendeu foi quando você pensa em ambições, talentos, mulheres muito inteligentes que praticam como advogadas, expertos em alguns dos setores em que elas trabalham. Quando lhes perguntamos se elas tinham uma estratégia a longo prazo em relação à carreira, apenas 31%, no início do programa, tinha alguma estratégia em relação a onde a carreira estava indo. Nós também perguntamos isso no final do programa.</w:t>
      </w:r>
    </w:p>
    <w:p>
      <w:r>
        <w:rPr>
          <w:sz w:val="24"/>
          <w:szCs w:val="24"/>
          <w:rFonts w:ascii="Calibri" w:cs="Calibri" w:eastAsia="Calibri" w:hAnsi="Calibri"/>
        </w:rPr>
      </w:r>
    </w:p>
    <w:p>
      <w:r>
        <w:rPr>
          <w:sz w:val="24"/>
          <w:szCs w:val="24"/>
          <w:rFonts w:ascii="Calibri" w:cs="Calibri" w:eastAsia="Calibri" w:hAnsi="Calibri"/>
        </w:rPr>
        <w:t xml:space="preserve">O nosso objetivo é mostrar que o programa adiciona valor e tem um impacto real nas vidas das pessoas. Isso aumentou para 53,3% que se sentiram confiantes de ter uma estratégia a longo prazo. O aumento foi de 71%.</w:t>
      </w:r>
    </w:p>
    <w:p>
      <w:r>
        <w:rPr>
          <w:sz w:val="24"/>
          <w:szCs w:val="24"/>
          <w:rFonts w:ascii="Calibri" w:cs="Calibri" w:eastAsia="Calibri" w:hAnsi="Calibri"/>
        </w:rPr>
      </w:r>
    </w:p>
    <w:p>
      <w:r>
        <w:rPr>
          <w:sz w:val="24"/>
          <w:szCs w:val="24"/>
          <w:rFonts w:ascii="Calibri" w:cs="Calibri" w:eastAsia="Calibri" w:hAnsi="Calibri"/>
        </w:rPr>
        <w:t xml:space="preserve">Isso me surpreendeu e pode surpreender os ouvintes que não todos têm uma estratégia a longo prazo. Eles só estão sobrevivendo e não estão passando o dia por dia, mas às vezes estão esperando que algo aconteça, em vez de fazer algo acontecer. Há uma divisão geográfica sobre isso? Meu cérebro sugeriria que se você estava baseado na cidade, você poderia estar mais inclinado a ter uma carreira clara, um plano e um caminho, porque você pode bem estar em uma firma que o encoraja, e se você está nas províncias, talvez tenha menos oportunidade de ter uma estratégia a longo prazo.</w:t>
      </w:r>
    </w:p>
    <w:p>
      <w:r>
        <w:rPr>
          <w:sz w:val="24"/>
          <w:szCs w:val="24"/>
          <w:rFonts w:ascii="Calibri" w:cs="Calibri" w:eastAsia="Calibri" w:hAnsi="Calibri"/>
        </w:rPr>
      </w:r>
    </w:p>
    <w:p>
      <w:r>
        <w:rPr>
          <w:sz w:val="24"/>
          <w:szCs w:val="24"/>
          <w:rFonts w:ascii="Calibri" w:cs="Calibri" w:eastAsia="Calibri" w:hAnsi="Calibri"/>
        </w:rPr>
        <w:t xml:space="preserve">Nós trabalhamos com vários tipos de firmas. Temos várias firmas estadunidenses, firmas de Londres, firmas de Dublin e firmas mais regionais. Eu diria que não.</w:t>
      </w:r>
    </w:p>
    <w:p>
      <w:r>
        <w:rPr>
          <w:sz w:val="24"/>
          <w:szCs w:val="24"/>
          <w:rFonts w:ascii="Calibri" w:cs="Calibri" w:eastAsia="Calibri" w:hAnsi="Calibri"/>
        </w:rPr>
      </w:r>
    </w:p>
    <w:p>
      <w:r>
        <w:rPr>
          <w:sz w:val="24"/>
          <w:szCs w:val="24"/>
          <w:rFonts w:ascii="Calibri" w:cs="Calibri" w:eastAsia="Calibri" w:hAnsi="Calibri"/>
        </w:rPr>
        <w:t xml:space="preserve">Não há uma divisão geográfica. Há muitas firmas de cidades que não têm tempo para pensar em uma estratégia a longo prazo, e há muitas firmas de províncias que são extremamente ambiciosas e podem ver um caminho na sua firma de uma forma que algumas firmas estadunidenses não podem. Então elas têm mais estratégias, porque o caminho é mais claro para elas.</w:t>
      </w:r>
    </w:p>
    <w:p>
      <w:r>
        <w:rPr>
          <w:sz w:val="24"/>
          <w:szCs w:val="24"/>
          <w:rFonts w:ascii="Calibri" w:cs="Calibri" w:eastAsia="Calibri" w:hAnsi="Calibri"/>
        </w:rPr>
      </w:r>
    </w:p>
    <w:p>
      <w:r>
        <w:rPr>
          <w:sz w:val="24"/>
          <w:szCs w:val="24"/>
          <w:rFonts w:ascii="Calibri" w:cs="Calibri" w:eastAsia="Calibri" w:hAnsi="Calibri"/>
        </w:rPr>
        <w:t xml:space="preserve">E o número de pessoas que a parceria não é o fim e o começo? Eu acho que se voltarmos à visão tradicional da lei, é realmente trabalhar até se tornar o parceiro, ultimamente, enquanto sabemos, e isso é verdade em toda indústria, mas muito especificamente na lei também, sabemos que essa ruta para o parceiro não é mais um caminho que guia a luz e é um fim. É algo que você descobriu através da sua pesquisa? Em anos anteriores, nós examinávamos a ambição para a parceria e, na verdade, algo que pode surpreender seus escutadores é que a maioria das mulheres na transição maternidade foram motivadas pelo prospecto de se tornar parceiro. Então 83% das nossas mulheres, em nove meses depois de retornar do descanso materno, queriam ser parceiros.</w:t>
      </w:r>
    </w:p>
    <w:p>
      <w:r>
        <w:rPr>
          <w:sz w:val="24"/>
          <w:szCs w:val="24"/>
          <w:rFonts w:ascii="Calibri" w:cs="Calibri" w:eastAsia="Calibri" w:hAnsi="Calibri"/>
        </w:rPr>
      </w:r>
    </w:p>
    <w:p>
      <w:r>
        <w:rPr>
          <w:sz w:val="24"/>
          <w:szCs w:val="24"/>
          <w:rFonts w:ascii="Calibri" w:cs="Calibri" w:eastAsia="Calibri" w:hAnsi="Calibri"/>
        </w:rPr>
        <w:t xml:space="preserve">E eu imaginaria, eu não tenho dados, mas eu imaginaria que a maioria dos parceiros que estavam em seus equipamentos não teriam necessariamente assumido que a figura seria tão alta. E quando fazemos sessões com parceiros, eles adivinham que a figura é muito, muito menor. Então, absolutamente, não todos que treinamos querem ser parceiros e há muitas outras roles dentro de uma firma e isso não é o fim de qualquer carreira legal, mas, na verdade, eu acho que é bom para os parceiros saber que a maioria das mulheres realmente ainda querem ser parceiros.</w:t>
      </w:r>
    </w:p>
    <w:p>
      <w:r>
        <w:rPr>
          <w:sz w:val="24"/>
          <w:szCs w:val="24"/>
          <w:rFonts w:ascii="Calibri" w:cs="Calibri" w:eastAsia="Calibri" w:hAnsi="Calibri"/>
        </w:rPr>
      </w:r>
    </w:p>
    <w:p>
      <w:r>
        <w:rPr>
          <w:sz w:val="24"/>
          <w:szCs w:val="24"/>
          <w:rFonts w:ascii="Calibri" w:cs="Calibri" w:eastAsia="Calibri" w:hAnsi="Calibri"/>
        </w:rPr>
        <w:t xml:space="preserve">Através do seu treinamento, você trabalha com mulheres que estão procurando sair da maternidade ou que estão voltando da maternidade, mas você também está trabalhando com firmas e tentando iluminá-las de uma forma que eles realmente deveriam estar pensando sobre isso, que deve ser parte do DNA das firmas para estar pensando sobre eu tenho um time feminino, há uma chance X, Y, Z desse time sair da maternidade em algum momento nos próximos anos. Nós precisamos ter um plano em lugar para lidar com isso. Sim, 100%.</w:t>
      </w:r>
    </w:p>
    <w:p>
      <w:r>
        <w:rPr>
          <w:sz w:val="24"/>
          <w:szCs w:val="24"/>
          <w:rFonts w:ascii="Calibri" w:cs="Calibri" w:eastAsia="Calibri" w:hAnsi="Calibri"/>
        </w:rPr>
      </w:r>
    </w:p>
    <w:p>
      <w:r>
        <w:rPr>
          <w:sz w:val="24"/>
          <w:szCs w:val="24"/>
          <w:rFonts w:ascii="Calibri" w:cs="Calibri" w:eastAsia="Calibri" w:hAnsi="Calibri"/>
        </w:rPr>
        <w:t xml:space="preserve">Então, é apenas uma parte do puzzle de Jigsaw, que é proporcionar treinamento para as mulheres indo e voltando da maternidade. Sozinho, isso não é suficiente e isso não vai levar a qualquer tipo de mudança cultural ou sistêmica. Então, as outras coisas que fazemos, que esperamos, levam a mudanças e melhores práticas para apoiar as mulheres, é que oferecemos webinários para gerentes que estão apoiando retornantes.</w:t>
      </w:r>
    </w:p>
    <w:p>
      <w:r>
        <w:rPr>
          <w:sz w:val="24"/>
          <w:szCs w:val="24"/>
          <w:rFonts w:ascii="Calibri" w:cs="Calibri" w:eastAsia="Calibri" w:hAnsi="Calibri"/>
        </w:rPr>
      </w:r>
    </w:p>
    <w:p>
      <w:r>
        <w:rPr>
          <w:sz w:val="24"/>
          <w:szCs w:val="24"/>
          <w:rFonts w:ascii="Calibri" w:cs="Calibri" w:eastAsia="Calibri" w:hAnsi="Calibri"/>
        </w:rPr>
        <w:t xml:space="preserve">Então, tendo conversas-chave na hora certa e falando sobre o progresso da carreira e o que é esperado deles e alinhar expectativas de ambos os lados. Também compartilhamos os dados que falamos hoje com parceiros, para que eles possam entender onde estão os pontos de cruzamento na carreira de uma mulher quando elas voltam da maternidade, quando elas são menos motivadas, menos engajadas e cansadas e garantindo que não há apenas uma conversa quando há um ponto de cruzamento, mas há uma conversa continuada quando elas transitam de volta para a maternidade. E algumas das nossas firmas querem que nós, como treinadores, falemos com os gerentes de linha em um nível um-a-um para ajudá-los com essas conversas, porque sabemos que alguns parceiros deixam isso para a HR, para ter essas conversas esquisitas.</w:t>
      </w:r>
    </w:p>
    <w:p>
      <w:r>
        <w:rPr>
          <w:sz w:val="24"/>
          <w:szCs w:val="24"/>
          <w:rFonts w:ascii="Calibri" w:cs="Calibri" w:eastAsia="Calibri" w:hAnsi="Calibri"/>
        </w:rPr>
      </w:r>
    </w:p>
    <w:p>
      <w:r>
        <w:rPr>
          <w:sz w:val="24"/>
          <w:szCs w:val="24"/>
          <w:rFonts w:ascii="Calibri" w:cs="Calibri" w:eastAsia="Calibri" w:hAnsi="Calibri"/>
        </w:rPr>
        <w:t xml:space="preserve">Eles as veem como conversas perigosas e nós lhes damos a confiança para perceber que, na verdade, seja um bom gerente, um bom parceiro. Obviamente, pergunte-os como estão, mas não se afastem das conversas sobre a carreira deles, porque é o que sabemos que as mulheres realmente querem. Elas querem entender onde estão indo, como vão chegar lá, quem precisam apoiá-los.</w:t>
      </w:r>
    </w:p>
    <w:p>
      <w:r>
        <w:rPr>
          <w:sz w:val="24"/>
          <w:szCs w:val="24"/>
          <w:rFonts w:ascii="Calibri" w:cs="Calibri" w:eastAsia="Calibri" w:hAnsi="Calibri"/>
        </w:rPr>
      </w:r>
    </w:p>
    <w:p>
      <w:r>
        <w:rPr>
          <w:sz w:val="24"/>
          <w:szCs w:val="24"/>
          <w:rFonts w:ascii="Calibri" w:cs="Calibri" w:eastAsia="Calibri" w:hAnsi="Calibri"/>
        </w:rPr>
        <w:t xml:space="preserve">Eu acho que eu já mencionei isso no começo da conversa, mas você falou de conversas perigosas lá. De novo, há evidência que isso deixa as pessoas que essa é uma conversa difícil de ter? Você caminha um pouco com a corda tigre da HR se não for muito cuidadoso. E há um momento em que há uma enorme quantidade de litigação que acontece em torno desse tipo de coisa e isso é mostrado na imprensa também.</w:t>
      </w:r>
    </w:p>
    <w:p>
      <w:r>
        <w:rPr>
          <w:sz w:val="24"/>
          <w:szCs w:val="24"/>
          <w:rFonts w:ascii="Calibri" w:cs="Calibri" w:eastAsia="Calibri" w:hAnsi="Calibri"/>
        </w:rPr>
      </w:r>
    </w:p>
    <w:p>
      <w:r>
        <w:rPr>
          <w:sz w:val="24"/>
          <w:szCs w:val="24"/>
          <w:rFonts w:ascii="Calibri" w:cs="Calibri" w:eastAsia="Calibri" w:hAnsi="Calibri"/>
        </w:rPr>
        <w:t xml:space="preserve">Nós não temos essas conversas porque, na verdade, são muito difíceis. Visite MoneyPenning.co.uk hoje. ... ... ... ... ... ... ... ... ... ... ... ... ... ... ... ... ... ... ... ... ... ... ... ... ... ... ... ... ... ... ... ... ... ... ... Nós sabemos que muitos jurados femininos trabalham full-time e continuam trabalhando full-time após os filhos, mas sabemos que há uma nervosidade em relação a isso.</w:t>
      </w:r>
    </w:p>
    <w:p>
      <w:r>
        <w:rPr>
          <w:sz w:val="24"/>
          <w:szCs w:val="24"/>
          <w:rFonts w:ascii="Calibri" w:cs="Calibri" w:eastAsia="Calibri" w:hAnsi="Calibri"/>
        </w:rPr>
      </w:r>
    </w:p>
    <w:p>
      <w:r>
        <w:rPr>
          <w:sz w:val="24"/>
          <w:szCs w:val="24"/>
          <w:rFonts w:ascii="Calibri" w:cs="Calibri" w:eastAsia="Calibri" w:hAnsi="Calibri"/>
        </w:rPr>
        <w:t xml:space="preserve">Será que eu vou ser tomado de forma séria? Será que eu ainda vou progredir se eu reduzir para, digamos, 4 dias? Raramente vemos um jurado praticante diminuir para 3 dias. E ligado a isso, após a Covid, a capacidade de trabalhar de casa, e na verdade, quase o empate contra isso também. Eu acho que, como parte dessas consultorias que você mencionou, haverá a oportunidade para os negócios responder e dizer que, na verdade, queremos que as pessoas voltem para a oficina 5 dias por semana.</w:t>
      </w:r>
    </w:p>
    <w:p>
      <w:r>
        <w:rPr>
          <w:sz w:val="24"/>
          <w:szCs w:val="24"/>
          <w:rFonts w:ascii="Calibri" w:cs="Calibri" w:eastAsia="Calibri" w:hAnsi="Calibri"/>
        </w:rPr>
      </w:r>
    </w:p>
    <w:p>
      <w:r>
        <w:rPr>
          <w:sz w:val="24"/>
          <w:szCs w:val="24"/>
          <w:rFonts w:ascii="Calibri" w:cs="Calibri" w:eastAsia="Calibri" w:hAnsi="Calibri"/>
        </w:rPr>
        <w:t xml:space="preserve">A Covid criou essa bubônia. De novo, pensando em coisas como cuidado com o filho e trabalhando flexiblemente, o fenômeno de trabalhar de casa mudou enormemente as firmas jurídicas. Mas você vê que esse mudança é permanente? Ou você vê que pode reverter? E qual impacto isso vai ter sobre os problemas que falamos hoje? Nós vimos um pouco de um espalho, eu acho.</w:t>
      </w:r>
    </w:p>
    <w:p>
      <w:r>
        <w:rPr>
          <w:sz w:val="24"/>
          <w:szCs w:val="24"/>
          <w:rFonts w:ascii="Calibri" w:cs="Calibri" w:eastAsia="Calibri" w:hAnsi="Calibri"/>
        </w:rPr>
      </w:r>
    </w:p>
    <w:p>
      <w:r>
        <w:rPr>
          <w:sz w:val="24"/>
          <w:szCs w:val="24"/>
          <w:rFonts w:ascii="Calibri" w:cs="Calibri" w:eastAsia="Calibri" w:hAnsi="Calibri"/>
        </w:rPr>
        <w:t xml:space="preserve">Então, algumas firmas tendem a ser mais tipo de cidades, onde essa tendência está absolutamente reversando. E, você sabe, há uma verdadeira tendência de voltar a 4 ou 5 dias na oficina. E isso é uma fonte enorme de estresse.</w:t>
      </w:r>
    </w:p>
    <w:p>
      <w:r>
        <w:rPr>
          <w:sz w:val="24"/>
          <w:szCs w:val="24"/>
          <w:rFonts w:ascii="Calibri" w:cs="Calibri" w:eastAsia="Calibri" w:hAnsi="Calibri"/>
        </w:rPr>
      </w:r>
    </w:p>
    <w:p>
      <w:r>
        <w:rPr>
          <w:sz w:val="24"/>
          <w:szCs w:val="24"/>
          <w:rFonts w:ascii="Calibri" w:cs="Calibri" w:eastAsia="Calibri" w:hAnsi="Calibri"/>
        </w:rPr>
        <w:t xml:space="preserve">Há algumas firmas que implementaram isso sem muita atenção, e isso teve um impacto real no cuidado de crianças, que foi baseado no que a política anterior tinha sido. Do outro lado disso, há outras firmas que estão realmente segurando o seu trabalho mais flexível, com 2 ou 3 dias na oficina, e um pouco mais de autonomia em termos de onde você trabalha. Essas firmas, eu acho, estão vendo isso como uma vantagem competitiva, e sabem que vão contratar mais mulheres que deixam as outras firmas forçando-as para entrar na oficina mais.</w:t>
      </w:r>
    </w:p>
    <w:p>
      <w:r>
        <w:rPr>
          <w:sz w:val="24"/>
          <w:szCs w:val="24"/>
          <w:rFonts w:ascii="Calibri" w:cs="Calibri" w:eastAsia="Calibri" w:hAnsi="Calibri"/>
        </w:rPr>
      </w:r>
    </w:p>
    <w:p>
      <w:r>
        <w:rPr>
          <w:sz w:val="24"/>
          <w:szCs w:val="24"/>
          <w:rFonts w:ascii="Calibri" w:cs="Calibri" w:eastAsia="Calibri" w:hAnsi="Calibri"/>
        </w:rPr>
        <w:t xml:space="preserve">Então, eu acho que existe uma divisão, e eu acho que isso vai se tornar um fator que as pessoas olham quando estão procurando escolher que firmas elas trabalham. Então, sim, parece que há um pouco de dividido. Eu não acho que a indústria inteira está indo em uma direção.</w:t>
      </w:r>
    </w:p>
    <w:p>
      <w:r>
        <w:rPr>
          <w:sz w:val="24"/>
          <w:szCs w:val="24"/>
          <w:rFonts w:ascii="Calibri" w:cs="Calibri" w:eastAsia="Calibri" w:hAnsi="Calibri"/>
        </w:rPr>
      </w:r>
    </w:p>
    <w:p>
      <w:r>
        <w:rPr>
          <w:sz w:val="24"/>
          <w:szCs w:val="24"/>
          <w:rFonts w:ascii="Calibri" w:cs="Calibri" w:eastAsia="Calibri" w:hAnsi="Calibri"/>
        </w:rPr>
        <w:t xml:space="preserve">Mas nós coletamos um pouco de dados sobre isso no último ano. Então, nós perguntamos aos nossos participantes se as suas firmas estavam voltando em termos de permiti-las trabalhar de casa, e então, se elas se sentiam positivas, negativas ou neutras sobre esses mudanças. E eu acho que cerca de 60% das nossas mulheres, nesse momento, disseram que as suas firmas estavam forçando-as a entrar na oficina mais, e estavam tendo mais mandatos de volta à oficina.</w:t>
      </w:r>
    </w:p>
    <w:p>
      <w:r>
        <w:rPr>
          <w:sz w:val="24"/>
          <w:szCs w:val="24"/>
          <w:rFonts w:ascii="Calibri" w:cs="Calibri" w:eastAsia="Calibri" w:hAnsi="Calibri"/>
        </w:rPr>
      </w:r>
    </w:p>
    <w:p>
      <w:r>
        <w:rPr>
          <w:sz w:val="24"/>
          <w:szCs w:val="24"/>
          <w:rFonts w:ascii="Calibri" w:cs="Calibri" w:eastAsia="Calibri" w:hAnsi="Calibri"/>
        </w:rPr>
        <w:t xml:space="preserve">E dessas mulheres, cerca de 300 mulheres, em toda uma seção de diferentes tipos de firmas, todas as mulheres que disseram que havia mandatos de volta à obra, todas elas, mais de 70% disseram que sentiam-se negativas sobre isso, e a restante disseram neutras. Então, todas elas foram negativas ou neutras, e ninguém se sentiu positiva sobre isso. Tenho certeza que há algumas mulheres que se sentem positivas sobre isso, mesmo com crianças muito pequenas.</w:t>
      </w:r>
    </w:p>
    <w:p>
      <w:r>
        <w:rPr>
          <w:sz w:val="24"/>
          <w:szCs w:val="24"/>
          <w:rFonts w:ascii="Calibri" w:cs="Calibri" w:eastAsia="Calibri" w:hAnsi="Calibri"/>
        </w:rPr>
      </w:r>
    </w:p>
    <w:p>
      <w:r>
        <w:rPr>
          <w:sz w:val="24"/>
          <w:szCs w:val="24"/>
          <w:rFonts w:ascii="Calibri" w:cs="Calibri" w:eastAsia="Calibri" w:hAnsi="Calibri"/>
        </w:rPr>
        <w:t xml:space="preserve">Mas, claramente, isso impacta desproporcionalmente as mulheres com crianças jovens, quando as firmas estão reintroduzindo os mandatos de volta à oficina. É um momento em que o setor legal tem uma real luta por talento, particularmente através da lei de família, ou da provação e da convalescência. Com certeza, algo como o trabalho flexível, trabalhar de casa, é uma ferramenta de recrutamento, e nós queremos encorajar essa flexibilidade, ao invés de descorrigê-la.</w:t>
      </w:r>
    </w:p>
    <w:p>
      <w:r>
        <w:rPr>
          <w:sz w:val="24"/>
          <w:szCs w:val="24"/>
          <w:rFonts w:ascii="Calibri" w:cs="Calibri" w:eastAsia="Calibri" w:hAnsi="Calibri"/>
        </w:rPr>
      </w:r>
    </w:p>
    <w:p>
      <w:r>
        <w:rPr>
          <w:sz w:val="24"/>
          <w:szCs w:val="24"/>
          <w:rFonts w:ascii="Calibri" w:cs="Calibri" w:eastAsia="Calibri" w:hAnsi="Calibri"/>
        </w:rPr>
        <w:t xml:space="preserve">Eu ia dizer que há também o elemento adicional da visibilidade, o quão importante a visibilidade é para as mulheres quando elas voltam de descanso materno. Discutimos isso muito no nosso programa, que, sim, sabemos que a flexibilidade realmente ajuda com responsabilidades de cuidados infantis e logística, que, infelizmente, ainda falam principalmente nas espadas das mulheres. Então, a visibilidade é importante, mas também a flexibilidade é importante.</w:t>
      </w:r>
    </w:p>
    <w:p>
      <w:r>
        <w:rPr>
          <w:sz w:val="24"/>
          <w:szCs w:val="24"/>
          <w:rFonts w:ascii="Calibri" w:cs="Calibri" w:eastAsia="Calibri" w:hAnsi="Calibri"/>
        </w:rPr>
      </w:r>
    </w:p>
    <w:p>
      <w:r>
        <w:rPr>
          <w:sz w:val="24"/>
          <w:szCs w:val="24"/>
          <w:rFonts w:ascii="Calibri" w:cs="Calibri" w:eastAsia="Calibri" w:hAnsi="Calibri"/>
        </w:rPr>
        <w:t xml:space="preserve">Então, é a balança entre essas duas coisas. Mas, se os recrutadores estão telefonando alguém, os líderes, e dizem que tem uma firma que vai permitir que você trabalhe onde quer, durante o dia, sem precisar ir para a cidade, ir para a oficina, caminhar por uma hora a cada fim do dia. Alguém vai tomar aquele telefone, porque vai ser de interesse.</w:t>
      </w:r>
    </w:p>
    <w:p>
      <w:r>
        <w:rPr>
          <w:sz w:val="24"/>
          <w:szCs w:val="24"/>
          <w:rFonts w:ascii="Calibri" w:cs="Calibri" w:eastAsia="Calibri" w:hAnsi="Calibri"/>
        </w:rPr>
      </w:r>
    </w:p>
    <w:p>
      <w:r>
        <w:rPr>
          <w:sz w:val="24"/>
          <w:szCs w:val="24"/>
          <w:rFonts w:ascii="Calibri" w:cs="Calibri" w:eastAsia="Calibri" w:hAnsi="Calibri"/>
        </w:rPr>
        <w:t xml:space="preserve">Então, eu acho que as firmas vão se tornar vivas quando elas estão brincando e lutando um com o outro por talento. Mas eu sei que há firmas lideranças na cidade que estão bastante confiantes em dizer que é assim que vamos trabalhar. Vamos voltar aos dias pré-covid, e você pode trabalhar por nós ou não.</w:t>
      </w:r>
    </w:p>
    <w:p>
      <w:r>
        <w:rPr>
          <w:sz w:val="24"/>
          <w:szCs w:val="24"/>
          <w:rFonts w:ascii="Calibri" w:cs="Calibri" w:eastAsia="Calibri" w:hAnsi="Calibri"/>
        </w:rPr>
      </w:r>
    </w:p>
    <w:p>
      <w:r>
        <w:rPr>
          <w:sz w:val="24"/>
          <w:szCs w:val="24"/>
          <w:rFonts w:ascii="Calibri" w:cs="Calibri" w:eastAsia="Calibri" w:hAnsi="Calibri"/>
        </w:rPr>
        <w:t xml:space="preserve">É a sua escolha. Tem alguma coisa na sua pesquisa ou em qualquer trabalho que você faz com as pessoas do seu curso sobre a pressão para retornar ao trabalho? Porque, de novo, e eu estou muito consciente, eu estou falando como homem, mas eu entendo que há uma pressão real para retornar ao trabalho, particularmente para pessoas que podem ser consideradas atletas altas ou, particularmente, ganhadores altos do ponto de vista da renda. O que nós vemos é que a maior maioria das mulheres no Reino Unido tomam entre 10 e 12 meses de descanso.</w:t>
      </w:r>
    </w:p>
    <w:p>
      <w:r>
        <w:rPr>
          <w:sz w:val="24"/>
          <w:szCs w:val="24"/>
          <w:rFonts w:ascii="Calibri" w:cs="Calibri" w:eastAsia="Calibri" w:hAnsi="Calibri"/>
        </w:rPr>
      </w:r>
    </w:p>
    <w:p>
      <w:r>
        <w:rPr>
          <w:sz w:val="24"/>
          <w:szCs w:val="24"/>
          <w:rFonts w:ascii="Calibri" w:cs="Calibri" w:eastAsia="Calibri" w:hAnsi="Calibri"/>
        </w:rPr>
        <w:t xml:space="preserve">Mas nós vemos que as mulheres mais senhores, especialmente se elas são parceiras, tomam menos. Então, estamos olhando em torno de 6 a 8 meses. Mas nós temos, a menos que a Hannah tenha alguns exemplos, eu nunca ouvi falar de alguém se sentindo pressionado para retornar.</w:t>
      </w:r>
    </w:p>
    <w:p>
      <w:r>
        <w:rPr>
          <w:sz w:val="24"/>
          <w:szCs w:val="24"/>
          <w:rFonts w:ascii="Calibri" w:cs="Calibri" w:eastAsia="Calibri" w:hAnsi="Calibri"/>
        </w:rPr>
      </w:r>
    </w:p>
    <w:p>
      <w:r>
        <w:rPr>
          <w:sz w:val="24"/>
          <w:szCs w:val="24"/>
          <w:rFonts w:ascii="Calibri" w:cs="Calibri" w:eastAsia="Calibri" w:hAnsi="Calibri"/>
        </w:rPr>
        <w:t xml:space="preserve">Na verdade, nós ouvimos o contrário. Nós ouvimos parceiros dizendo coisas como desconecte, desligue seus e-mails, não se preocupe com o trabalho por um ano. Eles são, na verdade, muito suportivos do lado pastoral de permitir que as mulheres tenham o quanto de tempo que elas precisam e não há pressão em dizer quando você está voltando.</w:t>
      </w:r>
    </w:p>
    <w:p>
      <w:r>
        <w:rPr>
          <w:sz w:val="24"/>
          <w:szCs w:val="24"/>
          <w:rFonts w:ascii="Calibri" w:cs="Calibri" w:eastAsia="Calibri" w:hAnsi="Calibri"/>
        </w:rPr>
      </w:r>
    </w:p>
    <w:p>
      <w:r>
        <w:rPr>
          <w:sz w:val="24"/>
          <w:szCs w:val="24"/>
          <w:rFonts w:ascii="Calibri" w:cs="Calibri" w:eastAsia="Calibri" w:hAnsi="Calibri"/>
        </w:rPr>
        <w:t xml:space="preserve">Então, há uma assumção que a maioria das pessoas levará em torno de um ano. Isso não parece correlar, então. Se as empresas estão dizendo, você sabe, nós somos fáceis, você pode voltar quando estiver pronto, mas quanto mais senhores alguém é, menos tempo eles parecem ter.</w:t>
      </w:r>
    </w:p>
    <w:p>
      <w:r>
        <w:rPr>
          <w:sz w:val="24"/>
          <w:szCs w:val="24"/>
          <w:rFonts w:ascii="Calibri" w:cs="Calibri" w:eastAsia="Calibri" w:hAnsi="Calibri"/>
        </w:rPr>
      </w:r>
    </w:p>
    <w:p>
      <w:r>
        <w:rPr>
          <w:sz w:val="24"/>
          <w:szCs w:val="24"/>
          <w:rFonts w:ascii="Calibri" w:cs="Calibri" w:eastAsia="Calibri" w:hAnsi="Calibri"/>
        </w:rPr>
        <w:t xml:space="preserve">Isso quase parece como uma pressão interna, um tipo de desejo real para retornar ou uma pressão interna para retornar. Sim, isso é exatamente o que eu ia dizer. Eu acho que a pressão é interna.</w:t>
      </w:r>
    </w:p>
    <w:p>
      <w:r>
        <w:rPr>
          <w:sz w:val="24"/>
          <w:szCs w:val="24"/>
          <w:rFonts w:ascii="Calibri" w:cs="Calibri" w:eastAsia="Calibri" w:hAnsi="Calibri"/>
        </w:rPr>
      </w:r>
    </w:p>
    <w:p>
      <w:r>
        <w:rPr>
          <w:sz w:val="24"/>
          <w:szCs w:val="24"/>
          <w:rFonts w:ascii="Calibri" w:cs="Calibri" w:eastAsia="Calibri" w:hAnsi="Calibri"/>
        </w:rPr>
        <w:t xml:space="preserve">Então, quanto mais responsabilidade você tem, mais senhores você é, mais pressão alguém está colocando em si mesmo. E o que nós às vezes vemos é as mulheres sendo muito prometedoras, talvez subestimando o impacto de ter um bebê jovem e como eles vão se sentir seis meses atrás de seu descanso materno. E nesse ponto, eles disseram às empresas que vão levar seis meses e então se sentirem pressionadas para levar mais tempo, porque as empresas pensam que estão voltando.</w:t>
      </w:r>
    </w:p>
    <w:p>
      <w:r>
        <w:rPr>
          <w:sz w:val="24"/>
          <w:szCs w:val="24"/>
          <w:rFonts w:ascii="Calibri" w:cs="Calibri" w:eastAsia="Calibri" w:hAnsi="Calibri"/>
        </w:rPr>
      </w:r>
    </w:p>
    <w:p>
      <w:r>
        <w:rPr>
          <w:sz w:val="24"/>
          <w:szCs w:val="24"/>
          <w:rFonts w:ascii="Calibri" w:cs="Calibri" w:eastAsia="Calibri" w:hAnsi="Calibri"/>
        </w:rPr>
        <w:t xml:space="preserve">Mas, na verdade, eu diria, eu concordo com a Sarah, eu nunca vi nenhuma empresa proativamente pressionando alguém para cortar seu descanso materno. Estamos quase saindo do tempo para a discussão. Eu quero dizer, nós poderíamos falar sobre isso por mais do que um dia.</w:t>
      </w:r>
    </w:p>
    <w:p>
      <w:r>
        <w:rPr>
          <w:sz w:val="24"/>
          <w:szCs w:val="24"/>
          <w:rFonts w:ascii="Calibri" w:cs="Calibri" w:eastAsia="Calibri" w:hAnsi="Calibri"/>
        </w:rPr>
      </w:r>
    </w:p>
    <w:p>
      <w:r>
        <w:rPr>
          <w:sz w:val="24"/>
          <w:szCs w:val="24"/>
          <w:rFonts w:ascii="Calibri" w:cs="Calibri" w:eastAsia="Calibri" w:hAnsi="Calibri"/>
        </w:rPr>
        <w:t xml:space="preserve">Eu acho que para ir em direção a uma conclusão da discussão, pelo menos, qual é a solução aqui? Quer dizer, as mulheres podem ter tudo? Há problemas práticos em relação ao descanso materno? Nós já falamos sobre um ou dois deles hoje que são semelhantes ou insemelhantes. Através do seu ensino, como você reconcilia esses desafios? Então, quer dizer, é um título bem conhecido, mas eu vou apenas usá-lo, porque eu acho que é um bom. Você pode ter tudo, mas você não pode ter tudo ao mesmo tempo.</w:t>
      </w:r>
    </w:p>
    <w:p>
      <w:r>
        <w:rPr>
          <w:sz w:val="24"/>
          <w:szCs w:val="24"/>
          <w:rFonts w:ascii="Calibri" w:cs="Calibri" w:eastAsia="Calibri" w:hAnsi="Calibri"/>
        </w:rPr>
      </w:r>
    </w:p>
    <w:p>
      <w:r>
        <w:rPr>
          <w:sz w:val="24"/>
          <w:szCs w:val="24"/>
          <w:rFonts w:ascii="Calibri" w:cs="Calibri" w:eastAsia="Calibri" w:hAnsi="Calibri"/>
        </w:rPr>
        <w:t xml:space="preserve">Eu acho que isso pode ser o título de Michelle Obama, mas não me engane com isso. E eu falo muito sobre as empresas precisando reconhecer o potencial das mulheres ao invés de reconhecer o que elas podem te dar no dia um, de volta do descanso materno. Então, é nutrir talento e reconhecer que alguém pode não ser, ou pode não ter a banda para ir em direção e ser um parceiro de equidade dentro das próximas 6 semanas, de volta do descanso materno.</w:t>
      </w:r>
    </w:p>
    <w:p>
      <w:r>
        <w:rPr>
          <w:sz w:val="24"/>
          <w:szCs w:val="24"/>
          <w:rFonts w:ascii="Calibri" w:cs="Calibri" w:eastAsia="Calibri" w:hAnsi="Calibri"/>
        </w:rPr>
      </w:r>
    </w:p>
    <w:p>
      <w:r>
        <w:rPr>
          <w:sz w:val="24"/>
          <w:szCs w:val="24"/>
          <w:rFonts w:ascii="Calibri" w:cs="Calibri" w:eastAsia="Calibri" w:hAnsi="Calibri"/>
        </w:rPr>
        <w:t xml:space="preserve">Mas as vidas vão mudar e tudo é uma fase e criar uma família, você sabe, seus filhos não sempre dizem ficar jovem, eles crescem. E essas mulheres têm muito a dar, mas não necessariamente na época muito difícil quando elas têm crianças para cuidar. Eu diria para nós, é sobre falar com as empresas, sobre reconhecer o talento, reconhecer o potencial e impedir as mulheres de sair da lei.</w:t>
      </w:r>
    </w:p>
    <w:p>
      <w:r>
        <w:rPr>
          <w:sz w:val="24"/>
          <w:szCs w:val="24"/>
          <w:rFonts w:ascii="Calibri" w:cs="Calibri" w:eastAsia="Calibri" w:hAnsi="Calibri"/>
        </w:rPr>
      </w:r>
    </w:p>
    <w:p>
      <w:r>
        <w:rPr>
          <w:sz w:val="24"/>
          <w:szCs w:val="24"/>
          <w:rFonts w:ascii="Calibri" w:cs="Calibri" w:eastAsia="Calibri" w:hAnsi="Calibri"/>
        </w:rPr>
        <w:t xml:space="preserve">Então, eu acho que isso é parte da mesma conversa. Então, eu acho que sim, essas coisas são absolutamente parte do que faz isso tão desafiante para as mulheres na profissão legal que têm crianças jovens. Mas, na verdade, no futuro, particularmente com a AI, tomando conta de muitos dos tipos de trabalho intensivo juniores, realmente intensivo, pode bem haver um escopo para se mudar desse modelo e eu acho que isso, com certeza, será ajudoso para as mulheres na profissão legal.</w:t>
      </w:r>
    </w:p>
    <w:p>
      <w:r>
        <w:rPr>
          <w:sz w:val="24"/>
          <w:szCs w:val="24"/>
          <w:rFonts w:ascii="Calibri" w:cs="Calibri" w:eastAsia="Calibri" w:hAnsi="Calibri"/>
        </w:rPr>
      </w:r>
    </w:p>
    <w:p>
      <w:r>
        <w:rPr>
          <w:sz w:val="24"/>
          <w:szCs w:val="24"/>
          <w:rFonts w:ascii="Calibri" w:cs="Calibri" w:eastAsia="Calibri" w:hAnsi="Calibri"/>
        </w:rPr>
        <w:t xml:space="preserve">E, presumivelmente, através do seu trabalho, você vê o bom, o ruim e o esgotado. Eu acho que, como chegamos à conclusão do podcast, talvez você pudesse compartilhar alguns exemplos de melhor prática, onde você realmente viu empresas suceder em apoiar as mães saindo da maternidade e então voltando também. Então, uma das nossas empresas, é um conceito muito simples, mas parece ser realmente valorizado e apreciado por mulheres voltando da maternidade.</w:t>
      </w:r>
    </w:p>
    <w:p>
      <w:r>
        <w:rPr>
          <w:sz w:val="24"/>
          <w:szCs w:val="24"/>
          <w:rFonts w:ascii="Calibri" w:cs="Calibri" w:eastAsia="Calibri" w:hAnsi="Calibri"/>
        </w:rPr>
      </w:r>
    </w:p>
    <w:p>
      <w:r>
        <w:rPr>
          <w:sz w:val="24"/>
          <w:szCs w:val="24"/>
          <w:rFonts w:ascii="Calibri" w:cs="Calibri" w:eastAsia="Calibri" w:hAnsi="Calibri"/>
        </w:rPr>
        <w:t xml:space="preserve">O parceiro senior tem um um-a-um com cada mulher voltando da maternidade para conversar com ela e perguntar sobre seus planos de carreira, suas aspirações de carreira, o que faz as pessoas se sentirem realmente visíveis e apreciadas por alguém senior. Então, é realmente lidar com isso. Você está voltando, você está faltando de confiança, você tem um pouco de síndrome de impostor, você está se perguntando se é para mim, posso fazer isso? E ter aquele tipo de pessoa senior que realmente está dando um pouco de tempo para você e também pode olhar para oportunidades para você, é uma coisa realmente boa.</w:t>
      </w:r>
    </w:p>
    <w:p>
      <w:r>
        <w:rPr>
          <w:sz w:val="24"/>
          <w:szCs w:val="24"/>
          <w:rFonts w:ascii="Calibri" w:cs="Calibri" w:eastAsia="Calibri" w:hAnsi="Calibri"/>
        </w:rPr>
      </w:r>
    </w:p>
    <w:p>
      <w:r>
        <w:rPr>
          <w:sz w:val="24"/>
          <w:szCs w:val="24"/>
          <w:rFonts w:ascii="Calibri" w:cs="Calibri" w:eastAsia="Calibri" w:hAnsi="Calibri"/>
        </w:rPr>
        <w:t xml:space="preserve">Então, isso é algo que encorajamos com nossas empresas. Hannah, você pode pensar em qualquer outra melhor prática que possamos compartilhar? Nós vimos empresas permitindo um aumento e um desaceleramento em termos de objetivos e horas descargáveis, o que, de novo, funciona, tira a pressão de pessoas que podem estar se sentindo preocupadas e também permite maior flexibilidade sobre onde as mulheres trabalham no primeiro ano após a partida de maternidade. Algumas das nossas empresas permitem maior flexibilidade sobre isso.</w:t>
      </w:r>
    </w:p>
    <w:p>
      <w:r>
        <w:rPr>
          <w:sz w:val="24"/>
          <w:szCs w:val="24"/>
          <w:rFonts w:ascii="Calibri" w:cs="Calibri" w:eastAsia="Calibri" w:hAnsi="Calibri"/>
        </w:rPr>
      </w:r>
    </w:p>
    <w:p>
      <w:r>
        <w:rPr>
          <w:sz w:val="24"/>
          <w:szCs w:val="24"/>
          <w:rFonts w:ascii="Calibri" w:cs="Calibri" w:eastAsia="Calibri" w:hAnsi="Calibri"/>
        </w:rPr>
        <w:t xml:space="preserve">Eu não tenho certeza de que faremos a justiça da penalti de maternidade ao longo de 25 minutos, mas espero que ao longo da discussão tenhamos dado um pouco de insight em alguns dos desafios aqui, um pouco de insight em algumas das habilidades e oportunidades que estão disponíveis para as empresas e algumas pensadas em como as empresas podem melhor acomodar o seu empregado nesses tempos também. Então, estou muito, muito agradecido com vocês dois por se unirem ao podcast e por compartilharem sua insight. Obrigada por nos teres.</w:t>
      </w:r>
    </w:p>
    <w:p>
      <w:r>
        <w:rPr>
          <w:sz w:val="24"/>
          <w:szCs w:val="24"/>
          <w:rFonts w:ascii="Calibri" w:cs="Calibri" w:eastAsia="Calibri" w:hAnsi="Calibri"/>
        </w:rPr>
      </w:r>
    </w:p>
    <w:p>
      <w:r>
        <w:rPr>
          <w:sz w:val="24"/>
          <w:szCs w:val="24"/>
          <w:rFonts w:ascii="Calibri" w:cs="Calibri" w:eastAsia="Calibri" w:hAnsi="Calibri"/>
        </w:rPr>
        <w:t xml:space="preserve">Muito obrigada. O podcast de hoje é disponível no seu províder preferido de podcast. Também está disponível no www.familylawyer.co.uk. Minhas graças a Sarah e a Hannah.</w:t>
      </w:r>
    </w:p>
    <w:p>
      <w:r>
        <w:rPr>
          <w:sz w:val="24"/>
          <w:szCs w:val="24"/>
          <w:rFonts w:ascii="Calibri" w:cs="Calibri" w:eastAsia="Calibri" w:hAnsi="Calibri"/>
        </w:rPr>
      </w:r>
    </w:p>
    <w:p>
      <w:r>
        <w:rPr>
          <w:sz w:val="24"/>
          <w:szCs w:val="24"/>
          <w:rFonts w:ascii="Calibri" w:cs="Calibri" w:eastAsia="Calibri" w:hAnsi="Calibri"/>
        </w:rPr>
        <w:t xml:space="preserve">Obrigado como sempre por ouvir e nos vemos de novo em breve. Você está ouvindo o podcast de hoje, a fonte principal de notícias diárias e insight para praticantes de lei família na Inglaterra e na Alemanha. Inscreva-se em nosso jornal de notícias grátis no www.familylawyer.co.uk e inscreva-se para ouvir todas as notícias e visões mais recentes do setor da lei família.</w:t>
      </w:r>
    </w:p>
    <w:p>
      <w:r>
        <w:rPr>
          <w:sz w:val="24"/>
          <w:szCs w:val="24"/>
          <w:rFonts w:ascii="Calibri" w:cs="Calibri" w:eastAsia="Calibri" w:hAnsi="Calibri"/>
        </w:rPr>
      </w:r>
    </w:p>
    <w:p>
      <w:r>
        <w:rPr>
          <w:sz w:val="24"/>
          <w:szCs w:val="24"/>
          <w:rFonts w:ascii="Calibri" w:cs="Calibri" w:eastAsia="Calibri" w:hAnsi="Calibri"/>
        </w:rPr>
        <w:t xml:space="preserve">Você também pode nos seguir no LinkedIn e no Twitter.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"motherhood penalty" and the legal profession</dc:title>
  <dc:creator>TurboScribe</dc:creator>
  <cp:lastModifiedBy>Un-named</cp:lastModifiedBy>
  <cp:revision>1</cp:revision>
  <dcterms:created xsi:type="dcterms:W3CDTF">2026-09-13T01:53:50.646Z</dcterms:created>
  <dcterms:modified xsi:type="dcterms:W3CDTF">2026-09-13T01:53:50.647Z</dcterms:modified>
</cp:coreProperties>
</file>

<file path=docProps/custom.xml><?xml version="1.0" encoding="utf-8"?>
<Properties xmlns="http://schemas.openxmlformats.org/officeDocument/2006/custom-properties" xmlns:vt="http://schemas.openxmlformats.org/officeDocument/2006/docPropsVTypes"/>
</file>