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B6064" w14:textId="77777777" w:rsidR="002455FA" w:rsidRPr="002455FA" w:rsidRDefault="002455FA" w:rsidP="002455F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455FA">
        <w:rPr>
          <w:rFonts w:ascii="Times New Roman" w:hAnsi="Times New Roman" w:cs="Times New Roman" w:hint="eastAsia"/>
          <w:b/>
          <w:sz w:val="32"/>
          <w:szCs w:val="32"/>
        </w:rPr>
        <w:t>MySQL</w:t>
      </w:r>
      <w:r w:rsidRPr="002455FA">
        <w:rPr>
          <w:rFonts w:ascii="Times New Roman" w:hAnsi="Times New Roman" w:cs="Times New Roman" w:hint="eastAsia"/>
          <w:b/>
          <w:sz w:val="32"/>
          <w:szCs w:val="32"/>
        </w:rPr>
        <w:t>資料表建立注意事項</w:t>
      </w:r>
    </w:p>
    <w:p w14:paraId="701DD4A9" w14:textId="77777777" w:rsidR="002455FA" w:rsidRDefault="002455FA">
      <w:pPr>
        <w:rPr>
          <w:rFonts w:ascii="Times New Roman" w:hAnsi="Times New Roman" w:cs="Times New Roman"/>
        </w:rPr>
      </w:pPr>
    </w:p>
    <w:p w14:paraId="43744CA8" w14:textId="77777777" w:rsidR="0079393B" w:rsidRPr="00BF50E8" w:rsidRDefault="0079393B">
      <w:pPr>
        <w:rPr>
          <w:rFonts w:ascii="Times New Roman" w:hAnsi="Times New Roman" w:cs="Times New Roman"/>
        </w:rPr>
      </w:pPr>
      <w:r w:rsidRPr="00BF50E8">
        <w:rPr>
          <w:rFonts w:ascii="Times New Roman" w:hAnsi="Times New Roman" w:cs="Times New Roman"/>
        </w:rPr>
        <w:t>由於</w:t>
      </w:r>
      <w:r w:rsidRPr="00BF50E8">
        <w:rPr>
          <w:rFonts w:ascii="Times New Roman" w:hAnsi="Times New Roman" w:cs="Times New Roman"/>
        </w:rPr>
        <w:t>MySQL</w:t>
      </w:r>
      <w:r w:rsidR="00D16C6A">
        <w:rPr>
          <w:rFonts w:ascii="Times New Roman" w:hAnsi="Times New Roman" w:cs="Times New Roman"/>
        </w:rPr>
        <w:t>資料庫固有的限制，當我們要建立</w:t>
      </w:r>
      <w:r w:rsidRPr="00BF50E8">
        <w:rPr>
          <w:rFonts w:ascii="Times New Roman" w:hAnsi="Times New Roman" w:cs="Times New Roman"/>
        </w:rPr>
        <w:t>Foreign Key</w:t>
      </w:r>
      <w:r w:rsidRPr="00BF50E8">
        <w:rPr>
          <w:rFonts w:ascii="Times New Roman" w:hAnsi="Times New Roman" w:cs="Times New Roman"/>
        </w:rPr>
        <w:t>進行表格之間的關聯時，有以下</w:t>
      </w:r>
      <w:r w:rsidRPr="00BF50E8">
        <w:rPr>
          <w:rFonts w:ascii="Times New Roman" w:hAnsi="Times New Roman" w:cs="Times New Roman"/>
        </w:rPr>
        <w:t>2</w:t>
      </w:r>
      <w:r w:rsidR="00D16C6A">
        <w:rPr>
          <w:rFonts w:ascii="Times New Roman" w:hAnsi="Times New Roman" w:cs="Times New Roman"/>
        </w:rPr>
        <w:t>點</w:t>
      </w:r>
      <w:r w:rsidRPr="00BF50E8">
        <w:rPr>
          <w:rFonts w:ascii="Times New Roman" w:hAnsi="Times New Roman" w:cs="Times New Roman"/>
        </w:rPr>
        <w:t>事項需要</w:t>
      </w:r>
      <w:r w:rsidR="00956968" w:rsidRPr="00BF50E8">
        <w:rPr>
          <w:rFonts w:ascii="Times New Roman" w:hAnsi="Times New Roman" w:cs="Times New Roman"/>
        </w:rPr>
        <w:t>注意。</w:t>
      </w:r>
    </w:p>
    <w:p w14:paraId="5FADAD35" w14:textId="77777777" w:rsidR="00956968" w:rsidRPr="00BF50E8" w:rsidRDefault="00956968" w:rsidP="00D16C6A">
      <w:pPr>
        <w:pStyle w:val="ListParagraph"/>
        <w:numPr>
          <w:ilvl w:val="0"/>
          <w:numId w:val="1"/>
        </w:numPr>
        <w:spacing w:beforeLines="50" w:before="180"/>
        <w:ind w:leftChars="0" w:left="357" w:hanging="357"/>
        <w:rPr>
          <w:rFonts w:ascii="Times New Roman" w:hAnsi="Times New Roman" w:cs="Times New Roman"/>
        </w:rPr>
      </w:pPr>
      <w:r w:rsidRPr="00BF50E8">
        <w:rPr>
          <w:rFonts w:ascii="Times New Roman" w:hAnsi="Times New Roman" w:cs="Times New Roman"/>
        </w:rPr>
        <w:t>設定</w:t>
      </w:r>
      <w:r w:rsidR="005D3425">
        <w:rPr>
          <w:rFonts w:ascii="Times New Roman" w:hAnsi="Times New Roman" w:cs="Times New Roman" w:hint="eastAsia"/>
          <w:color w:val="000000" w:themeColor="text1"/>
        </w:rPr>
        <w:t>儲存</w:t>
      </w:r>
      <w:r w:rsidRPr="00BF50E8">
        <w:rPr>
          <w:rFonts w:ascii="Times New Roman" w:hAnsi="Times New Roman" w:cs="Times New Roman"/>
        </w:rPr>
        <w:t>引擎為</w:t>
      </w:r>
      <w:proofErr w:type="spellStart"/>
      <w:r w:rsidRPr="00BF50E8">
        <w:rPr>
          <w:rFonts w:ascii="Times New Roman" w:hAnsi="Times New Roman" w:cs="Times New Roman"/>
          <w:color w:val="FF0000"/>
        </w:rPr>
        <w:t>InnoDB</w:t>
      </w:r>
      <w:proofErr w:type="spellEnd"/>
      <w:r w:rsidRPr="00BF50E8">
        <w:rPr>
          <w:rFonts w:ascii="Times New Roman" w:hAnsi="Times New Roman" w:cs="Times New Roman"/>
          <w:color w:val="000000" w:themeColor="text1"/>
        </w:rPr>
        <w:t>。</w:t>
      </w:r>
    </w:p>
    <w:p w14:paraId="24DAC4D7" w14:textId="77777777" w:rsidR="0079393B" w:rsidRPr="00BF50E8" w:rsidRDefault="00956968" w:rsidP="00956968">
      <w:pPr>
        <w:pStyle w:val="ListParagraph"/>
        <w:ind w:leftChars="0" w:left="360"/>
        <w:rPr>
          <w:rFonts w:ascii="Times New Roman" w:hAnsi="Times New Roman" w:cs="Times New Roman"/>
          <w:color w:val="000000" w:themeColor="text1"/>
        </w:rPr>
      </w:pPr>
      <w:r w:rsidRPr="00BF50E8">
        <w:rPr>
          <w:rFonts w:ascii="Times New Roman" w:hAnsi="Times New Roman" w:cs="Times New Roman"/>
          <w:color w:val="000000" w:themeColor="text1"/>
        </w:rPr>
        <w:t>(</w:t>
      </w:r>
      <w:r w:rsidRPr="00BF50E8">
        <w:rPr>
          <w:rFonts w:ascii="Times New Roman" w:hAnsi="Times New Roman" w:cs="Times New Roman"/>
          <w:color w:val="000000" w:themeColor="text1"/>
        </w:rPr>
        <w:t>若未設定</w:t>
      </w:r>
      <w:r w:rsidRPr="00BF50E8">
        <w:rPr>
          <w:rFonts w:ascii="Times New Roman" w:hAnsi="Times New Roman" w:cs="Times New Roman"/>
        </w:rPr>
        <w:t>引擎</w:t>
      </w:r>
      <w:r w:rsidRPr="00BF50E8">
        <w:rPr>
          <w:rFonts w:ascii="Times New Roman" w:hAnsi="Times New Roman" w:cs="Times New Roman"/>
          <w:color w:val="000000" w:themeColor="text1"/>
        </w:rPr>
        <w:t>，雖資料表可建立成功，但表格之間的關聯設定將會失效</w:t>
      </w:r>
      <w:r w:rsidRPr="00BF50E8">
        <w:rPr>
          <w:rFonts w:ascii="Times New Roman" w:hAnsi="Times New Roman" w:cs="Times New Roman"/>
          <w:color w:val="000000" w:themeColor="text1"/>
        </w:rPr>
        <w:t>)</w:t>
      </w:r>
    </w:p>
    <w:p w14:paraId="77BE25DF" w14:textId="77777777" w:rsidR="00956968" w:rsidRPr="00BF50E8" w:rsidRDefault="00C90E17" w:rsidP="00956968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參考完整性限制設定中沒有</w:t>
      </w:r>
      <w:r>
        <w:rPr>
          <w:rFonts w:ascii="Times New Roman" w:hAnsi="Times New Roman" w:cs="Times New Roman" w:hint="eastAsia"/>
        </w:rPr>
        <w:t>SET DEFAULT</w:t>
      </w:r>
      <w:r>
        <w:rPr>
          <w:rFonts w:ascii="Times New Roman" w:hAnsi="Times New Roman" w:cs="Times New Roman" w:hint="eastAsia"/>
        </w:rPr>
        <w:t>。因此，</w:t>
      </w:r>
      <w:r w:rsidR="00956968" w:rsidRPr="00BF50E8">
        <w:rPr>
          <w:rFonts w:ascii="Times New Roman" w:hAnsi="Times New Roman" w:cs="Times New Roman"/>
        </w:rPr>
        <w:t>建立</w:t>
      </w:r>
      <w:r w:rsidR="00956968" w:rsidRPr="00BF50E8">
        <w:rPr>
          <w:rFonts w:ascii="Times New Roman" w:hAnsi="Times New Roman" w:cs="Times New Roman"/>
        </w:rPr>
        <w:t>Foreign Key</w:t>
      </w:r>
      <w:r>
        <w:rPr>
          <w:rFonts w:ascii="Times New Roman" w:hAnsi="Times New Roman" w:cs="Times New Roman"/>
        </w:rPr>
        <w:t>時，</w:t>
      </w:r>
      <w:r>
        <w:rPr>
          <w:rFonts w:ascii="Times New Roman" w:hAnsi="Times New Roman" w:cs="Times New Roman" w:hint="eastAsia"/>
        </w:rPr>
        <w:t>不能</w:t>
      </w:r>
      <w:r w:rsidR="00956968" w:rsidRPr="00BF50E8">
        <w:rPr>
          <w:rFonts w:ascii="Times New Roman" w:hAnsi="Times New Roman" w:cs="Times New Roman"/>
        </w:rPr>
        <w:t>使用</w:t>
      </w:r>
      <w:r w:rsidR="00956968" w:rsidRPr="00BF50E8">
        <w:rPr>
          <w:rFonts w:ascii="Times New Roman" w:hAnsi="Times New Roman" w:cs="Times New Roman"/>
          <w:color w:val="FF0000"/>
        </w:rPr>
        <w:t>SET DEFAULT</w:t>
      </w:r>
      <w:r w:rsidR="00956968" w:rsidRPr="00BF50E8">
        <w:rPr>
          <w:rFonts w:ascii="Times New Roman" w:hAnsi="Times New Roman" w:cs="Times New Roman"/>
          <w:color w:val="000000" w:themeColor="text1"/>
        </w:rPr>
        <w:t>。</w:t>
      </w:r>
    </w:p>
    <w:p w14:paraId="54BFDDF0" w14:textId="77777777" w:rsidR="00C90E17" w:rsidRDefault="007A1354" w:rsidP="00C90E17">
      <w:pPr>
        <w:ind w:left="360" w:rightChars="-24" w:right="-58"/>
        <w:rPr>
          <w:rFonts w:ascii="Times New Roman" w:hAnsi="Times New Roman" w:cs="Times New Roman"/>
          <w:color w:val="FF0000"/>
        </w:rPr>
      </w:pPr>
      <w:r w:rsidRPr="00BF50E8">
        <w:rPr>
          <w:rFonts w:ascii="Times New Roman" w:hAnsi="Times New Roman" w:cs="Times New Roman"/>
          <w:bCs/>
        </w:rPr>
        <w:t>OPTIONS</w:t>
      </w:r>
      <w:r w:rsidR="00BF50E8" w:rsidRPr="00BF50E8">
        <w:rPr>
          <w:rFonts w:ascii="Times New Roman" w:hAnsi="Times New Roman" w:cs="Times New Roman"/>
          <w:b/>
          <w:bCs/>
        </w:rPr>
        <w:t>：</w:t>
      </w:r>
      <w:r w:rsidR="00BF50E8" w:rsidRPr="00BF50E8">
        <w:rPr>
          <w:rFonts w:ascii="Times New Roman" w:hAnsi="Times New Roman" w:cs="Times New Roman"/>
        </w:rPr>
        <w:t xml:space="preserve">RESTRICT, CASCADE, SET NULL or </w:t>
      </w:r>
      <w:r w:rsidR="00BF50E8" w:rsidRPr="00BF50E8">
        <w:rPr>
          <w:rFonts w:ascii="Times New Roman" w:hAnsi="Times New Roman" w:cs="Times New Roman"/>
          <w:color w:val="FF0000"/>
        </w:rPr>
        <w:t>SET DEFAULT</w:t>
      </w:r>
    </w:p>
    <w:p w14:paraId="5FB218D3" w14:textId="77777777" w:rsidR="00BF50E8" w:rsidRDefault="00A726D4" w:rsidP="00C90E17">
      <w:pPr>
        <w:ind w:left="360" w:rightChars="-24" w:right="-58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1BCC782C" wp14:editId="0E2AE317">
                <wp:extent cx="4176395" cy="665480"/>
                <wp:effectExtent l="0" t="0" r="1905" b="20320"/>
                <wp:docPr id="2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76395" cy="66548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3C4FF"/>
                            </a:gs>
                            <a:gs pos="35001">
                              <a:srgbClr val="BFD5FF"/>
                            </a:gs>
                            <a:gs pos="100000">
                              <a:srgbClr val="E5EEFF"/>
                            </a:gs>
                          </a:gsLst>
                          <a:lin ang="16200000" scaled="1"/>
                        </a:gradFill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14:paraId="63B75A52" w14:textId="77777777" w:rsidR="00BF50E8" w:rsidRDefault="00BF50E8" w:rsidP="00BF50E8">
                            <w:r w:rsidRPr="00956968">
                              <w:rPr>
                                <w:b/>
                                <w:bCs/>
                              </w:rPr>
                              <w:t>FOREIGN</w:t>
                            </w:r>
                            <w:r w:rsidRPr="00956968">
                              <w:t xml:space="preserve"> </w:t>
                            </w:r>
                            <w:r w:rsidRPr="00956968">
                              <w:rPr>
                                <w:b/>
                                <w:bCs/>
                              </w:rPr>
                              <w:t>KEY</w:t>
                            </w:r>
                            <w:r w:rsidRPr="00956968">
                              <w:t xml:space="preserve"> (DNO) </w:t>
                            </w:r>
                            <w:r w:rsidRPr="00956968">
                              <w:rPr>
                                <w:b/>
                                <w:bCs/>
                              </w:rPr>
                              <w:t>REFERENCES</w:t>
                            </w:r>
                            <w:r w:rsidRPr="00956968">
                              <w:t xml:space="preserve"> DEPARTMENT (DNUMBER)</w:t>
                            </w:r>
                            <w:r>
                              <w:t xml:space="preserve">         </w:t>
                            </w:r>
                            <w:r w:rsidRPr="00956968">
                              <w:rPr>
                                <w:b/>
                                <w:bCs/>
                              </w:rPr>
                              <w:t>ON</w:t>
                            </w:r>
                            <w:r w:rsidRPr="00956968">
                              <w:t xml:space="preserve"> </w:t>
                            </w:r>
                            <w:r w:rsidRPr="00956968">
                              <w:rPr>
                                <w:b/>
                                <w:bCs/>
                              </w:rPr>
                              <w:t>DELETE</w:t>
                            </w:r>
                            <w:r w:rsidRPr="00956968">
                              <w:t xml:space="preserve"> </w:t>
                            </w:r>
                            <w:r w:rsidRPr="00956968">
                              <w:rPr>
                                <w:color w:val="FF0000"/>
                              </w:rPr>
                              <w:t>SET DEFAULT</w:t>
                            </w:r>
                            <w:r w:rsidRPr="00956968">
                              <w:t xml:space="preserve"> </w:t>
                            </w:r>
                            <w:r w:rsidRPr="00956968">
                              <w:rPr>
                                <w:b/>
                                <w:bCs/>
                              </w:rPr>
                              <w:t>ON</w:t>
                            </w:r>
                            <w:r w:rsidRPr="00956968">
                              <w:t xml:space="preserve"> </w:t>
                            </w:r>
                            <w:r w:rsidRPr="00956968">
                              <w:rPr>
                                <w:b/>
                                <w:bCs/>
                              </w:rPr>
                              <w:t>UPDATE</w:t>
                            </w:r>
                            <w:r w:rsidRPr="00956968">
                              <w:t xml:space="preserve"> </w:t>
                            </w:r>
                            <w:r w:rsidRPr="00956968">
                              <w:rPr>
                                <w:color w:val="FF0000"/>
                              </w:rPr>
                              <w:t>CASCADE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CC782C" id="矩形 1" o:spid="_x0000_s1026" style="width:328.85pt;height:5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" fillcolor="#a3c4ff" strokecolor="#4579b8 [3044]">
                <v:fill color2="#e5eeff" rotate="t" angle="180" colors="0 #a3c4ff;22938f #bfd5ff;1 #e5eeff" focus="100%" type="gradient"/>
                <v:shadow on="t" color="black" opacity="24903f" origin=",.5" offset="0,.55556mm"/>
                <v:path arrowok="t"/>
                <v:textbox>
                  <w:txbxContent>
                    <w:p w14:paraId="63B75A52" w14:textId="77777777" w:rsidR="00BF50E8" w:rsidRDefault="00BF50E8" w:rsidP="00BF50E8">
                      <w:r w:rsidRPr="00956968">
                        <w:rPr>
                          <w:b/>
                          <w:bCs/>
                        </w:rPr>
                        <w:t>FOREIGN</w:t>
                      </w:r>
                      <w:r w:rsidRPr="00956968">
                        <w:t xml:space="preserve"> </w:t>
                      </w:r>
                      <w:r w:rsidRPr="00956968">
                        <w:rPr>
                          <w:b/>
                          <w:bCs/>
                        </w:rPr>
                        <w:t>KEY</w:t>
                      </w:r>
                      <w:r w:rsidRPr="00956968">
                        <w:t xml:space="preserve"> (DNO) </w:t>
                      </w:r>
                      <w:r w:rsidRPr="00956968">
                        <w:rPr>
                          <w:b/>
                          <w:bCs/>
                        </w:rPr>
                        <w:t>REFERENCES</w:t>
                      </w:r>
                      <w:r w:rsidRPr="00956968">
                        <w:t xml:space="preserve"> DEPARTMENT (DNUMBER)</w:t>
                      </w:r>
                      <w:r>
                        <w:t xml:space="preserve">         </w:t>
                      </w:r>
                      <w:r w:rsidRPr="00956968">
                        <w:rPr>
                          <w:b/>
                          <w:bCs/>
                        </w:rPr>
                        <w:t>ON</w:t>
                      </w:r>
                      <w:r w:rsidRPr="00956968">
                        <w:t xml:space="preserve"> </w:t>
                      </w:r>
                      <w:r w:rsidRPr="00956968">
                        <w:rPr>
                          <w:b/>
                          <w:bCs/>
                        </w:rPr>
                        <w:t>DELETE</w:t>
                      </w:r>
                      <w:r w:rsidRPr="00956968">
                        <w:t xml:space="preserve"> </w:t>
                      </w:r>
                      <w:r w:rsidRPr="00956968">
                        <w:rPr>
                          <w:color w:val="FF0000"/>
                        </w:rPr>
                        <w:t>SET DEFAULT</w:t>
                      </w:r>
                      <w:r w:rsidRPr="00956968">
                        <w:t xml:space="preserve"> </w:t>
                      </w:r>
                      <w:r w:rsidRPr="00956968">
                        <w:rPr>
                          <w:b/>
                          <w:bCs/>
                        </w:rPr>
                        <w:t>ON</w:t>
                      </w:r>
                      <w:r w:rsidRPr="00956968">
                        <w:t xml:space="preserve"> </w:t>
                      </w:r>
                      <w:r w:rsidRPr="00956968">
                        <w:rPr>
                          <w:b/>
                          <w:bCs/>
                        </w:rPr>
                        <w:t>UPDATE</w:t>
                      </w:r>
                      <w:r w:rsidRPr="00956968">
                        <w:t xml:space="preserve"> </w:t>
                      </w:r>
                      <w:r w:rsidRPr="00956968">
                        <w:rPr>
                          <w:color w:val="FF0000"/>
                        </w:rPr>
                        <w:t>CASCADE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E6F5249" w14:textId="77777777" w:rsidR="00BF50E8" w:rsidRDefault="00BF50E8" w:rsidP="00BF50E8">
      <w:pPr>
        <w:ind w:left="360"/>
        <w:rPr>
          <w:rFonts w:ascii="Times New Roman" w:hAnsi="Times New Roman" w:cs="Times New Roman"/>
        </w:rPr>
      </w:pPr>
      <w:r w:rsidRPr="00BF50E8">
        <w:rPr>
          <w:rFonts w:ascii="Times New Roman" w:hAnsi="Times New Roman" w:cs="Times New Roman" w:hint="eastAsia"/>
          <w:color w:val="000000" w:themeColor="text1"/>
        </w:rPr>
        <w:t>上圖</w:t>
      </w:r>
      <w:r>
        <w:rPr>
          <w:rFonts w:ascii="Times New Roman" w:hAnsi="Times New Roman" w:cs="Times New Roman" w:hint="eastAsia"/>
          <w:color w:val="000000" w:themeColor="text1"/>
        </w:rPr>
        <w:t>為設定某一欄位的</w:t>
      </w:r>
      <w:r w:rsidRPr="00BF50E8">
        <w:rPr>
          <w:rFonts w:ascii="Times New Roman" w:hAnsi="Times New Roman" w:cs="Times New Roman"/>
        </w:rPr>
        <w:t>Foreign Key</w:t>
      </w:r>
      <w:r>
        <w:rPr>
          <w:rFonts w:ascii="Times New Roman" w:hAnsi="Times New Roman" w:cs="Times New Roman" w:hint="eastAsia"/>
        </w:rPr>
        <w:t>時所下的部分</w:t>
      </w:r>
      <w:r>
        <w:rPr>
          <w:rFonts w:ascii="Times New Roman" w:hAnsi="Times New Roman" w:cs="Times New Roman" w:hint="eastAsia"/>
        </w:rPr>
        <w:t>SQL</w:t>
      </w:r>
      <w:r>
        <w:rPr>
          <w:rFonts w:ascii="Times New Roman" w:hAnsi="Times New Roman" w:cs="Times New Roman" w:hint="eastAsia"/>
        </w:rPr>
        <w:t>指令，此語法使用了</w:t>
      </w:r>
      <w:r w:rsidRPr="00BF50E8">
        <w:rPr>
          <w:rFonts w:ascii="Times New Roman" w:hAnsi="Times New Roman" w:cs="Times New Roman"/>
          <w:color w:val="FF0000"/>
        </w:rPr>
        <w:t>SET DEFAULT</w:t>
      </w:r>
      <w:r w:rsidRPr="00BF50E8">
        <w:rPr>
          <w:rFonts w:ascii="Times New Roman" w:hAnsi="Times New Roman" w:cs="Times New Roman" w:hint="eastAsia"/>
          <w:color w:val="000000" w:themeColor="text1"/>
        </w:rPr>
        <w:t>，</w:t>
      </w:r>
      <w:r>
        <w:rPr>
          <w:rFonts w:ascii="Times New Roman" w:hAnsi="Times New Roman" w:cs="Times New Roman" w:hint="eastAsia"/>
          <w:color w:val="000000" w:themeColor="text1"/>
        </w:rPr>
        <w:t>而</w:t>
      </w:r>
      <w:r w:rsidRPr="00BF50E8">
        <w:rPr>
          <w:rFonts w:ascii="Times New Roman" w:hAnsi="Times New Roman" w:cs="Times New Roman"/>
        </w:rPr>
        <w:t>MySQL</w:t>
      </w:r>
      <w:r>
        <w:rPr>
          <w:rFonts w:ascii="Times New Roman" w:hAnsi="Times New Roman" w:cs="Times New Roman" w:hint="eastAsia"/>
        </w:rPr>
        <w:t>最後將會出現錯誤。</w:t>
      </w:r>
    </w:p>
    <w:p w14:paraId="1FB4891F" w14:textId="77777777" w:rsidR="008710AE" w:rsidRDefault="008710AE" w:rsidP="008710AE">
      <w:pPr>
        <w:rPr>
          <w:rFonts w:ascii="Times New Roman" w:hAnsi="Times New Roman" w:cs="Times New Roman"/>
          <w:color w:val="000000" w:themeColor="text1"/>
        </w:rPr>
      </w:pPr>
    </w:p>
    <w:p w14:paraId="6BFD327E" w14:textId="77777777" w:rsidR="008710AE" w:rsidRDefault="008710AE" w:rsidP="008710AE">
      <w:pPr>
        <w:rPr>
          <w:rFonts w:asciiTheme="minorEastAsia" w:hAnsiTheme="minorEastAsia" w:cs="Times New Roman"/>
        </w:rPr>
      </w:pPr>
      <w:r>
        <w:rPr>
          <w:rFonts w:ascii="Times New Roman" w:hAnsi="Times New Roman" w:cs="Times New Roman" w:hint="eastAsia"/>
          <w:color w:val="000000" w:themeColor="text1"/>
        </w:rPr>
        <w:t>若您架設好資料庫後，預設的</w:t>
      </w:r>
      <w:r w:rsidR="005D3425">
        <w:rPr>
          <w:rFonts w:ascii="Times New Roman" w:hAnsi="Times New Roman" w:cs="Times New Roman" w:hint="eastAsia"/>
          <w:color w:val="000000" w:themeColor="text1"/>
        </w:rPr>
        <w:t>儲存</w:t>
      </w:r>
      <w:r w:rsidRPr="00BF50E8">
        <w:rPr>
          <w:rFonts w:ascii="Times New Roman" w:hAnsi="Times New Roman" w:cs="Times New Roman"/>
        </w:rPr>
        <w:t>引擎</w:t>
      </w:r>
      <w:r>
        <w:rPr>
          <w:rFonts w:ascii="Times New Roman" w:hAnsi="Times New Roman" w:cs="Times New Roman" w:hint="eastAsia"/>
        </w:rPr>
        <w:t>若為</w:t>
      </w:r>
      <w:proofErr w:type="spellStart"/>
      <w:r w:rsidRPr="00BF50E8">
        <w:rPr>
          <w:rFonts w:ascii="Times New Roman" w:hAnsi="Times New Roman" w:cs="Times New Roman"/>
          <w:color w:val="FF0000"/>
        </w:rPr>
        <w:t>InnoDB</w:t>
      </w:r>
      <w:proofErr w:type="spellEnd"/>
      <w:r w:rsidRPr="008710AE">
        <w:rPr>
          <w:rFonts w:ascii="Times New Roman" w:hAnsi="Times New Roman" w:cs="Times New Roman" w:hint="eastAsia"/>
          <w:color w:val="000000" w:themeColor="text1"/>
        </w:rPr>
        <w:t>則</w:t>
      </w:r>
      <w:r>
        <w:rPr>
          <w:rFonts w:ascii="Times New Roman" w:hAnsi="Times New Roman" w:cs="Times New Roman" w:hint="eastAsia"/>
          <w:color w:val="000000" w:themeColor="text1"/>
        </w:rPr>
        <w:t>不需</w:t>
      </w:r>
      <w:r w:rsidR="00C90E17">
        <w:rPr>
          <w:rFonts w:ascii="Times New Roman" w:hAnsi="Times New Roman" w:cs="Times New Roman" w:hint="eastAsia"/>
          <w:color w:val="000000" w:themeColor="text1"/>
        </w:rPr>
        <w:t>再做設定。如果</w:t>
      </w:r>
      <w:r>
        <w:rPr>
          <w:rFonts w:ascii="Times New Roman" w:hAnsi="Times New Roman" w:cs="Times New Roman" w:hint="eastAsia"/>
          <w:color w:val="000000" w:themeColor="text1"/>
        </w:rPr>
        <w:t>預設</w:t>
      </w:r>
      <w:r w:rsidR="005D3425">
        <w:rPr>
          <w:rFonts w:ascii="Times New Roman" w:hAnsi="Times New Roman" w:cs="Times New Roman" w:hint="eastAsia"/>
          <w:color w:val="000000" w:themeColor="text1"/>
        </w:rPr>
        <w:t>儲存</w:t>
      </w:r>
      <w:r w:rsidRPr="00BF50E8">
        <w:rPr>
          <w:rFonts w:ascii="Times New Roman" w:hAnsi="Times New Roman" w:cs="Times New Roman"/>
        </w:rPr>
        <w:t>引擎</w:t>
      </w:r>
      <w:r>
        <w:rPr>
          <w:rFonts w:ascii="Times New Roman" w:hAnsi="Times New Roman" w:cs="Times New Roman" w:hint="eastAsia"/>
        </w:rPr>
        <w:t>為</w:t>
      </w:r>
      <w:proofErr w:type="spellStart"/>
      <w:r>
        <w:rPr>
          <w:rFonts w:ascii="Times New Roman" w:hAnsi="Times New Roman" w:cs="Times New Roman" w:hint="eastAsia"/>
        </w:rPr>
        <w:t>MyISAM</w:t>
      </w:r>
      <w:proofErr w:type="spellEnd"/>
      <w:r w:rsidR="00C90E17">
        <w:rPr>
          <w:rFonts w:ascii="Times New Roman" w:hAnsi="Times New Roman" w:cs="Times New Roman" w:hint="eastAsia"/>
        </w:rPr>
        <w:t>，則</w:t>
      </w:r>
      <w:r>
        <w:rPr>
          <w:rFonts w:ascii="Times New Roman" w:hAnsi="Times New Roman" w:cs="Times New Roman" w:hint="eastAsia"/>
        </w:rPr>
        <w:t>必須做額外的設定。</w:t>
      </w:r>
      <w:r w:rsidR="00C90E17">
        <w:rPr>
          <w:rFonts w:ascii="Times New Roman" w:hAnsi="Times New Roman" w:cs="Times New Roman" w:hint="eastAsia"/>
        </w:rPr>
        <w:t>由於</w:t>
      </w:r>
      <w:r w:rsidR="002455FA">
        <w:rPr>
          <w:rFonts w:ascii="Times New Roman" w:hAnsi="Times New Roman" w:cs="Times New Roman" w:hint="eastAsia"/>
        </w:rPr>
        <w:t>要直接更動資料庫的</w:t>
      </w:r>
      <w:r w:rsidR="002455FA" w:rsidRPr="00BF50E8">
        <w:rPr>
          <w:rFonts w:ascii="Times New Roman" w:hAnsi="Times New Roman" w:cs="Times New Roman"/>
        </w:rPr>
        <w:t>引擎</w:t>
      </w:r>
      <w:r w:rsidR="00C90E17">
        <w:rPr>
          <w:rFonts w:ascii="Times New Roman" w:hAnsi="Times New Roman" w:cs="Times New Roman" w:hint="eastAsia"/>
        </w:rPr>
        <w:t>較為複雜且安全性較低，可以只對資料表進行</w:t>
      </w:r>
      <w:r w:rsidR="005D3425">
        <w:rPr>
          <w:rFonts w:ascii="Times New Roman" w:hAnsi="Times New Roman" w:cs="Times New Roman" w:hint="eastAsia"/>
          <w:color w:val="000000" w:themeColor="text1"/>
        </w:rPr>
        <w:t>儲存</w:t>
      </w:r>
      <w:r w:rsidR="00C90E17">
        <w:rPr>
          <w:rFonts w:ascii="Times New Roman" w:hAnsi="Times New Roman" w:cs="Times New Roman" w:hint="eastAsia"/>
        </w:rPr>
        <w:t>引擎設定。以下說明如何</w:t>
      </w:r>
      <w:r w:rsidR="002455FA">
        <w:rPr>
          <w:rFonts w:ascii="Times New Roman" w:hAnsi="Times New Roman" w:cs="Times New Roman" w:hint="eastAsia"/>
        </w:rPr>
        <w:t>針對資料表</w:t>
      </w:r>
      <w:r w:rsidR="00C90E17">
        <w:rPr>
          <w:rFonts w:ascii="Times New Roman" w:hAnsi="Times New Roman" w:cs="Times New Roman" w:hint="eastAsia"/>
        </w:rPr>
        <w:t>設定</w:t>
      </w:r>
      <w:r w:rsidR="005D3425">
        <w:rPr>
          <w:rFonts w:ascii="Times New Roman" w:hAnsi="Times New Roman" w:cs="Times New Roman" w:hint="eastAsia"/>
          <w:color w:val="000000" w:themeColor="text1"/>
        </w:rPr>
        <w:t>儲存</w:t>
      </w:r>
      <w:r w:rsidR="002455FA" w:rsidRPr="002455FA">
        <w:rPr>
          <w:rFonts w:ascii="Times New Roman" w:hAnsi="Times New Roman" w:cs="Times New Roman" w:hint="eastAsia"/>
        </w:rPr>
        <w:t>引擎</w:t>
      </w:r>
      <w:r w:rsidR="002455FA">
        <w:rPr>
          <w:rFonts w:asciiTheme="minorEastAsia" w:hAnsiTheme="minorEastAsia" w:cs="Times New Roman" w:hint="eastAsia"/>
        </w:rPr>
        <w:t>。</w:t>
      </w:r>
    </w:p>
    <w:p w14:paraId="6B86E982" w14:textId="77777777" w:rsidR="002455FA" w:rsidRDefault="002455FA" w:rsidP="008710AE">
      <w:pPr>
        <w:rPr>
          <w:rFonts w:asciiTheme="minorEastAsia" w:hAnsiTheme="minorEastAsia" w:cs="Times New Roman"/>
        </w:rPr>
      </w:pPr>
    </w:p>
    <w:p w14:paraId="31B9030F" w14:textId="77777777" w:rsidR="002455FA" w:rsidRPr="005D3425" w:rsidRDefault="00D66296" w:rsidP="00D16C6A">
      <w:pPr>
        <w:spacing w:afterLines="50" w:after="180"/>
        <w:rPr>
          <w:rFonts w:ascii="Times New Roman" w:hAnsi="Times New Roman" w:cs="Times New Roman"/>
          <w:b/>
          <w:color w:val="000000" w:themeColor="text1"/>
        </w:rPr>
      </w:pPr>
      <w:r w:rsidRPr="005D3425">
        <w:rPr>
          <w:rFonts w:ascii="Times New Roman" w:hAnsi="Times New Roman" w:cs="Times New Roman" w:hint="eastAsia"/>
          <w:b/>
          <w:color w:val="000000" w:themeColor="text1"/>
        </w:rPr>
        <w:t>方法一、如果是以</w:t>
      </w:r>
      <w:r w:rsidR="002455FA" w:rsidRPr="005D3425">
        <w:rPr>
          <w:rFonts w:ascii="Times New Roman" w:hAnsi="Times New Roman" w:cs="Times New Roman" w:hint="eastAsia"/>
          <w:b/>
          <w:color w:val="000000" w:themeColor="text1"/>
        </w:rPr>
        <w:t>SQL</w:t>
      </w:r>
      <w:r w:rsidR="002455FA" w:rsidRPr="005D3425">
        <w:rPr>
          <w:rFonts w:ascii="Times New Roman" w:hAnsi="Times New Roman" w:cs="Times New Roman" w:hint="eastAsia"/>
          <w:b/>
          <w:color w:val="000000" w:themeColor="text1"/>
        </w:rPr>
        <w:t>指令</w:t>
      </w:r>
      <w:r w:rsidRPr="005D3425">
        <w:rPr>
          <w:rFonts w:ascii="Times New Roman" w:hAnsi="Times New Roman" w:cs="Times New Roman" w:hint="eastAsia"/>
          <w:b/>
          <w:color w:val="000000" w:themeColor="text1"/>
        </w:rPr>
        <w:t>建立資料表</w:t>
      </w:r>
    </w:p>
    <w:p w14:paraId="21B72068" w14:textId="77777777" w:rsidR="002455FA" w:rsidRDefault="002455FA" w:rsidP="002455FA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000000" w:themeColor="text1"/>
        </w:rPr>
        <w:t>直接在</w:t>
      </w:r>
      <w:r>
        <w:rPr>
          <w:rFonts w:ascii="Times New Roman" w:hAnsi="Times New Roman" w:cs="Times New Roman" w:hint="eastAsia"/>
          <w:color w:val="000000" w:themeColor="text1"/>
        </w:rPr>
        <w:t>CREATE TABLE</w:t>
      </w:r>
      <w:r>
        <w:rPr>
          <w:rFonts w:ascii="Times New Roman" w:hAnsi="Times New Roman" w:cs="Times New Roman" w:hint="eastAsia"/>
          <w:color w:val="000000" w:themeColor="text1"/>
        </w:rPr>
        <w:t>指令的最後面加上</w:t>
      </w:r>
      <w:r w:rsidRPr="002455FA">
        <w:rPr>
          <w:rFonts w:ascii="Times New Roman" w:hAnsi="Times New Roman" w:cs="Times New Roman"/>
          <w:color w:val="FF0000"/>
        </w:rPr>
        <w:t xml:space="preserve">ENGINE = </w:t>
      </w:r>
      <w:proofErr w:type="spellStart"/>
      <w:r w:rsidR="005D3425" w:rsidRPr="00BF50E8">
        <w:rPr>
          <w:rFonts w:ascii="Times New Roman" w:hAnsi="Times New Roman" w:cs="Times New Roman"/>
          <w:color w:val="FF0000"/>
        </w:rPr>
        <w:t>InnoDB</w:t>
      </w:r>
      <w:proofErr w:type="spellEnd"/>
    </w:p>
    <w:p w14:paraId="0962F3FA" w14:textId="77777777" w:rsidR="002455FA" w:rsidRDefault="00A726D4" w:rsidP="002455FA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1E569830" wp14:editId="7B193111">
                <wp:extent cx="1741170" cy="1280160"/>
                <wp:effectExtent l="0" t="0" r="0" b="27940"/>
                <wp:docPr id="1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41170" cy="128016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3C4FF"/>
                            </a:gs>
                            <a:gs pos="35001">
                              <a:srgbClr val="BFD5FF"/>
                            </a:gs>
                            <a:gs pos="100000">
                              <a:srgbClr val="E5EEFF"/>
                            </a:gs>
                          </a:gsLst>
                          <a:lin ang="16200000" scaled="1"/>
                        </a:gradFill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14:paraId="7EDD1C44" w14:textId="77777777" w:rsidR="0036601D" w:rsidRPr="0036601D" w:rsidRDefault="0036601D" w:rsidP="002455F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</w:rPr>
                              <w:t>ex</w:t>
                            </w:r>
                            <w:r w:rsidRPr="0036601D">
                              <w:rPr>
                                <w:rFonts w:asciiTheme="minorEastAsia" w:hAnsiTheme="minorEastAsia" w:cs="Times New Roman" w:hint="eastAsia"/>
                                <w:color w:val="000000" w:themeColor="text1"/>
                              </w:rPr>
                              <w:t>：</w:t>
                            </w:r>
                          </w:p>
                          <w:p w14:paraId="03925BEF" w14:textId="77777777" w:rsidR="002455FA" w:rsidRPr="002455FA" w:rsidRDefault="002455FA" w:rsidP="002455F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455FA">
                              <w:rPr>
                                <w:b/>
                                <w:bCs/>
                              </w:rPr>
                              <w:t xml:space="preserve">CREATE TABLE </w:t>
                            </w:r>
                            <w:proofErr w:type="gramStart"/>
                            <w:r w:rsidRPr="002455FA">
                              <w:rPr>
                                <w:b/>
                                <w:bCs/>
                              </w:rPr>
                              <w:t>parent(</w:t>
                            </w:r>
                            <w:proofErr w:type="gramEnd"/>
                            <w:r w:rsidRPr="002455FA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</w:p>
                          <w:p w14:paraId="20DDA3C9" w14:textId="77777777" w:rsidR="002455FA" w:rsidRPr="002455FA" w:rsidRDefault="002455FA" w:rsidP="002455F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455FA">
                              <w:rPr>
                                <w:b/>
                                <w:bCs/>
                              </w:rPr>
                              <w:t xml:space="preserve">  id INT NOT NULL,  </w:t>
                            </w:r>
                          </w:p>
                          <w:p w14:paraId="71E12631" w14:textId="77777777" w:rsidR="002455FA" w:rsidRPr="002455FA" w:rsidRDefault="002455FA" w:rsidP="002455F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455FA">
                              <w:rPr>
                                <w:b/>
                                <w:bCs/>
                              </w:rPr>
                              <w:t xml:space="preserve">  PRIMARY KEY (id)  </w:t>
                            </w:r>
                          </w:p>
                          <w:p w14:paraId="65830D46" w14:textId="77777777" w:rsidR="002455FA" w:rsidRDefault="002455FA" w:rsidP="002455FA">
                            <w:r w:rsidRPr="002455FA">
                              <w:rPr>
                                <w:b/>
                                <w:bCs/>
                              </w:rPr>
                              <w:t xml:space="preserve">) </w:t>
                            </w:r>
                            <w:r w:rsidRPr="002455FA">
                              <w:rPr>
                                <w:b/>
                                <w:bCs/>
                                <w:color w:val="FF0000"/>
                              </w:rPr>
                              <w:t>ENGINE = INNODB</w:t>
                            </w:r>
                            <w:r w:rsidRPr="002455FA">
                              <w:rPr>
                                <w:b/>
                                <w:bCs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569830" id="矩形 2" o:spid="_x0000_s1027" style="width:137.1pt;height:10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" fillcolor="#a3c4ff" strokecolor="#4579b8 [3044]">
                <v:fill color2="#e5eeff" rotate="t" angle="180" colors="0 #a3c4ff;22938f #bfd5ff;1 #e5eeff" focus="100%" type="gradient"/>
                <v:shadow on="t" color="black" opacity="24903f" origin=",.5" offset="0,.55556mm"/>
                <v:path arrowok="t"/>
                <v:textbox>
                  <w:txbxContent>
                    <w:p w14:paraId="7EDD1C44" w14:textId="77777777" w:rsidR="0036601D" w:rsidRPr="0036601D" w:rsidRDefault="0036601D" w:rsidP="002455FA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</w:rPr>
                        <w:t>ex</w:t>
                      </w:r>
                      <w:r w:rsidRPr="0036601D">
                        <w:rPr>
                          <w:rFonts w:asciiTheme="minorEastAsia" w:hAnsiTheme="minorEastAsia" w:cs="Times New Roman" w:hint="eastAsia"/>
                          <w:color w:val="000000" w:themeColor="text1"/>
                        </w:rPr>
                        <w:t>：</w:t>
                      </w:r>
                    </w:p>
                    <w:p w14:paraId="03925BEF" w14:textId="77777777" w:rsidR="002455FA" w:rsidRPr="002455FA" w:rsidRDefault="002455FA" w:rsidP="002455FA">
                      <w:pPr>
                        <w:rPr>
                          <w:b/>
                          <w:bCs/>
                        </w:rPr>
                      </w:pPr>
                      <w:r w:rsidRPr="002455FA">
                        <w:rPr>
                          <w:b/>
                          <w:bCs/>
                        </w:rPr>
                        <w:t xml:space="preserve">CREATE TABLE </w:t>
                      </w:r>
                      <w:proofErr w:type="gramStart"/>
                      <w:r w:rsidRPr="002455FA">
                        <w:rPr>
                          <w:b/>
                          <w:bCs/>
                        </w:rPr>
                        <w:t>parent(</w:t>
                      </w:r>
                      <w:proofErr w:type="gramEnd"/>
                      <w:r w:rsidRPr="002455FA">
                        <w:rPr>
                          <w:b/>
                          <w:bCs/>
                        </w:rPr>
                        <w:t xml:space="preserve">  </w:t>
                      </w:r>
                    </w:p>
                    <w:p w14:paraId="20DDA3C9" w14:textId="77777777" w:rsidR="002455FA" w:rsidRPr="002455FA" w:rsidRDefault="002455FA" w:rsidP="002455FA">
                      <w:pPr>
                        <w:rPr>
                          <w:b/>
                          <w:bCs/>
                        </w:rPr>
                      </w:pPr>
                      <w:r w:rsidRPr="002455FA">
                        <w:rPr>
                          <w:b/>
                          <w:bCs/>
                        </w:rPr>
                        <w:t xml:space="preserve">  id INT NOT NULL,  </w:t>
                      </w:r>
                    </w:p>
                    <w:p w14:paraId="71E12631" w14:textId="77777777" w:rsidR="002455FA" w:rsidRPr="002455FA" w:rsidRDefault="002455FA" w:rsidP="002455FA">
                      <w:pPr>
                        <w:rPr>
                          <w:b/>
                          <w:bCs/>
                        </w:rPr>
                      </w:pPr>
                      <w:r w:rsidRPr="002455FA">
                        <w:rPr>
                          <w:b/>
                          <w:bCs/>
                        </w:rPr>
                        <w:t xml:space="preserve">  PRIMARY KEY (id)  </w:t>
                      </w:r>
                    </w:p>
                    <w:p w14:paraId="65830D46" w14:textId="77777777" w:rsidR="002455FA" w:rsidRDefault="002455FA" w:rsidP="002455FA">
                      <w:r w:rsidRPr="002455FA">
                        <w:rPr>
                          <w:b/>
                          <w:bCs/>
                        </w:rPr>
                        <w:t xml:space="preserve">) </w:t>
                      </w:r>
                      <w:r w:rsidRPr="002455FA">
                        <w:rPr>
                          <w:b/>
                          <w:bCs/>
                          <w:color w:val="FF0000"/>
                        </w:rPr>
                        <w:t>ENGINE = INNODB</w:t>
                      </w:r>
                      <w:r w:rsidRPr="002455FA">
                        <w:rPr>
                          <w:b/>
                          <w:bCs/>
                        </w:rPr>
                        <w:t>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4366828" w14:textId="77777777" w:rsidR="0036601D" w:rsidRDefault="0036601D" w:rsidP="002455FA">
      <w:pPr>
        <w:rPr>
          <w:rFonts w:ascii="Times New Roman" w:hAnsi="Times New Roman" w:cs="Times New Roman"/>
          <w:color w:val="FF0000"/>
        </w:rPr>
      </w:pPr>
    </w:p>
    <w:p w14:paraId="26469210" w14:textId="77777777" w:rsidR="0036601D" w:rsidRDefault="0036601D" w:rsidP="0036601D">
      <w:pPr>
        <w:pStyle w:val="ListParagraph"/>
        <w:numPr>
          <w:ilvl w:val="0"/>
          <w:numId w:val="4"/>
        </w:numPr>
        <w:ind w:leftChars="0"/>
        <w:rPr>
          <w:rFonts w:ascii="Times New Roman" w:hAnsi="Times New Roman" w:cs="Times New Roman"/>
          <w:color w:val="000000" w:themeColor="text1"/>
        </w:rPr>
        <w:sectPr w:rsidR="0036601D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7C5E26E2" w14:textId="77777777" w:rsidR="0036601D" w:rsidRPr="005D3425" w:rsidRDefault="00D66296" w:rsidP="00D16C6A">
      <w:pPr>
        <w:spacing w:afterLines="50" w:after="180"/>
        <w:rPr>
          <w:rFonts w:ascii="Times New Roman" w:hAnsi="Times New Roman" w:cs="Times New Roman"/>
          <w:b/>
          <w:color w:val="000000" w:themeColor="text1"/>
        </w:rPr>
      </w:pPr>
      <w:r w:rsidRPr="005D3425">
        <w:rPr>
          <w:rFonts w:ascii="Times New Roman" w:hAnsi="Times New Roman" w:cs="Times New Roman" w:hint="eastAsia"/>
          <w:b/>
          <w:color w:val="000000" w:themeColor="text1"/>
        </w:rPr>
        <w:lastRenderedPageBreak/>
        <w:t>方法二、如果</w:t>
      </w:r>
      <w:r w:rsidR="005D3425">
        <w:rPr>
          <w:rFonts w:ascii="Times New Roman" w:hAnsi="Times New Roman" w:cs="Times New Roman" w:hint="eastAsia"/>
          <w:b/>
          <w:color w:val="000000" w:themeColor="text1"/>
        </w:rPr>
        <w:t>是</w:t>
      </w:r>
      <w:r w:rsidRPr="005D3425">
        <w:rPr>
          <w:rFonts w:ascii="Times New Roman" w:hAnsi="Times New Roman" w:cs="Times New Roman" w:hint="eastAsia"/>
          <w:b/>
          <w:color w:val="000000" w:themeColor="text1"/>
        </w:rPr>
        <w:t>以系統的視窗介面工具建立資料表</w:t>
      </w:r>
    </w:p>
    <w:p w14:paraId="6F35BEE0" w14:textId="0D644938" w:rsidR="0036601D" w:rsidRDefault="0036601D" w:rsidP="0036601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下圖為要建立資料表時的畫面，可直接在此設定儲存引擎為</w:t>
      </w:r>
      <w:proofErr w:type="spellStart"/>
      <w:r w:rsidR="005D3425" w:rsidRPr="00BF50E8">
        <w:rPr>
          <w:rFonts w:ascii="Times New Roman" w:hAnsi="Times New Roman" w:cs="Times New Roman"/>
          <w:color w:val="FF0000"/>
        </w:rPr>
        <w:t>InnoDB</w:t>
      </w:r>
      <w:proofErr w:type="spellEnd"/>
    </w:p>
    <w:p w14:paraId="7BE88584" w14:textId="67072C63" w:rsidR="0036601D" w:rsidRDefault="00A726D4" w:rsidP="0036601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FFC809" wp14:editId="23E41641">
                <wp:simplePos x="0" y="0"/>
                <wp:positionH relativeFrom="column">
                  <wp:posOffset>4054151</wp:posOffset>
                </wp:positionH>
                <wp:positionV relativeFrom="paragraph">
                  <wp:posOffset>2031741</wp:posOffset>
                </wp:positionV>
                <wp:extent cx="970384" cy="522514"/>
                <wp:effectExtent l="12700" t="12700" r="762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384" cy="5225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57161" id="Rectangle 7" o:spid="_x0000_s1026" style="position:absolute;margin-left:319.2pt;margin-top:160pt;width:76.4pt;height:4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4FF5E32" wp14:editId="10A10C5F">
            <wp:extent cx="5274310" cy="32873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0-14 at 12.51.28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19C2" w14:textId="360C9E8D" w:rsidR="005D3425" w:rsidRPr="005D3425" w:rsidRDefault="005D3425" w:rsidP="00D16C6A">
      <w:pPr>
        <w:spacing w:afterLines="50" w:after="18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 w:hint="eastAsia"/>
          <w:b/>
          <w:color w:val="000000" w:themeColor="text1"/>
        </w:rPr>
        <w:t>方法三</w:t>
      </w:r>
      <w:r w:rsidRPr="005D3425">
        <w:rPr>
          <w:rFonts w:ascii="Times New Roman" w:hAnsi="Times New Roman" w:cs="Times New Roman" w:hint="eastAsia"/>
          <w:b/>
          <w:color w:val="000000" w:themeColor="text1"/>
        </w:rPr>
        <w:t>、</w:t>
      </w:r>
      <w:r>
        <w:rPr>
          <w:rFonts w:ascii="Times New Roman" w:hAnsi="Times New Roman" w:cs="Times New Roman" w:hint="eastAsia"/>
          <w:b/>
          <w:color w:val="000000" w:themeColor="text1"/>
        </w:rPr>
        <w:t>更換先前</w:t>
      </w:r>
      <w:r w:rsidRPr="005D3425">
        <w:rPr>
          <w:rFonts w:ascii="Times New Roman" w:hAnsi="Times New Roman" w:cs="Times New Roman" w:hint="eastAsia"/>
          <w:b/>
          <w:color w:val="000000" w:themeColor="text1"/>
        </w:rPr>
        <w:t>建立</w:t>
      </w:r>
      <w:r>
        <w:rPr>
          <w:rFonts w:ascii="Times New Roman" w:hAnsi="Times New Roman" w:cs="Times New Roman" w:hint="eastAsia"/>
          <w:b/>
          <w:color w:val="000000" w:themeColor="text1"/>
        </w:rPr>
        <w:t>的</w:t>
      </w:r>
      <w:r w:rsidRPr="005D3425">
        <w:rPr>
          <w:rFonts w:ascii="Times New Roman" w:hAnsi="Times New Roman" w:cs="Times New Roman" w:hint="eastAsia"/>
          <w:b/>
          <w:color w:val="000000" w:themeColor="text1"/>
        </w:rPr>
        <w:t>資料表</w:t>
      </w:r>
      <w:r>
        <w:rPr>
          <w:rFonts w:ascii="Times New Roman" w:hAnsi="Times New Roman" w:cs="Times New Roman" w:hint="eastAsia"/>
          <w:b/>
          <w:color w:val="000000" w:themeColor="text1"/>
        </w:rPr>
        <w:t>的儲存引擎</w:t>
      </w:r>
    </w:p>
    <w:p w14:paraId="0283E43F" w14:textId="0239D581" w:rsidR="0036601D" w:rsidRDefault="0036601D" w:rsidP="0036601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若</w:t>
      </w:r>
      <w:r w:rsidR="005D3425">
        <w:rPr>
          <w:rFonts w:ascii="Times New Roman" w:hAnsi="Times New Roman" w:cs="Times New Roman" w:hint="eastAsia"/>
          <w:color w:val="000000" w:themeColor="text1"/>
        </w:rPr>
        <w:t>先前</w:t>
      </w:r>
      <w:r>
        <w:rPr>
          <w:rFonts w:ascii="Times New Roman" w:hAnsi="Times New Roman" w:cs="Times New Roman" w:hint="eastAsia"/>
          <w:color w:val="000000" w:themeColor="text1"/>
        </w:rPr>
        <w:t>已建立完成</w:t>
      </w:r>
      <w:r w:rsidR="005D3425">
        <w:rPr>
          <w:rFonts w:ascii="Times New Roman" w:hAnsi="Times New Roman" w:cs="Times New Roman" w:hint="eastAsia"/>
          <w:color w:val="000000" w:themeColor="text1"/>
        </w:rPr>
        <w:t>的</w:t>
      </w:r>
      <w:r>
        <w:rPr>
          <w:rFonts w:ascii="Times New Roman" w:hAnsi="Times New Roman" w:cs="Times New Roman" w:hint="eastAsia"/>
          <w:color w:val="000000" w:themeColor="text1"/>
        </w:rPr>
        <w:t>資料表</w:t>
      </w:r>
      <w:r w:rsidR="005D3425">
        <w:rPr>
          <w:rFonts w:ascii="Times New Roman" w:hAnsi="Times New Roman" w:cs="Times New Roman" w:hint="eastAsia"/>
          <w:color w:val="000000" w:themeColor="text1"/>
        </w:rPr>
        <w:t>，</w:t>
      </w:r>
      <w:r>
        <w:rPr>
          <w:rFonts w:ascii="Times New Roman" w:hAnsi="Times New Roman" w:cs="Times New Roman" w:hint="eastAsia"/>
          <w:color w:val="000000" w:themeColor="text1"/>
        </w:rPr>
        <w:t>可</w:t>
      </w:r>
      <w:r w:rsidR="005D3425">
        <w:rPr>
          <w:rFonts w:ascii="Times New Roman" w:hAnsi="Times New Roman" w:cs="Times New Roman" w:hint="eastAsia"/>
          <w:color w:val="000000" w:themeColor="text1"/>
        </w:rPr>
        <w:t>以</w:t>
      </w:r>
      <w:r>
        <w:rPr>
          <w:rFonts w:ascii="Times New Roman" w:hAnsi="Times New Roman" w:cs="Times New Roman" w:hint="eastAsia"/>
          <w:color w:val="000000" w:themeColor="text1"/>
        </w:rPr>
        <w:t>更改資料表</w:t>
      </w:r>
      <w:r w:rsidR="005D3425">
        <w:rPr>
          <w:rFonts w:ascii="Times New Roman" w:hAnsi="Times New Roman" w:cs="Times New Roman" w:hint="eastAsia"/>
          <w:color w:val="000000" w:themeColor="text1"/>
        </w:rPr>
        <w:t>的儲存</w:t>
      </w:r>
      <w:r>
        <w:rPr>
          <w:rFonts w:ascii="Times New Roman" w:hAnsi="Times New Roman" w:cs="Times New Roman" w:hint="eastAsia"/>
          <w:color w:val="000000" w:themeColor="text1"/>
        </w:rPr>
        <w:t>引擎，如下圖。</w:t>
      </w:r>
    </w:p>
    <w:p w14:paraId="18D80447" w14:textId="1768802F" w:rsidR="0036601D" w:rsidRDefault="00F64ADB" w:rsidP="0036601D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0A59E7" wp14:editId="66214487">
                <wp:simplePos x="0" y="0"/>
                <wp:positionH relativeFrom="column">
                  <wp:posOffset>2663889</wp:posOffset>
                </wp:positionH>
                <wp:positionV relativeFrom="paragraph">
                  <wp:posOffset>1306286</wp:posOffset>
                </wp:positionV>
                <wp:extent cx="1212979" cy="270587"/>
                <wp:effectExtent l="12700" t="12700" r="19050" b="88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979" cy="2705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00430" id="Rectangle 10" o:spid="_x0000_s1026" style="position:absolute;margin-left:209.75pt;margin-top:102.85pt;width:95.5pt;height:2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41FC7E" wp14:editId="216C7D3B">
                <wp:simplePos x="0" y="0"/>
                <wp:positionH relativeFrom="column">
                  <wp:posOffset>2150706</wp:posOffset>
                </wp:positionH>
                <wp:positionV relativeFrom="paragraph">
                  <wp:posOffset>177282</wp:posOffset>
                </wp:positionV>
                <wp:extent cx="382555" cy="270587"/>
                <wp:effectExtent l="12700" t="12700" r="11430" b="88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555" cy="2705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E794A" id="Rectangle 9" o:spid="_x0000_s1026" style="position:absolute;margin-left:169.35pt;margin-top:13.95pt;width:30.1pt;height:2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B1845F6" wp14:editId="44D6D262">
            <wp:extent cx="5274310" cy="32190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10-14 at 12.53.52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059" cy="322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E4E6" w14:textId="77777777" w:rsidR="007A1354" w:rsidRDefault="007A1354" w:rsidP="007A1354">
      <w:pPr>
        <w:rPr>
          <w:rFonts w:ascii="Times New Roman" w:hAnsi="Times New Roman" w:cs="Times New Roman"/>
          <w:color w:val="000000" w:themeColor="text1"/>
        </w:rPr>
        <w:sectPr w:rsidR="007A1354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bookmarkStart w:id="0" w:name="_GoBack"/>
      <w:bookmarkEnd w:id="0"/>
    </w:p>
    <w:p w14:paraId="65E21283" w14:textId="77777777" w:rsidR="007A1354" w:rsidRPr="009B343D" w:rsidRDefault="009B343D" w:rsidP="00D16C6A">
      <w:pPr>
        <w:spacing w:afterLines="50" w:after="180"/>
        <w:rPr>
          <w:rFonts w:ascii="Times New Roman" w:hAnsi="Times New Roman" w:cs="Times New Roman"/>
          <w:b/>
          <w:color w:val="000000" w:themeColor="text1"/>
        </w:rPr>
      </w:pPr>
      <w:r w:rsidRPr="009B343D">
        <w:rPr>
          <w:rFonts w:ascii="Times New Roman" w:hAnsi="Times New Roman" w:cs="Times New Roman" w:hint="eastAsia"/>
          <w:b/>
          <w:color w:val="000000" w:themeColor="text1"/>
        </w:rPr>
        <w:lastRenderedPageBreak/>
        <w:t>方法四、若使用</w:t>
      </w:r>
      <w:proofErr w:type="spellStart"/>
      <w:r w:rsidR="007A1354" w:rsidRPr="009B343D">
        <w:rPr>
          <w:rFonts w:ascii="Times New Roman" w:hAnsi="Times New Roman" w:cs="Times New Roman" w:hint="eastAsia"/>
          <w:b/>
          <w:color w:val="000000" w:themeColor="text1"/>
        </w:rPr>
        <w:t>Navicat</w:t>
      </w:r>
      <w:proofErr w:type="spellEnd"/>
    </w:p>
    <w:p w14:paraId="2CED05F4" w14:textId="77777777" w:rsidR="007A1354" w:rsidRDefault="007A1354" w:rsidP="007A135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新建資料表時</w:t>
      </w:r>
      <w:r w:rsidR="009B343D">
        <w:rPr>
          <w:rFonts w:ascii="Times New Roman" w:hAnsi="Times New Roman" w:cs="Times New Roman" w:hint="eastAsia"/>
          <w:color w:val="000000" w:themeColor="text1"/>
        </w:rPr>
        <w:t>，可直接進入選項</w:t>
      </w:r>
      <w:r>
        <w:rPr>
          <w:rFonts w:ascii="Times New Roman" w:hAnsi="Times New Roman" w:cs="Times New Roman" w:hint="eastAsia"/>
          <w:color w:val="000000" w:themeColor="text1"/>
        </w:rPr>
        <w:t>修改</w:t>
      </w:r>
      <w:r w:rsidR="009B343D">
        <w:rPr>
          <w:rFonts w:ascii="Times New Roman" w:hAnsi="Times New Roman" w:cs="Times New Roman" w:hint="eastAsia"/>
          <w:color w:val="000000" w:themeColor="text1"/>
        </w:rPr>
        <w:t>儲存</w:t>
      </w:r>
      <w:r>
        <w:rPr>
          <w:rFonts w:ascii="Times New Roman" w:hAnsi="Times New Roman" w:cs="Times New Roman" w:hint="eastAsia"/>
          <w:color w:val="000000" w:themeColor="text1"/>
        </w:rPr>
        <w:t>引擎，如下圖。</w:t>
      </w:r>
    </w:p>
    <w:p w14:paraId="1C0A3DBB" w14:textId="77777777" w:rsidR="007A1354" w:rsidRPr="007A1354" w:rsidRDefault="007A1354" w:rsidP="007A135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若是要修改資料表則點選</w:t>
      </w:r>
      <w:r>
        <w:rPr>
          <w:rFonts w:ascii="Times New Roman" w:hAnsi="Times New Roman" w:cs="Times New Roman"/>
          <w:color w:val="000000" w:themeColor="text1"/>
        </w:rPr>
        <w:t>”</w:t>
      </w:r>
      <w:r>
        <w:rPr>
          <w:rFonts w:ascii="Times New Roman" w:hAnsi="Times New Roman" w:cs="Times New Roman" w:hint="eastAsia"/>
          <w:color w:val="000000" w:themeColor="text1"/>
        </w:rPr>
        <w:t>設計資料表</w:t>
      </w:r>
      <w:r>
        <w:rPr>
          <w:rFonts w:ascii="Times New Roman" w:hAnsi="Times New Roman" w:cs="Times New Roman"/>
          <w:color w:val="000000" w:themeColor="text1"/>
        </w:rPr>
        <w:t>”</w:t>
      </w:r>
      <w:r>
        <w:rPr>
          <w:rFonts w:ascii="Times New Roman" w:hAnsi="Times New Roman" w:cs="Times New Roman" w:hint="eastAsia"/>
          <w:color w:val="000000" w:themeColor="text1"/>
        </w:rPr>
        <w:t>進入下方畫面做設定。</w:t>
      </w:r>
    </w:p>
    <w:p w14:paraId="4FEEEB7A" w14:textId="77777777" w:rsidR="007A1354" w:rsidRPr="0036601D" w:rsidRDefault="007A1354" w:rsidP="007A135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CA42FAC" wp14:editId="71C5BC03">
            <wp:extent cx="5274310" cy="4067175"/>
            <wp:effectExtent l="0" t="0" r="254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1354" w:rsidRPr="0036601D" w:rsidSect="00D476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DCB71" w14:textId="77777777" w:rsidR="00A56922" w:rsidRDefault="00A56922" w:rsidP="00C90E17">
      <w:r>
        <w:separator/>
      </w:r>
    </w:p>
  </w:endnote>
  <w:endnote w:type="continuationSeparator" w:id="0">
    <w:p w14:paraId="2BB0E56A" w14:textId="77777777" w:rsidR="00A56922" w:rsidRDefault="00A56922" w:rsidP="00C90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55FDB" w14:textId="77777777" w:rsidR="00A56922" w:rsidRDefault="00A56922" w:rsidP="00C90E17">
      <w:r>
        <w:separator/>
      </w:r>
    </w:p>
  </w:footnote>
  <w:footnote w:type="continuationSeparator" w:id="0">
    <w:p w14:paraId="7DDA5332" w14:textId="77777777" w:rsidR="00A56922" w:rsidRDefault="00A56922" w:rsidP="00C90E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F464F"/>
    <w:multiLevelType w:val="hybridMultilevel"/>
    <w:tmpl w:val="F1CCBE16"/>
    <w:lvl w:ilvl="0" w:tplc="DECA802E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676455A"/>
    <w:multiLevelType w:val="hybridMultilevel"/>
    <w:tmpl w:val="A7D418BC"/>
    <w:lvl w:ilvl="0" w:tplc="04090015">
      <w:start w:val="1"/>
      <w:numFmt w:val="taiwaneseCountingThousand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F53411E"/>
    <w:multiLevelType w:val="hybridMultilevel"/>
    <w:tmpl w:val="DC9E38EC"/>
    <w:lvl w:ilvl="0" w:tplc="0D4218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PMingLiU" w:hAnsi="PMingLiU" w:hint="default"/>
      </w:rPr>
    </w:lvl>
    <w:lvl w:ilvl="1" w:tplc="023884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PMingLiU" w:hAnsi="PMingLiU" w:hint="default"/>
      </w:rPr>
    </w:lvl>
    <w:lvl w:ilvl="2" w:tplc="88000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PMingLiU" w:hAnsi="PMingLiU" w:hint="default"/>
      </w:rPr>
    </w:lvl>
    <w:lvl w:ilvl="3" w:tplc="80CEE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PMingLiU" w:hAnsi="PMingLiU" w:hint="default"/>
      </w:rPr>
    </w:lvl>
    <w:lvl w:ilvl="4" w:tplc="30E8C3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PMingLiU" w:hAnsi="PMingLiU" w:hint="default"/>
      </w:rPr>
    </w:lvl>
    <w:lvl w:ilvl="5" w:tplc="797C0A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PMingLiU" w:hAnsi="PMingLiU" w:hint="default"/>
      </w:rPr>
    </w:lvl>
    <w:lvl w:ilvl="6" w:tplc="2F4AB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PMingLiU" w:hAnsi="PMingLiU" w:hint="default"/>
      </w:rPr>
    </w:lvl>
    <w:lvl w:ilvl="7" w:tplc="A9D006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PMingLiU" w:hAnsi="PMingLiU" w:hint="default"/>
      </w:rPr>
    </w:lvl>
    <w:lvl w:ilvl="8" w:tplc="21B802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PMingLiU" w:hAnsi="PMingLiU" w:hint="default"/>
      </w:rPr>
    </w:lvl>
  </w:abstractNum>
  <w:abstractNum w:abstractNumId="3" w15:restartNumberingAfterBreak="0">
    <w:nsid w:val="7FB045FC"/>
    <w:multiLevelType w:val="hybridMultilevel"/>
    <w:tmpl w:val="DAD48090"/>
    <w:lvl w:ilvl="0" w:tplc="4FD29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25"/>
    <w:rsid w:val="000028D7"/>
    <w:rsid w:val="002455FA"/>
    <w:rsid w:val="0036601D"/>
    <w:rsid w:val="005D3425"/>
    <w:rsid w:val="006C4125"/>
    <w:rsid w:val="0076595B"/>
    <w:rsid w:val="0079393B"/>
    <w:rsid w:val="007A1354"/>
    <w:rsid w:val="008209AE"/>
    <w:rsid w:val="00821A9F"/>
    <w:rsid w:val="008710AE"/>
    <w:rsid w:val="00956968"/>
    <w:rsid w:val="009B343D"/>
    <w:rsid w:val="00A56922"/>
    <w:rsid w:val="00A726D4"/>
    <w:rsid w:val="00BF50E8"/>
    <w:rsid w:val="00C90E17"/>
    <w:rsid w:val="00CC3428"/>
    <w:rsid w:val="00D16C6A"/>
    <w:rsid w:val="00D476A5"/>
    <w:rsid w:val="00D66296"/>
    <w:rsid w:val="00DF1FDD"/>
    <w:rsid w:val="00F6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76CF4"/>
  <w15:docId w15:val="{8F9EC1B8-C2B3-F749-8E9F-0E8E9CD42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93B"/>
    <w:pPr>
      <w:ind w:leftChars="200" w:left="480"/>
    </w:pPr>
  </w:style>
  <w:style w:type="paragraph" w:styleId="BalloonText">
    <w:name w:val="Balloon Text"/>
    <w:basedOn w:val="Normal"/>
    <w:link w:val="a"/>
    <w:uiPriority w:val="99"/>
    <w:semiHidden/>
    <w:unhideWhenUsed/>
    <w:rsid w:val="0036601D"/>
    <w:rPr>
      <w:rFonts w:asciiTheme="majorHAnsi" w:eastAsiaTheme="majorEastAsia" w:hAnsiTheme="majorHAnsi" w:cstheme="majorBidi"/>
      <w:sz w:val="18"/>
      <w:szCs w:val="18"/>
    </w:rPr>
  </w:style>
  <w:style w:type="character" w:customStyle="1" w:styleId="a">
    <w:name w:val="註解方塊文字 字元"/>
    <w:basedOn w:val="DefaultParagraphFont"/>
    <w:link w:val="BalloonText"/>
    <w:uiPriority w:val="99"/>
    <w:semiHidden/>
    <w:rsid w:val="0036601D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C90E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90E17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90E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90E1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3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83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任任</dc:creator>
  <cp:lastModifiedBy>Microsoft Office User</cp:lastModifiedBy>
  <cp:revision>10</cp:revision>
  <dcterms:created xsi:type="dcterms:W3CDTF">2013-10-08T10:29:00Z</dcterms:created>
  <dcterms:modified xsi:type="dcterms:W3CDTF">2018-10-13T16:54:00Z</dcterms:modified>
</cp:coreProperties>
</file>