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title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profiles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title %}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content %}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 if is_empty %}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&lt;h1&gt;Etkileşim içinde olan kullanıcı yok.&lt;/h1&gt;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 endif %}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 for obj in object_list %}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class="ui segment"&gt;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class="ui grid"&gt;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class="row"&gt;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class="three wide column"&gt;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&lt;img class="ui small circular image" src={{obj.avatar.url}}&gt;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class="thirteen wide column"&gt;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&lt;h3&gt;{{obj.user}}&lt;/h3&gt;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&lt;p&gt;{{obj.bio}}&lt;/p&gt;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&lt;button class="ui primary button mb-5 w-big"&gt;Profili Gör&lt;/button&gt;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&lt;br&gt;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{% if obj.user not in rel_receiver and obj.user not in rel_sender %}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&lt;form action="" method="POST"&gt;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{% csrf_token %}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&lt;input type="hidden" name="profile_pk" value={{obj.pk}}&gt;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&lt;button type="submit" class="ui positive basic button mb-5 w-big"&gt;&lt;i class="plus square icon"&gt;&lt;/i&gt;Arkadaş Ekle&lt;/button&gt;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&lt;/form&gt;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{% endif %}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{% if obj.user in rel_receiver and request.user not in obj.friends.all %}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&lt;button class="ui disabled button mb-5 w-big"&gt;&lt;i class="user icon"&gt;&lt;/i&gt;Onay Bekliyor&lt;/button&gt;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{% endif %}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{% if request.user in obj.friends.all %}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&lt;form action="" method="POST"&gt;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{% csrf_token %}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&lt;input type="hidden" name="profile_pk" value={{obj.pk}}&gt;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&lt;button type="submit" class="ui negative basic button mb-5 w-big"&gt;&lt;i class="minus square icon"&gt;&lt;/i&gt;Arkadaşlıktan Çıkar&lt;/button&gt;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&lt;/form&gt;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{% endif %}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 endfor %}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