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BCD" w14:textId="2AFCE439" w:rsidR="002F3D66" w:rsidRDefault="002F3D66" w:rsidP="002F3D66">
      <w:pPr>
        <w:pStyle w:val="a3"/>
        <w:numPr>
          <w:ilvl w:val="0"/>
          <w:numId w:val="1"/>
        </w:numPr>
        <w:tabs>
          <w:tab w:val="left" w:pos="1950"/>
        </w:tabs>
        <w:ind w:firstLineChars="0"/>
      </w:pPr>
      <w:r>
        <w:rPr>
          <w:rFonts w:hint="eastAsia"/>
        </w:rPr>
        <w:t>请求数据时,数据乱码</w:t>
      </w:r>
    </w:p>
    <w:p w14:paraId="670E4F16" w14:textId="4699B2FD" w:rsidR="002F3D66" w:rsidRDefault="002F3D66" w:rsidP="002F3D66">
      <w:pPr>
        <w:pStyle w:val="a3"/>
        <w:tabs>
          <w:tab w:val="left" w:pos="1950"/>
        </w:tabs>
        <w:ind w:left="880" w:firstLineChars="0" w:firstLine="0"/>
      </w:pPr>
      <w:r>
        <w:t>--</w:t>
      </w:r>
      <w:r>
        <w:rPr>
          <w:rFonts w:hint="eastAsia"/>
        </w:rPr>
        <w:t>可以在连接数据库是的resource文件中声明中文格式</w:t>
      </w:r>
    </w:p>
    <w:p w14:paraId="5CF0A14F" w14:textId="77777777" w:rsidR="002F3D66" w:rsidRPr="002F3D66" w:rsidRDefault="002F3D66" w:rsidP="002F3D66">
      <w:pPr>
        <w:pStyle w:val="HTML"/>
        <w:shd w:val="clear" w:color="auto" w:fill="2B2B2B"/>
        <w:ind w:firstLine="720"/>
        <w:rPr>
          <w:rFonts w:ascii="Courier New" w:hAnsi="Courier New" w:cs="Courier New"/>
          <w:color w:val="A9B7C6"/>
        </w:rPr>
      </w:pPr>
      <w:r w:rsidRPr="002F3D66">
        <w:rPr>
          <w:rFonts w:ascii="Courier New" w:hAnsi="Courier New" w:cs="Courier New"/>
          <w:color w:val="6A8759"/>
        </w:rPr>
        <w:t>useUnicode=true&amp;characterEncoding=utf8</w:t>
      </w:r>
    </w:p>
    <w:p w14:paraId="1E2571AD" w14:textId="735443AD" w:rsidR="002F3D66" w:rsidRDefault="002F3D66" w:rsidP="002F3D66">
      <w:pPr>
        <w:pStyle w:val="a3"/>
        <w:tabs>
          <w:tab w:val="left" w:pos="1950"/>
        </w:tabs>
        <w:ind w:left="880" w:firstLineChars="0" w:firstLine="0"/>
      </w:pPr>
      <w:r>
        <w:rPr>
          <w:rFonts w:hint="eastAsia"/>
        </w:rPr>
        <w:t>需要注意utf</w:t>
      </w:r>
      <w:r>
        <w:t>8</w:t>
      </w:r>
      <w:r>
        <w:rPr>
          <w:rFonts w:hint="eastAsia"/>
        </w:rPr>
        <w:t>而不是utf</w:t>
      </w:r>
      <w:r>
        <w:t>-8</w:t>
      </w:r>
    </w:p>
    <w:p w14:paraId="7E3181C7" w14:textId="77777777" w:rsidR="002F3D66" w:rsidRDefault="002F3D66" w:rsidP="002F3D66">
      <w:pPr>
        <w:pStyle w:val="a3"/>
        <w:tabs>
          <w:tab w:val="left" w:pos="1950"/>
        </w:tabs>
        <w:ind w:left="880" w:firstLineChars="0" w:firstLine="0"/>
      </w:pPr>
    </w:p>
    <w:p w14:paraId="3468AA39" w14:textId="0B02358D" w:rsidR="002F3D66" w:rsidRDefault="002F3D66" w:rsidP="002F3D66">
      <w:pPr>
        <w:pStyle w:val="a3"/>
        <w:tabs>
          <w:tab w:val="left" w:pos="1950"/>
        </w:tabs>
        <w:ind w:left="880" w:firstLineChars="0" w:firstLine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可以在请求数据库数据后,通过set</w:t>
      </w:r>
      <w:r>
        <w:t>Charset()</w:t>
      </w:r>
      <w:r>
        <w:rPr>
          <w:rFonts w:hint="eastAsia"/>
        </w:rPr>
        <w:t>设置参数以改变格式</w:t>
      </w:r>
    </w:p>
    <w:p w14:paraId="43C401E1" w14:textId="4F086B27" w:rsidR="00792F03" w:rsidRPr="00792F03" w:rsidRDefault="00792F03" w:rsidP="00792F03">
      <w:pPr>
        <w:pStyle w:val="a3"/>
        <w:tabs>
          <w:tab w:val="left" w:pos="1110"/>
        </w:tabs>
        <w:ind w:left="880" w:firstLineChars="0" w:firstLine="0"/>
        <w:rPr>
          <w:rFonts w:hint="eastAsia"/>
          <w:color w:val="FF0000"/>
        </w:rPr>
      </w:pPr>
      <w:r w:rsidRPr="00792F03">
        <w:rPr>
          <w:color w:val="FF0000"/>
        </w:rPr>
        <w:tab/>
      </w:r>
      <w:r w:rsidRPr="00792F03">
        <w:rPr>
          <w:rFonts w:hint="eastAsia"/>
          <w:color w:val="FF0000"/>
        </w:rPr>
        <w:t>这种是最常见的,接收数据不做更改</w:t>
      </w:r>
      <w:r w:rsidRPr="00792F03">
        <w:rPr>
          <w:color w:val="FF0000"/>
        </w:rPr>
        <w:t>(</w:t>
      </w:r>
      <w:r w:rsidRPr="00792F03">
        <w:rPr>
          <w:rFonts w:hint="eastAsia"/>
          <w:color w:val="FF0000"/>
        </w:rPr>
        <w:t>发布端不更改,接收端做适配</w:t>
      </w:r>
      <w:r w:rsidRPr="00792F03">
        <w:rPr>
          <w:color w:val="FF0000"/>
        </w:rPr>
        <w:t>—</w:t>
      </w:r>
      <w:r w:rsidRPr="00792F03">
        <w:rPr>
          <w:rFonts w:hint="eastAsia"/>
          <w:color w:val="FF0000"/>
        </w:rPr>
        <w:t>接口思想</w:t>
      </w:r>
      <w:r w:rsidRPr="00792F03">
        <w:rPr>
          <w:color w:val="FF0000"/>
        </w:rPr>
        <w:t>)</w:t>
      </w:r>
    </w:p>
    <w:p w14:paraId="59645A53" w14:textId="77777777" w:rsidR="002F3D66" w:rsidRPr="002F3D66" w:rsidRDefault="002F3D66" w:rsidP="002F3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14:ligatures w14:val="none"/>
        </w:rPr>
      </w:pPr>
      <w:r w:rsidRPr="002F3D66">
        <w:rPr>
          <w:rFonts w:ascii="Courier New" w:eastAsia="宋体" w:hAnsi="Courier New" w:cs="Courier New"/>
          <w:color w:val="A9B7C6"/>
          <w:kern w:val="0"/>
          <w:sz w:val="24"/>
          <w:szCs w:val="24"/>
          <w14:ligatures w14:val="none"/>
        </w:rPr>
        <w:t>request.setCharacterEncoding(</w:t>
      </w:r>
      <w:r w:rsidRPr="002F3D66">
        <w:rPr>
          <w:rFonts w:ascii="Courier New" w:eastAsia="宋体" w:hAnsi="Courier New" w:cs="Courier New"/>
          <w:color w:val="6A8759"/>
          <w:kern w:val="0"/>
          <w:sz w:val="24"/>
          <w:szCs w:val="24"/>
          <w14:ligatures w14:val="none"/>
        </w:rPr>
        <w:t>"utf8"</w:t>
      </w:r>
      <w:r w:rsidRPr="002F3D66">
        <w:rPr>
          <w:rFonts w:ascii="Courier New" w:eastAsia="宋体" w:hAnsi="Courier New" w:cs="Courier New"/>
          <w:color w:val="A9B7C6"/>
          <w:kern w:val="0"/>
          <w:sz w:val="24"/>
          <w:szCs w:val="24"/>
          <w14:ligatures w14:val="none"/>
        </w:rPr>
        <w:t>)</w:t>
      </w:r>
      <w:r w:rsidRPr="002F3D66">
        <w:rPr>
          <w:rFonts w:ascii="Courier New" w:eastAsia="宋体" w:hAnsi="Courier New" w:cs="Courier New"/>
          <w:color w:val="CC7832"/>
          <w:kern w:val="0"/>
          <w:sz w:val="24"/>
          <w:szCs w:val="24"/>
          <w14:ligatures w14:val="none"/>
        </w:rPr>
        <w:t>;</w:t>
      </w:r>
    </w:p>
    <w:p w14:paraId="4D89BCE8" w14:textId="77777777" w:rsidR="002F3D66" w:rsidRDefault="002F3D66" w:rsidP="002F3D66">
      <w:pPr>
        <w:pStyle w:val="a3"/>
        <w:tabs>
          <w:tab w:val="left" w:pos="1950"/>
        </w:tabs>
        <w:ind w:left="880" w:firstLineChars="0" w:firstLine="0"/>
      </w:pPr>
    </w:p>
    <w:p w14:paraId="55DEB65A" w14:textId="77C9890B" w:rsidR="002F3D66" w:rsidRDefault="002F3D66" w:rsidP="002F3D66">
      <w:pPr>
        <w:pStyle w:val="a3"/>
        <w:tabs>
          <w:tab w:val="left" w:pos="1950"/>
        </w:tabs>
        <w:ind w:left="880" w:firstLineChars="0" w:firstLine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可以将数据数据格式进行更改</w:t>
      </w:r>
    </w:p>
    <w:p w14:paraId="45340A98" w14:textId="2D1AC20E" w:rsidR="002F3D66" w:rsidRDefault="002F3D66" w:rsidP="002F3D66">
      <w:pPr>
        <w:pStyle w:val="a3"/>
        <w:tabs>
          <w:tab w:val="left" w:pos="1950"/>
        </w:tabs>
        <w:ind w:left="880" w:firstLineChars="0" w:firstLine="0"/>
      </w:pPr>
      <w:r>
        <w:rPr>
          <w:noProof/>
        </w:rPr>
        <w:drawing>
          <wp:inline distT="0" distB="0" distL="0" distR="0" wp14:anchorId="76934D3A" wp14:editId="04B5AE90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D4E" w14:textId="77777777" w:rsidR="002F3D66" w:rsidRDefault="002F3D66" w:rsidP="002F3D66">
      <w:pPr>
        <w:pStyle w:val="a3"/>
        <w:tabs>
          <w:tab w:val="left" w:pos="1950"/>
        </w:tabs>
        <w:ind w:left="880" w:firstLineChars="0" w:firstLine="0"/>
      </w:pPr>
    </w:p>
    <w:p w14:paraId="58FAEDF2" w14:textId="77777777" w:rsidR="002F3D66" w:rsidRPr="002F3D66" w:rsidRDefault="002F3D66" w:rsidP="002F3D66">
      <w:pPr>
        <w:pStyle w:val="a3"/>
        <w:tabs>
          <w:tab w:val="left" w:pos="1950"/>
        </w:tabs>
        <w:ind w:left="880" w:firstLineChars="0" w:firstLine="0"/>
      </w:pPr>
    </w:p>
    <w:sectPr w:rsidR="002F3D66" w:rsidRPr="002F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1609E"/>
    <w:multiLevelType w:val="hybridMultilevel"/>
    <w:tmpl w:val="E8BE84C4"/>
    <w:lvl w:ilvl="0" w:tplc="E9749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8"/>
    <w:rsid w:val="00266428"/>
    <w:rsid w:val="002F3D66"/>
    <w:rsid w:val="00792F03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2E10"/>
  <w15:chartTrackingRefBased/>
  <w15:docId w15:val="{C38A53B8-3E66-4ECA-93F5-3851741B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D6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3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F3D6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2024-06-01T01:50:00Z</dcterms:created>
  <dcterms:modified xsi:type="dcterms:W3CDTF">2024-06-01T01:57:00Z</dcterms:modified>
</cp:coreProperties>
</file>