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1098" w:rsidRPr="00107C26" w:rsidRDefault="009A1098" w:rsidP="00B50854">
      <w:pPr>
        <w:jc w:val="center"/>
        <w:rPr>
          <w:rFonts w:ascii="Arial" w:hAnsi="Arial" w:cs="Arial"/>
          <w:b/>
          <w:sz w:val="24"/>
          <w:szCs w:val="24"/>
        </w:rPr>
      </w:pPr>
      <w:r w:rsidRPr="00107C26">
        <w:rPr>
          <w:rFonts w:ascii="Arial" w:hAnsi="Arial" w:cs="Arial"/>
          <w:b/>
          <w:sz w:val="24"/>
          <w:szCs w:val="24"/>
        </w:rPr>
        <w:t>REPORTE</w:t>
      </w:r>
      <w:r w:rsidR="00285097" w:rsidRPr="00107C26">
        <w:rPr>
          <w:rFonts w:ascii="Arial" w:hAnsi="Arial" w:cs="Arial"/>
          <w:b/>
          <w:sz w:val="24"/>
          <w:szCs w:val="24"/>
        </w:rPr>
        <w:t xml:space="preserve"> </w:t>
      </w:r>
      <w:r w:rsidR="00FF160F" w:rsidRPr="00107C26">
        <w:rPr>
          <w:rFonts w:ascii="Arial" w:hAnsi="Arial" w:cs="Arial"/>
          <w:b/>
          <w:sz w:val="24"/>
          <w:szCs w:val="24"/>
        </w:rPr>
        <w:t>AUTOCLAVE 110</w:t>
      </w:r>
      <w:r w:rsidR="00552303">
        <w:rPr>
          <w:rFonts w:ascii="Arial" w:hAnsi="Arial" w:cs="Arial"/>
          <w:b/>
          <w:sz w:val="24"/>
          <w:szCs w:val="24"/>
        </w:rPr>
        <w:t xml:space="preserve"> </w:t>
      </w:r>
      <w:r w:rsidR="00FF160F" w:rsidRPr="00107C26">
        <w:rPr>
          <w:rFonts w:ascii="Arial" w:hAnsi="Arial" w:cs="Arial"/>
          <w:b/>
          <w:sz w:val="24"/>
          <w:szCs w:val="24"/>
        </w:rPr>
        <w:t>LITROS HORIZONTAL</w:t>
      </w:r>
    </w:p>
    <w:p w:rsidR="009A1098" w:rsidRPr="00107C26" w:rsidRDefault="009A1098" w:rsidP="00B50854">
      <w:pPr>
        <w:rPr>
          <w:rFonts w:ascii="Arial" w:hAnsi="Arial" w:cs="Arial"/>
          <w:sz w:val="24"/>
          <w:szCs w:val="24"/>
        </w:rPr>
      </w:pPr>
    </w:p>
    <w:p w:rsidR="00863F73" w:rsidRPr="00107C26" w:rsidRDefault="009A1098" w:rsidP="00B50854">
      <w:pPr>
        <w:numPr>
          <w:ilvl w:val="0"/>
          <w:numId w:val="2"/>
        </w:numPr>
        <w:spacing w:after="0" w:line="360" w:lineRule="auto"/>
        <w:contextualSpacing/>
        <w:rPr>
          <w:rFonts w:ascii="Arial" w:hAnsi="Arial" w:cs="Arial"/>
          <w:b/>
          <w:sz w:val="24"/>
          <w:szCs w:val="24"/>
          <w:lang w:val="es-ES"/>
        </w:rPr>
      </w:pPr>
      <w:r w:rsidRPr="00107C26">
        <w:rPr>
          <w:rFonts w:ascii="Arial" w:hAnsi="Arial" w:cs="Arial"/>
          <w:b/>
          <w:sz w:val="24"/>
          <w:szCs w:val="24"/>
          <w:lang w:val="es-ES"/>
        </w:rPr>
        <w:t>DATOS</w:t>
      </w:r>
      <w:r w:rsidRPr="00107C26">
        <w:rPr>
          <w:rFonts w:ascii="Arial" w:hAnsi="Arial" w:cs="Arial"/>
          <w:b/>
          <w:sz w:val="24"/>
          <w:szCs w:val="24"/>
          <w:lang w:val="es-ES"/>
        </w:rPr>
        <w:tab/>
      </w:r>
      <w:r w:rsidRPr="00107C26">
        <w:rPr>
          <w:rFonts w:ascii="Arial" w:hAnsi="Arial" w:cs="Arial"/>
          <w:b/>
          <w:sz w:val="24"/>
          <w:szCs w:val="24"/>
          <w:lang w:val="es-ES"/>
        </w:rPr>
        <w:tab/>
      </w:r>
      <w:r w:rsidRPr="00107C26">
        <w:rPr>
          <w:rFonts w:ascii="Arial" w:hAnsi="Arial" w:cs="Arial"/>
          <w:b/>
          <w:sz w:val="24"/>
          <w:szCs w:val="24"/>
          <w:lang w:val="es-ES"/>
        </w:rPr>
        <w:tab/>
      </w:r>
      <w:r w:rsidRPr="00107C26">
        <w:rPr>
          <w:rFonts w:ascii="Arial" w:hAnsi="Arial" w:cs="Arial"/>
          <w:b/>
          <w:sz w:val="24"/>
          <w:szCs w:val="24"/>
          <w:lang w:val="es-ES"/>
        </w:rPr>
        <w:tab/>
      </w:r>
      <w:r w:rsidRPr="00107C26">
        <w:rPr>
          <w:rFonts w:ascii="Arial" w:hAnsi="Arial" w:cs="Arial"/>
          <w:b/>
          <w:sz w:val="24"/>
          <w:szCs w:val="24"/>
          <w:lang w:val="es-ES"/>
        </w:rPr>
        <w:tab/>
      </w:r>
      <w:r w:rsidRPr="00107C26">
        <w:rPr>
          <w:rFonts w:ascii="Arial" w:hAnsi="Arial" w:cs="Arial"/>
          <w:b/>
          <w:sz w:val="24"/>
          <w:szCs w:val="24"/>
          <w:lang w:val="es-ES"/>
        </w:rPr>
        <w:tab/>
        <w:t xml:space="preserve">FECHA:  </w:t>
      </w:r>
      <w:r w:rsidR="00891DD1">
        <w:rPr>
          <w:rFonts w:ascii="Arial" w:hAnsi="Arial" w:cs="Arial"/>
          <w:sz w:val="24"/>
          <w:szCs w:val="24"/>
          <w:lang w:val="es-ES"/>
        </w:rPr>
        <w:t>6</w:t>
      </w:r>
      <w:r w:rsidR="00863F73" w:rsidRPr="00107C26">
        <w:rPr>
          <w:rFonts w:ascii="Arial" w:hAnsi="Arial" w:cs="Arial"/>
          <w:sz w:val="24"/>
          <w:szCs w:val="24"/>
          <w:lang w:val="es-ES"/>
        </w:rPr>
        <w:t xml:space="preserve"> de </w:t>
      </w:r>
      <w:r w:rsidR="00891DD1">
        <w:rPr>
          <w:rFonts w:ascii="Arial" w:hAnsi="Arial" w:cs="Arial"/>
          <w:sz w:val="24"/>
          <w:szCs w:val="24"/>
          <w:lang w:val="es-ES"/>
        </w:rPr>
        <w:t>Marzo</w:t>
      </w:r>
      <w:r w:rsidR="00E50CD5">
        <w:rPr>
          <w:rFonts w:ascii="Arial" w:hAnsi="Arial" w:cs="Arial"/>
          <w:sz w:val="24"/>
          <w:szCs w:val="24"/>
          <w:lang w:val="es-ES"/>
        </w:rPr>
        <w:t xml:space="preserve"> de </w:t>
      </w:r>
      <w:r w:rsidR="00863F73" w:rsidRPr="00107C26">
        <w:rPr>
          <w:rFonts w:ascii="Arial" w:hAnsi="Arial" w:cs="Arial"/>
          <w:sz w:val="24"/>
          <w:szCs w:val="24"/>
          <w:lang w:val="es-ES"/>
        </w:rPr>
        <w:t>2019</w:t>
      </w:r>
    </w:p>
    <w:p w:rsidR="009A1098" w:rsidRPr="00107C26" w:rsidRDefault="009A1098" w:rsidP="00B50854">
      <w:pPr>
        <w:spacing w:after="0" w:line="240" w:lineRule="auto"/>
        <w:rPr>
          <w:rFonts w:ascii="Arial" w:hAnsi="Arial" w:cs="Arial"/>
          <w:b/>
          <w:sz w:val="24"/>
          <w:szCs w:val="24"/>
        </w:rPr>
      </w:pPr>
      <w:r w:rsidRPr="00107C26">
        <w:rPr>
          <w:rFonts w:ascii="Arial" w:hAnsi="Arial" w:cs="Arial"/>
          <w:b/>
          <w:sz w:val="24"/>
          <w:szCs w:val="24"/>
        </w:rPr>
        <w:t>NOMBRE DEL ESTABLECIMIENTO:</w:t>
      </w:r>
      <w:r w:rsidR="00C9118F" w:rsidRPr="00107C26">
        <w:rPr>
          <w:rFonts w:ascii="Arial" w:hAnsi="Arial" w:cs="Arial"/>
          <w:b/>
          <w:sz w:val="24"/>
          <w:szCs w:val="24"/>
        </w:rPr>
        <w:t xml:space="preserve"> </w:t>
      </w:r>
      <w:r w:rsidR="00863F73" w:rsidRPr="00107C26">
        <w:rPr>
          <w:rFonts w:ascii="Arial" w:hAnsi="Arial" w:cs="Arial"/>
          <w:sz w:val="24"/>
          <w:szCs w:val="24"/>
        </w:rPr>
        <w:t>CONFIA CONTROL</w:t>
      </w:r>
    </w:p>
    <w:p w:rsidR="009A1098" w:rsidRPr="00107C26" w:rsidRDefault="00537F6B" w:rsidP="00B50854">
      <w:pPr>
        <w:spacing w:after="0" w:line="240" w:lineRule="auto"/>
        <w:rPr>
          <w:rFonts w:ascii="Arial" w:hAnsi="Arial" w:cs="Arial"/>
          <w:b/>
          <w:sz w:val="24"/>
          <w:szCs w:val="24"/>
        </w:rPr>
      </w:pPr>
      <w:r>
        <w:rPr>
          <w:rFonts w:ascii="Arial" w:hAnsi="Arial" w:cs="Arial"/>
          <w:b/>
          <w:sz w:val="24"/>
          <w:szCs w:val="24"/>
        </w:rPr>
        <w:t xml:space="preserve">CONTACTO: </w:t>
      </w:r>
      <w:r w:rsidRPr="00537F6B">
        <w:rPr>
          <w:rFonts w:ascii="Arial" w:hAnsi="Arial" w:cs="Arial"/>
          <w:sz w:val="24"/>
          <w:szCs w:val="24"/>
        </w:rPr>
        <w:t>ÁNGELA MILLÁN</w:t>
      </w:r>
    </w:p>
    <w:p w:rsidR="009A1098" w:rsidRPr="00107C26" w:rsidRDefault="009A1098" w:rsidP="00B50854">
      <w:pPr>
        <w:spacing w:after="0" w:line="240" w:lineRule="auto"/>
        <w:rPr>
          <w:rFonts w:ascii="Arial" w:hAnsi="Arial" w:cs="Arial"/>
          <w:b/>
          <w:sz w:val="24"/>
          <w:szCs w:val="24"/>
        </w:rPr>
      </w:pPr>
      <w:r w:rsidRPr="00107C26">
        <w:rPr>
          <w:rFonts w:ascii="Arial" w:hAnsi="Arial" w:cs="Arial"/>
          <w:b/>
          <w:sz w:val="24"/>
          <w:szCs w:val="24"/>
        </w:rPr>
        <w:t>TELEFONO FIJO:</w:t>
      </w:r>
      <w:r w:rsidRPr="00107C26">
        <w:rPr>
          <w:rFonts w:ascii="Arial" w:hAnsi="Arial" w:cs="Arial"/>
          <w:b/>
          <w:sz w:val="24"/>
          <w:szCs w:val="24"/>
        </w:rPr>
        <w:tab/>
      </w:r>
      <w:r w:rsidRPr="00107C26">
        <w:rPr>
          <w:rFonts w:ascii="Arial" w:hAnsi="Arial" w:cs="Arial"/>
          <w:b/>
          <w:sz w:val="24"/>
          <w:szCs w:val="24"/>
        </w:rPr>
        <w:tab/>
      </w:r>
      <w:r w:rsidRPr="00107C26">
        <w:rPr>
          <w:rFonts w:ascii="Arial" w:hAnsi="Arial" w:cs="Arial"/>
          <w:b/>
          <w:sz w:val="24"/>
          <w:szCs w:val="24"/>
        </w:rPr>
        <w:tab/>
        <w:t xml:space="preserve"> </w:t>
      </w:r>
    </w:p>
    <w:p w:rsidR="009A1098" w:rsidRPr="00537F6B" w:rsidRDefault="00D51BA0" w:rsidP="00B50854">
      <w:pPr>
        <w:spacing w:after="0" w:line="240" w:lineRule="auto"/>
        <w:rPr>
          <w:rFonts w:ascii="Arial" w:hAnsi="Arial" w:cs="Arial"/>
          <w:sz w:val="24"/>
          <w:szCs w:val="24"/>
        </w:rPr>
      </w:pPr>
      <w:r>
        <w:rPr>
          <w:rFonts w:ascii="Arial" w:hAnsi="Arial" w:cs="Arial"/>
          <w:b/>
          <w:sz w:val="24"/>
          <w:szCs w:val="24"/>
        </w:rPr>
        <w:t>DIRECCIÓN:</w:t>
      </w:r>
      <w:r w:rsidR="00537F6B">
        <w:rPr>
          <w:rFonts w:ascii="Arial" w:hAnsi="Arial" w:cs="Arial"/>
          <w:b/>
          <w:sz w:val="24"/>
          <w:szCs w:val="24"/>
        </w:rPr>
        <w:t xml:space="preserve"> </w:t>
      </w:r>
      <w:proofErr w:type="spellStart"/>
      <w:r w:rsidR="00537F6B">
        <w:rPr>
          <w:rFonts w:ascii="Arial" w:hAnsi="Arial" w:cs="Arial"/>
          <w:sz w:val="24"/>
          <w:szCs w:val="24"/>
        </w:rPr>
        <w:t>CRA</w:t>
      </w:r>
      <w:proofErr w:type="spellEnd"/>
      <w:r w:rsidR="00537F6B">
        <w:rPr>
          <w:rFonts w:ascii="Arial" w:hAnsi="Arial" w:cs="Arial"/>
          <w:sz w:val="24"/>
          <w:szCs w:val="24"/>
        </w:rPr>
        <w:t xml:space="preserve"> 63 # 4G-49</w:t>
      </w:r>
    </w:p>
    <w:p w:rsidR="009A1098" w:rsidRPr="00107C26" w:rsidRDefault="009A1098" w:rsidP="00B50854">
      <w:pPr>
        <w:spacing w:after="0" w:line="240" w:lineRule="auto"/>
        <w:rPr>
          <w:rFonts w:ascii="Arial" w:hAnsi="Arial" w:cs="Arial"/>
          <w:b/>
          <w:sz w:val="24"/>
          <w:szCs w:val="24"/>
        </w:rPr>
      </w:pPr>
      <w:r w:rsidRPr="00107C26">
        <w:rPr>
          <w:rFonts w:ascii="Arial" w:hAnsi="Arial" w:cs="Arial"/>
          <w:b/>
          <w:sz w:val="24"/>
          <w:szCs w:val="24"/>
        </w:rPr>
        <w:t xml:space="preserve">CIUDAD: </w:t>
      </w:r>
      <w:r w:rsidR="00A41AB8" w:rsidRPr="00107C26">
        <w:rPr>
          <w:rFonts w:ascii="Arial" w:hAnsi="Arial" w:cs="Arial"/>
          <w:sz w:val="24"/>
          <w:szCs w:val="24"/>
        </w:rPr>
        <w:t>BOGOTÁ, Cundinamarca</w:t>
      </w:r>
    </w:p>
    <w:p w:rsidR="009A1098" w:rsidRPr="00107C26" w:rsidRDefault="009A1098" w:rsidP="00B50854">
      <w:pPr>
        <w:spacing w:after="0" w:line="240" w:lineRule="auto"/>
        <w:rPr>
          <w:rFonts w:ascii="Arial" w:hAnsi="Arial" w:cs="Arial"/>
          <w:b/>
          <w:sz w:val="24"/>
          <w:szCs w:val="24"/>
        </w:rPr>
      </w:pPr>
      <w:r w:rsidRPr="00107C26">
        <w:rPr>
          <w:rFonts w:ascii="Arial" w:hAnsi="Arial" w:cs="Arial"/>
          <w:b/>
          <w:sz w:val="24"/>
          <w:szCs w:val="24"/>
        </w:rPr>
        <w:t xml:space="preserve">E-MAIL: </w:t>
      </w:r>
    </w:p>
    <w:p w:rsidR="009A1098" w:rsidRPr="00107C26" w:rsidRDefault="009A1098" w:rsidP="00B50854">
      <w:pPr>
        <w:spacing w:after="0" w:line="240" w:lineRule="auto"/>
        <w:rPr>
          <w:rFonts w:ascii="Arial" w:hAnsi="Arial" w:cs="Arial"/>
          <w:b/>
          <w:sz w:val="24"/>
          <w:szCs w:val="24"/>
        </w:rPr>
      </w:pPr>
    </w:p>
    <w:p w:rsidR="009A1098" w:rsidRPr="00107C26" w:rsidRDefault="009A1098" w:rsidP="00B50854">
      <w:pPr>
        <w:numPr>
          <w:ilvl w:val="0"/>
          <w:numId w:val="2"/>
        </w:numPr>
        <w:spacing w:after="0" w:line="240" w:lineRule="auto"/>
        <w:contextualSpacing/>
        <w:rPr>
          <w:rFonts w:ascii="Arial" w:hAnsi="Arial" w:cs="Arial"/>
          <w:b/>
          <w:sz w:val="24"/>
          <w:szCs w:val="24"/>
          <w:lang w:val="es-ES"/>
        </w:rPr>
      </w:pPr>
      <w:r w:rsidRPr="00107C26">
        <w:rPr>
          <w:rFonts w:ascii="Arial" w:hAnsi="Arial" w:cs="Arial"/>
          <w:b/>
          <w:sz w:val="24"/>
          <w:szCs w:val="24"/>
          <w:lang w:val="es-ES"/>
        </w:rPr>
        <w:t>INVENTARIO</w:t>
      </w:r>
    </w:p>
    <w:p w:rsidR="009A1098" w:rsidRPr="00107C26" w:rsidRDefault="009A1098" w:rsidP="00B50854">
      <w:pPr>
        <w:spacing w:after="0" w:line="240" w:lineRule="auto"/>
        <w:rPr>
          <w:rFonts w:ascii="Arial" w:hAnsi="Arial" w:cs="Arial"/>
          <w:b/>
          <w:sz w:val="24"/>
          <w:szCs w:val="24"/>
        </w:rPr>
      </w:pPr>
    </w:p>
    <w:tbl>
      <w:tblPr>
        <w:tblStyle w:val="Tablaconcuadrcula"/>
        <w:tblW w:w="8938" w:type="dxa"/>
        <w:jc w:val="center"/>
        <w:tblLook w:val="04A0" w:firstRow="1" w:lastRow="0" w:firstColumn="1" w:lastColumn="0" w:noHBand="0" w:noVBand="1"/>
      </w:tblPr>
      <w:tblGrid>
        <w:gridCol w:w="3602"/>
        <w:gridCol w:w="1923"/>
        <w:gridCol w:w="3413"/>
      </w:tblGrid>
      <w:tr w:rsidR="009A1098" w:rsidRPr="00107C26" w:rsidTr="00B61D11">
        <w:trPr>
          <w:trHeight w:val="338"/>
          <w:jc w:val="center"/>
        </w:trPr>
        <w:tc>
          <w:tcPr>
            <w:tcW w:w="3602" w:type="dxa"/>
            <w:vAlign w:val="center"/>
          </w:tcPr>
          <w:p w:rsidR="009A1098" w:rsidRPr="00107C26" w:rsidRDefault="00C312DB" w:rsidP="00C312DB">
            <w:pPr>
              <w:rPr>
                <w:rFonts w:ascii="Arial" w:hAnsi="Arial" w:cs="Arial"/>
                <w:b/>
                <w:sz w:val="24"/>
                <w:szCs w:val="24"/>
              </w:rPr>
            </w:pPr>
            <w:r>
              <w:rPr>
                <w:rFonts w:ascii="Arial" w:hAnsi="Arial" w:cs="Arial"/>
                <w:b/>
                <w:sz w:val="24"/>
                <w:szCs w:val="24"/>
              </w:rPr>
              <w:t>EQUIPO</w:t>
            </w:r>
          </w:p>
        </w:tc>
        <w:tc>
          <w:tcPr>
            <w:tcW w:w="1923" w:type="dxa"/>
            <w:vAlign w:val="center"/>
          </w:tcPr>
          <w:p w:rsidR="009A1098" w:rsidRPr="00107C26" w:rsidRDefault="009A1098" w:rsidP="00B50854">
            <w:pPr>
              <w:rPr>
                <w:rFonts w:ascii="Arial" w:hAnsi="Arial" w:cs="Arial"/>
                <w:b/>
                <w:sz w:val="24"/>
                <w:szCs w:val="24"/>
              </w:rPr>
            </w:pPr>
            <w:r w:rsidRPr="00107C26">
              <w:rPr>
                <w:rFonts w:ascii="Arial" w:hAnsi="Arial" w:cs="Arial"/>
                <w:b/>
                <w:sz w:val="24"/>
                <w:szCs w:val="24"/>
              </w:rPr>
              <w:t>MARCA</w:t>
            </w:r>
          </w:p>
        </w:tc>
        <w:tc>
          <w:tcPr>
            <w:tcW w:w="3413" w:type="dxa"/>
            <w:vAlign w:val="center"/>
          </w:tcPr>
          <w:p w:rsidR="009A1098" w:rsidRPr="00107C26" w:rsidRDefault="009A1098" w:rsidP="00B50854">
            <w:pPr>
              <w:rPr>
                <w:rFonts w:ascii="Arial" w:hAnsi="Arial" w:cs="Arial"/>
                <w:b/>
                <w:sz w:val="24"/>
                <w:szCs w:val="24"/>
              </w:rPr>
            </w:pPr>
            <w:r w:rsidRPr="00107C26">
              <w:rPr>
                <w:rFonts w:ascii="Arial" w:hAnsi="Arial" w:cs="Arial"/>
                <w:b/>
                <w:sz w:val="24"/>
                <w:szCs w:val="24"/>
              </w:rPr>
              <w:t>ACCESORIOS</w:t>
            </w:r>
          </w:p>
        </w:tc>
      </w:tr>
      <w:tr w:rsidR="009A1098" w:rsidRPr="00107C26" w:rsidTr="00B61D11">
        <w:trPr>
          <w:trHeight w:val="338"/>
          <w:jc w:val="center"/>
        </w:trPr>
        <w:tc>
          <w:tcPr>
            <w:tcW w:w="3602" w:type="dxa"/>
          </w:tcPr>
          <w:p w:rsidR="009A1098" w:rsidRDefault="00C9118F" w:rsidP="00B50854">
            <w:pPr>
              <w:rPr>
                <w:rFonts w:ascii="Arial" w:hAnsi="Arial" w:cs="Arial"/>
                <w:sz w:val="24"/>
                <w:szCs w:val="24"/>
              </w:rPr>
            </w:pPr>
            <w:r w:rsidRPr="00107C26">
              <w:rPr>
                <w:rFonts w:ascii="Arial" w:hAnsi="Arial" w:cs="Arial"/>
                <w:sz w:val="24"/>
                <w:szCs w:val="24"/>
              </w:rPr>
              <w:t xml:space="preserve">1 </w:t>
            </w:r>
            <w:r w:rsidR="00863F73" w:rsidRPr="00107C26">
              <w:rPr>
                <w:rFonts w:ascii="Arial" w:hAnsi="Arial" w:cs="Arial"/>
                <w:sz w:val="24"/>
                <w:szCs w:val="24"/>
              </w:rPr>
              <w:t>Autoclave Digital 110LH</w:t>
            </w:r>
          </w:p>
          <w:p w:rsidR="005F3C69" w:rsidRPr="00107C26" w:rsidRDefault="005F3C69" w:rsidP="00B50854">
            <w:pPr>
              <w:rPr>
                <w:rFonts w:ascii="Arial" w:hAnsi="Arial" w:cs="Arial"/>
                <w:sz w:val="24"/>
                <w:szCs w:val="24"/>
              </w:rPr>
            </w:pPr>
            <w:r>
              <w:rPr>
                <w:rFonts w:ascii="Arial" w:hAnsi="Arial" w:cs="Arial"/>
                <w:sz w:val="24"/>
                <w:szCs w:val="24"/>
              </w:rPr>
              <w:t xml:space="preserve">   Serie#004587911</w:t>
            </w:r>
          </w:p>
          <w:p w:rsidR="009A1098" w:rsidRPr="00107C26" w:rsidRDefault="009A1098" w:rsidP="00B50854">
            <w:pPr>
              <w:rPr>
                <w:rFonts w:ascii="Arial" w:hAnsi="Arial" w:cs="Arial"/>
                <w:sz w:val="24"/>
                <w:szCs w:val="24"/>
              </w:rPr>
            </w:pPr>
          </w:p>
        </w:tc>
        <w:tc>
          <w:tcPr>
            <w:tcW w:w="1923" w:type="dxa"/>
          </w:tcPr>
          <w:p w:rsidR="009A1098" w:rsidRPr="00107C26" w:rsidRDefault="009A1098" w:rsidP="00B50854">
            <w:pPr>
              <w:rPr>
                <w:rFonts w:ascii="Arial" w:hAnsi="Arial" w:cs="Arial"/>
                <w:sz w:val="24"/>
                <w:szCs w:val="24"/>
              </w:rPr>
            </w:pPr>
            <w:r w:rsidRPr="00107C26">
              <w:rPr>
                <w:rFonts w:ascii="Arial" w:hAnsi="Arial" w:cs="Arial"/>
                <w:sz w:val="24"/>
                <w:szCs w:val="24"/>
              </w:rPr>
              <w:t>JPINGLOBAL</w:t>
            </w:r>
          </w:p>
          <w:p w:rsidR="009A1098" w:rsidRPr="00107C26" w:rsidRDefault="009A1098" w:rsidP="00B50854">
            <w:pPr>
              <w:rPr>
                <w:rFonts w:ascii="Arial" w:hAnsi="Arial" w:cs="Arial"/>
                <w:sz w:val="24"/>
                <w:szCs w:val="24"/>
              </w:rPr>
            </w:pPr>
          </w:p>
        </w:tc>
        <w:tc>
          <w:tcPr>
            <w:tcW w:w="3413" w:type="dxa"/>
          </w:tcPr>
          <w:p w:rsidR="009A1098" w:rsidRPr="00107C26" w:rsidRDefault="00184742" w:rsidP="00B50854">
            <w:pPr>
              <w:rPr>
                <w:rFonts w:ascii="Arial" w:hAnsi="Arial" w:cs="Arial"/>
                <w:sz w:val="24"/>
                <w:szCs w:val="24"/>
              </w:rPr>
            </w:pPr>
            <w:r w:rsidRPr="00107C26">
              <w:rPr>
                <w:rFonts w:ascii="Arial" w:hAnsi="Arial" w:cs="Arial"/>
                <w:sz w:val="24"/>
                <w:szCs w:val="24"/>
              </w:rPr>
              <w:t>N/A</w:t>
            </w:r>
          </w:p>
        </w:tc>
      </w:tr>
    </w:tbl>
    <w:p w:rsidR="009A1098" w:rsidRPr="00107C26" w:rsidRDefault="009A1098" w:rsidP="00B50854">
      <w:pPr>
        <w:spacing w:after="0" w:line="360" w:lineRule="auto"/>
        <w:rPr>
          <w:rFonts w:ascii="Arial" w:hAnsi="Arial" w:cs="Arial"/>
          <w:b/>
          <w:sz w:val="24"/>
          <w:szCs w:val="24"/>
        </w:rPr>
      </w:pPr>
    </w:p>
    <w:p w:rsidR="00C9118F" w:rsidRPr="00107C26" w:rsidRDefault="005D4231" w:rsidP="00C312DB">
      <w:pPr>
        <w:pStyle w:val="Prrafodelista"/>
        <w:numPr>
          <w:ilvl w:val="0"/>
          <w:numId w:val="2"/>
        </w:numPr>
        <w:spacing w:after="0" w:line="276" w:lineRule="auto"/>
        <w:jc w:val="both"/>
        <w:rPr>
          <w:rFonts w:ascii="Arial" w:hAnsi="Arial" w:cs="Arial"/>
          <w:sz w:val="24"/>
          <w:szCs w:val="24"/>
        </w:rPr>
      </w:pPr>
      <w:r w:rsidRPr="00107C26">
        <w:rPr>
          <w:rFonts w:ascii="Arial" w:hAnsi="Arial" w:cs="Arial"/>
          <w:b/>
          <w:sz w:val="24"/>
          <w:szCs w:val="24"/>
        </w:rPr>
        <w:t xml:space="preserve">DESCRIPCION DE LA SOLICITUD: </w:t>
      </w:r>
      <w:r w:rsidR="004B0C07">
        <w:rPr>
          <w:rFonts w:ascii="Arial" w:hAnsi="Arial" w:cs="Arial"/>
          <w:sz w:val="24"/>
          <w:szCs w:val="24"/>
        </w:rPr>
        <w:t xml:space="preserve">El cliente reporta que el equipo no completa el ciclo de esterilización y arroja una alarma </w:t>
      </w:r>
      <w:r w:rsidR="00060446">
        <w:rPr>
          <w:rFonts w:ascii="Arial" w:hAnsi="Arial" w:cs="Arial"/>
          <w:sz w:val="24"/>
          <w:szCs w:val="24"/>
        </w:rPr>
        <w:t xml:space="preserve">de </w:t>
      </w:r>
      <w:r w:rsidR="004B0C07">
        <w:rPr>
          <w:rFonts w:ascii="Arial" w:hAnsi="Arial" w:cs="Arial"/>
          <w:sz w:val="24"/>
          <w:szCs w:val="24"/>
        </w:rPr>
        <w:t>“Termostato”</w:t>
      </w:r>
      <w:r w:rsidR="00B06444">
        <w:rPr>
          <w:rFonts w:ascii="Arial" w:hAnsi="Arial" w:cs="Arial"/>
          <w:sz w:val="24"/>
          <w:szCs w:val="24"/>
        </w:rPr>
        <w:t>.</w:t>
      </w:r>
    </w:p>
    <w:p w:rsidR="00863F73" w:rsidRPr="00107C26" w:rsidRDefault="00863F73" w:rsidP="00B50854">
      <w:pPr>
        <w:pStyle w:val="Prrafodelista"/>
        <w:spacing w:after="0" w:line="276" w:lineRule="auto"/>
        <w:ind w:left="360"/>
        <w:rPr>
          <w:rFonts w:ascii="Arial" w:hAnsi="Arial" w:cs="Arial"/>
          <w:sz w:val="24"/>
          <w:szCs w:val="24"/>
        </w:rPr>
      </w:pPr>
    </w:p>
    <w:p w:rsidR="00060446" w:rsidRDefault="009A1098" w:rsidP="00060446">
      <w:pPr>
        <w:pStyle w:val="Prrafodelista"/>
        <w:numPr>
          <w:ilvl w:val="0"/>
          <w:numId w:val="3"/>
        </w:numPr>
        <w:spacing w:after="200" w:line="240" w:lineRule="auto"/>
        <w:rPr>
          <w:rFonts w:ascii="Arial" w:hAnsi="Arial" w:cs="Arial"/>
          <w:b/>
          <w:sz w:val="24"/>
          <w:szCs w:val="24"/>
        </w:rPr>
      </w:pPr>
      <w:r w:rsidRPr="00107C26">
        <w:rPr>
          <w:rFonts w:ascii="Arial" w:hAnsi="Arial" w:cs="Arial"/>
          <w:b/>
          <w:sz w:val="24"/>
          <w:szCs w:val="24"/>
        </w:rPr>
        <w:t>REPORTE</w:t>
      </w:r>
    </w:p>
    <w:p w:rsidR="00060446" w:rsidRDefault="00060446" w:rsidP="00E649BC">
      <w:pPr>
        <w:spacing w:after="200" w:line="240" w:lineRule="auto"/>
        <w:jc w:val="both"/>
        <w:rPr>
          <w:rFonts w:ascii="Arial" w:hAnsi="Arial" w:cs="Arial"/>
          <w:sz w:val="24"/>
          <w:szCs w:val="24"/>
        </w:rPr>
      </w:pPr>
      <w:r>
        <w:rPr>
          <w:rFonts w:ascii="Arial" w:hAnsi="Arial" w:cs="Arial"/>
          <w:sz w:val="24"/>
          <w:szCs w:val="24"/>
        </w:rPr>
        <w:t xml:space="preserve">Se procede a inspeccionar el equipo encontrando </w:t>
      </w:r>
      <w:r w:rsidR="00E649BC">
        <w:rPr>
          <w:rFonts w:ascii="Arial" w:hAnsi="Arial" w:cs="Arial"/>
          <w:sz w:val="24"/>
          <w:szCs w:val="24"/>
        </w:rPr>
        <w:t>el estado de los componentes eléctricos, electrónicos y mecánicos del equipo en condiciones normales. Se encuentra la cámara del equipo sin ningún tipo de carga. Al momento de la inspección se hace la recomendación de realizar la limpieza de la cámara del equipo cada vez que se presente un derrame de material debido a que comienzan a generars</w:t>
      </w:r>
      <w:r w:rsidR="008F3004">
        <w:rPr>
          <w:rFonts w:ascii="Arial" w:hAnsi="Arial" w:cs="Arial"/>
          <w:sz w:val="24"/>
          <w:szCs w:val="24"/>
        </w:rPr>
        <w:t>e incrustaciones en el tanque y</w:t>
      </w:r>
      <w:r w:rsidR="00E649BC">
        <w:rPr>
          <w:rFonts w:ascii="Arial" w:hAnsi="Arial" w:cs="Arial"/>
          <w:sz w:val="24"/>
          <w:szCs w:val="24"/>
        </w:rPr>
        <w:t xml:space="preserve"> pueden llegar a obstruir los sistemas hidráulicos del equipo. En la Figura 1 se observa el estado de la cámara al inspeccionar el equipo.</w:t>
      </w:r>
    </w:p>
    <w:p w:rsidR="00E649BC" w:rsidRDefault="00E649BC" w:rsidP="00E649BC">
      <w:pPr>
        <w:spacing w:after="200" w:line="240" w:lineRule="auto"/>
        <w:jc w:val="center"/>
        <w:rPr>
          <w:rFonts w:ascii="Arial" w:hAnsi="Arial" w:cs="Arial"/>
          <w:sz w:val="24"/>
          <w:szCs w:val="24"/>
        </w:rPr>
      </w:pPr>
      <w:r>
        <w:rPr>
          <w:rFonts w:ascii="Arial" w:hAnsi="Arial" w:cs="Arial"/>
          <w:sz w:val="24"/>
          <w:szCs w:val="24"/>
        </w:rPr>
        <w:t>Figura 1. Cámara de la autoclave</w:t>
      </w:r>
    </w:p>
    <w:p w:rsidR="00E649BC" w:rsidRDefault="00E649BC" w:rsidP="00E649BC">
      <w:pPr>
        <w:spacing w:after="200" w:line="240" w:lineRule="auto"/>
        <w:jc w:val="center"/>
        <w:rPr>
          <w:rFonts w:ascii="Arial" w:hAnsi="Arial" w:cs="Arial"/>
          <w:sz w:val="24"/>
          <w:szCs w:val="24"/>
        </w:rPr>
      </w:pPr>
      <w:r w:rsidRPr="00E649BC">
        <w:rPr>
          <w:rFonts w:ascii="Arial" w:hAnsi="Arial" w:cs="Arial"/>
          <w:noProof/>
          <w:sz w:val="24"/>
          <w:szCs w:val="24"/>
          <w:lang w:eastAsia="es-CO"/>
        </w:rPr>
        <w:drawing>
          <wp:inline distT="0" distB="0" distL="0" distR="0">
            <wp:extent cx="2636520" cy="1690577"/>
            <wp:effectExtent l="0" t="0" r="0" b="5080"/>
            <wp:docPr id="5" name="Imagen 5" descr="C:\Users\maria consuelo\Downloads\WhatsApp Image 2019-03-11 at 7.38.57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ia consuelo\Downloads\WhatsApp Image 2019-03-11 at 7.38.57 AM.jpe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50133" cy="1699306"/>
                    </a:xfrm>
                    <a:prstGeom prst="rect">
                      <a:avLst/>
                    </a:prstGeom>
                    <a:noFill/>
                    <a:ln>
                      <a:noFill/>
                    </a:ln>
                  </pic:spPr>
                </pic:pic>
              </a:graphicData>
            </a:graphic>
          </wp:inline>
        </w:drawing>
      </w:r>
    </w:p>
    <w:p w:rsidR="008E5045" w:rsidRDefault="00E649BC" w:rsidP="00E649BC">
      <w:pPr>
        <w:spacing w:after="200" w:line="240" w:lineRule="auto"/>
        <w:jc w:val="both"/>
        <w:rPr>
          <w:rFonts w:ascii="Arial" w:hAnsi="Arial" w:cs="Arial"/>
          <w:sz w:val="24"/>
          <w:szCs w:val="24"/>
        </w:rPr>
      </w:pPr>
      <w:r>
        <w:rPr>
          <w:rFonts w:ascii="Arial" w:hAnsi="Arial" w:cs="Arial"/>
          <w:sz w:val="24"/>
          <w:szCs w:val="24"/>
        </w:rPr>
        <w:lastRenderedPageBreak/>
        <w:t xml:space="preserve">Posteriormente se realizan mediciones del suministro de voltaje con el equipo apagado encontrando un voltaje de 197VAC aproximadamente entre fases. </w:t>
      </w:r>
    </w:p>
    <w:p w:rsidR="008E5045" w:rsidRDefault="008E5045" w:rsidP="00E649BC">
      <w:pPr>
        <w:spacing w:after="200" w:line="240" w:lineRule="auto"/>
        <w:jc w:val="both"/>
        <w:rPr>
          <w:rFonts w:ascii="Arial" w:hAnsi="Arial" w:cs="Arial"/>
          <w:sz w:val="24"/>
          <w:szCs w:val="24"/>
        </w:rPr>
      </w:pPr>
      <w:r>
        <w:rPr>
          <w:rFonts w:ascii="Arial" w:hAnsi="Arial" w:cs="Arial"/>
          <w:sz w:val="24"/>
          <w:szCs w:val="24"/>
        </w:rPr>
        <w:t>Se realiza una nueva explicación a la operaria del equipo acerca de los sistemas de seguridad que tiene el equipo, y de cual pudo ser la posible causa que genero la alarma en el equipo. Dentro de los temas tratados se enumeran las siguientes alarmas:</w:t>
      </w:r>
    </w:p>
    <w:p w:rsidR="008E5045" w:rsidRDefault="008E5045" w:rsidP="008E5045">
      <w:pPr>
        <w:pStyle w:val="Prrafodelista"/>
        <w:numPr>
          <w:ilvl w:val="0"/>
          <w:numId w:val="5"/>
        </w:numPr>
        <w:spacing w:after="200" w:line="240" w:lineRule="auto"/>
        <w:jc w:val="both"/>
        <w:rPr>
          <w:rFonts w:ascii="Arial" w:hAnsi="Arial" w:cs="Arial"/>
          <w:sz w:val="24"/>
          <w:szCs w:val="24"/>
        </w:rPr>
      </w:pPr>
      <w:r>
        <w:rPr>
          <w:rFonts w:ascii="Arial" w:hAnsi="Arial" w:cs="Arial"/>
          <w:sz w:val="24"/>
          <w:szCs w:val="24"/>
        </w:rPr>
        <w:t xml:space="preserve">Termostato: Sistema de protección </w:t>
      </w:r>
      <w:r w:rsidR="003B0F71">
        <w:rPr>
          <w:rFonts w:ascii="Arial" w:hAnsi="Arial" w:cs="Arial"/>
          <w:sz w:val="24"/>
          <w:szCs w:val="24"/>
        </w:rPr>
        <w:t xml:space="preserve">en las resistencias del generador de vapor </w:t>
      </w:r>
      <w:r>
        <w:rPr>
          <w:rFonts w:ascii="Arial" w:hAnsi="Arial" w:cs="Arial"/>
          <w:sz w:val="24"/>
          <w:szCs w:val="24"/>
        </w:rPr>
        <w:t>que evita que el equipo supere la temperatura máxima de trabajo, al aparecer esta alarma el ciclo se cancela,  por tal razón</w:t>
      </w:r>
      <w:r w:rsidR="003B14BA">
        <w:rPr>
          <w:rFonts w:ascii="Arial" w:hAnsi="Arial" w:cs="Arial"/>
          <w:sz w:val="24"/>
          <w:szCs w:val="24"/>
        </w:rPr>
        <w:t>, el expulsara el vapor de la cámara y se tendrá que reiniciar el equipo para volver a iniciar un ciclo.</w:t>
      </w:r>
    </w:p>
    <w:p w:rsidR="003B0F71" w:rsidRDefault="003B0F71" w:rsidP="003B0F71">
      <w:pPr>
        <w:pStyle w:val="Prrafodelista"/>
        <w:spacing w:after="200" w:line="240" w:lineRule="auto"/>
        <w:jc w:val="both"/>
        <w:rPr>
          <w:rFonts w:ascii="Arial" w:hAnsi="Arial" w:cs="Arial"/>
          <w:sz w:val="24"/>
          <w:szCs w:val="24"/>
        </w:rPr>
      </w:pPr>
    </w:p>
    <w:p w:rsidR="003B0F71" w:rsidRPr="003B0F71" w:rsidRDefault="003B14BA" w:rsidP="003B0F71">
      <w:pPr>
        <w:pStyle w:val="Prrafodelista"/>
        <w:numPr>
          <w:ilvl w:val="0"/>
          <w:numId w:val="5"/>
        </w:numPr>
        <w:spacing w:after="200" w:line="240" w:lineRule="auto"/>
        <w:jc w:val="both"/>
        <w:rPr>
          <w:rFonts w:ascii="Arial" w:hAnsi="Arial" w:cs="Arial"/>
          <w:sz w:val="24"/>
          <w:szCs w:val="24"/>
        </w:rPr>
      </w:pPr>
      <w:r>
        <w:rPr>
          <w:rFonts w:ascii="Arial" w:hAnsi="Arial" w:cs="Arial"/>
          <w:sz w:val="24"/>
          <w:szCs w:val="24"/>
        </w:rPr>
        <w:t xml:space="preserve">Sobrepresión: </w:t>
      </w:r>
      <w:r>
        <w:rPr>
          <w:rFonts w:ascii="Arial" w:hAnsi="Arial" w:cs="Arial"/>
          <w:sz w:val="24"/>
          <w:szCs w:val="24"/>
        </w:rPr>
        <w:t>Sistema de protección que evita que el equipo supere la</w:t>
      </w:r>
      <w:r>
        <w:rPr>
          <w:rFonts w:ascii="Arial" w:hAnsi="Arial" w:cs="Arial"/>
          <w:sz w:val="24"/>
          <w:szCs w:val="24"/>
        </w:rPr>
        <w:t xml:space="preserve"> presión</w:t>
      </w:r>
      <w:r>
        <w:rPr>
          <w:rFonts w:ascii="Arial" w:hAnsi="Arial" w:cs="Arial"/>
          <w:sz w:val="24"/>
          <w:szCs w:val="24"/>
        </w:rPr>
        <w:t xml:space="preserve"> máxima de trabajo, al aparecer esta alarma el ciclo se cancela,  por tal razón, el expulsara el vapor de la cámara y se tendrá que reiniciar el equipo para volver a iniciar un ciclo.</w:t>
      </w:r>
      <w:r>
        <w:rPr>
          <w:rFonts w:ascii="Arial" w:hAnsi="Arial" w:cs="Arial"/>
          <w:sz w:val="24"/>
          <w:szCs w:val="24"/>
        </w:rPr>
        <w:t xml:space="preserve"> </w:t>
      </w:r>
      <w:r w:rsidR="003B0F71">
        <w:rPr>
          <w:rFonts w:ascii="Arial" w:hAnsi="Arial" w:cs="Arial"/>
          <w:sz w:val="24"/>
          <w:szCs w:val="24"/>
        </w:rPr>
        <w:br/>
      </w:r>
    </w:p>
    <w:p w:rsidR="003B14BA" w:rsidRDefault="003B14BA" w:rsidP="008E5045">
      <w:pPr>
        <w:pStyle w:val="Prrafodelista"/>
        <w:numPr>
          <w:ilvl w:val="0"/>
          <w:numId w:val="5"/>
        </w:numPr>
        <w:spacing w:after="200" w:line="240" w:lineRule="auto"/>
        <w:jc w:val="both"/>
        <w:rPr>
          <w:rFonts w:ascii="Arial" w:hAnsi="Arial" w:cs="Arial"/>
          <w:sz w:val="24"/>
          <w:szCs w:val="24"/>
        </w:rPr>
      </w:pPr>
      <w:r>
        <w:rPr>
          <w:rFonts w:ascii="Arial" w:hAnsi="Arial" w:cs="Arial"/>
          <w:sz w:val="24"/>
          <w:szCs w:val="24"/>
        </w:rPr>
        <w:t xml:space="preserve">Sobre temperatura: </w:t>
      </w:r>
      <w:r>
        <w:rPr>
          <w:rFonts w:ascii="Arial" w:hAnsi="Arial" w:cs="Arial"/>
          <w:sz w:val="24"/>
          <w:szCs w:val="24"/>
        </w:rPr>
        <w:t xml:space="preserve">Sistema de protección que evita que el equipo supere </w:t>
      </w:r>
      <w:r>
        <w:rPr>
          <w:rFonts w:ascii="Arial" w:hAnsi="Arial" w:cs="Arial"/>
          <w:sz w:val="24"/>
          <w:szCs w:val="24"/>
        </w:rPr>
        <w:t xml:space="preserve">en 3°C </w:t>
      </w:r>
      <w:r>
        <w:rPr>
          <w:rFonts w:ascii="Arial" w:hAnsi="Arial" w:cs="Arial"/>
          <w:sz w:val="24"/>
          <w:szCs w:val="24"/>
        </w:rPr>
        <w:t>la temperatura</w:t>
      </w:r>
      <w:r>
        <w:rPr>
          <w:rFonts w:ascii="Arial" w:hAnsi="Arial" w:cs="Arial"/>
          <w:sz w:val="24"/>
          <w:szCs w:val="24"/>
        </w:rPr>
        <w:t xml:space="preserve"> programada</w:t>
      </w:r>
      <w:r>
        <w:rPr>
          <w:rFonts w:ascii="Arial" w:hAnsi="Arial" w:cs="Arial"/>
          <w:sz w:val="24"/>
          <w:szCs w:val="24"/>
        </w:rPr>
        <w:t>, al aparecer esta alarma el ciclo se cancela,  por tal razón, el expulsara el vapor de la cámara y se tendrá que reiniciar el equipo para volver a iniciar un ciclo.</w:t>
      </w:r>
    </w:p>
    <w:p w:rsidR="003B0F71" w:rsidRDefault="003B0F71" w:rsidP="003B0F71">
      <w:pPr>
        <w:pStyle w:val="Prrafodelista"/>
        <w:spacing w:after="200" w:line="240" w:lineRule="auto"/>
        <w:jc w:val="both"/>
        <w:rPr>
          <w:rFonts w:ascii="Arial" w:hAnsi="Arial" w:cs="Arial"/>
          <w:sz w:val="24"/>
          <w:szCs w:val="24"/>
        </w:rPr>
      </w:pPr>
    </w:p>
    <w:p w:rsidR="003B0F71" w:rsidRPr="003B0F71" w:rsidRDefault="003B14BA" w:rsidP="003B0F71">
      <w:pPr>
        <w:pStyle w:val="Prrafodelista"/>
        <w:numPr>
          <w:ilvl w:val="0"/>
          <w:numId w:val="5"/>
        </w:numPr>
        <w:spacing w:after="200" w:line="240" w:lineRule="auto"/>
        <w:jc w:val="both"/>
        <w:rPr>
          <w:rFonts w:ascii="Arial" w:hAnsi="Arial" w:cs="Arial"/>
          <w:sz w:val="24"/>
          <w:szCs w:val="24"/>
        </w:rPr>
      </w:pPr>
      <w:r>
        <w:rPr>
          <w:rFonts w:ascii="Arial" w:hAnsi="Arial" w:cs="Arial"/>
          <w:sz w:val="24"/>
          <w:szCs w:val="24"/>
        </w:rPr>
        <w:t xml:space="preserve">Puerta Abierta: </w:t>
      </w:r>
      <w:r>
        <w:rPr>
          <w:rFonts w:ascii="Arial" w:hAnsi="Arial" w:cs="Arial"/>
          <w:sz w:val="24"/>
          <w:szCs w:val="24"/>
        </w:rPr>
        <w:t xml:space="preserve">Sistema de protección que evita que el equipo </w:t>
      </w:r>
      <w:r>
        <w:rPr>
          <w:rFonts w:ascii="Arial" w:hAnsi="Arial" w:cs="Arial"/>
          <w:sz w:val="24"/>
          <w:szCs w:val="24"/>
        </w:rPr>
        <w:t>inicie un ciclo de esterilización con la puerta abierta</w:t>
      </w:r>
      <w:r>
        <w:rPr>
          <w:rFonts w:ascii="Arial" w:hAnsi="Arial" w:cs="Arial"/>
          <w:sz w:val="24"/>
          <w:szCs w:val="24"/>
        </w:rPr>
        <w:t>, al aparecer esta alarma el ciclo se</w:t>
      </w:r>
      <w:r>
        <w:rPr>
          <w:rFonts w:ascii="Arial" w:hAnsi="Arial" w:cs="Arial"/>
          <w:sz w:val="24"/>
          <w:szCs w:val="24"/>
        </w:rPr>
        <w:t xml:space="preserve"> pausa y cerrando la puerta vuelve a su estado anterior</w:t>
      </w:r>
      <w:r>
        <w:rPr>
          <w:rFonts w:ascii="Arial" w:hAnsi="Arial" w:cs="Arial"/>
          <w:sz w:val="24"/>
          <w:szCs w:val="24"/>
        </w:rPr>
        <w:t>.</w:t>
      </w:r>
      <w:r w:rsidR="003B0F71">
        <w:rPr>
          <w:rFonts w:ascii="Arial" w:hAnsi="Arial" w:cs="Arial"/>
          <w:sz w:val="24"/>
          <w:szCs w:val="24"/>
        </w:rPr>
        <w:br/>
      </w:r>
    </w:p>
    <w:p w:rsidR="003B0F71" w:rsidRDefault="003B0F71" w:rsidP="008E5045">
      <w:pPr>
        <w:pStyle w:val="Prrafodelista"/>
        <w:numPr>
          <w:ilvl w:val="0"/>
          <w:numId w:val="5"/>
        </w:numPr>
        <w:spacing w:after="200" w:line="240" w:lineRule="auto"/>
        <w:jc w:val="both"/>
        <w:rPr>
          <w:rFonts w:ascii="Arial" w:hAnsi="Arial" w:cs="Arial"/>
          <w:sz w:val="24"/>
          <w:szCs w:val="24"/>
        </w:rPr>
      </w:pPr>
      <w:r>
        <w:rPr>
          <w:rFonts w:ascii="Arial" w:hAnsi="Arial" w:cs="Arial"/>
          <w:sz w:val="24"/>
          <w:szCs w:val="24"/>
        </w:rPr>
        <w:t xml:space="preserve">Parada de Emergencia: Pulsador ubicado al frente del equipo, el cual se debe oprimir en caso de que se observe alguna anomalía durante el ciclo, </w:t>
      </w:r>
      <w:r>
        <w:rPr>
          <w:rFonts w:ascii="Arial" w:hAnsi="Arial" w:cs="Arial"/>
          <w:sz w:val="24"/>
          <w:szCs w:val="24"/>
        </w:rPr>
        <w:t>al aparecer esta alarma el ciclo se cancela,  por tal razón, el expulsara el vapor de la cámara y se tendrá que reiniciar el equipo para volver a iniciar un ciclo</w:t>
      </w:r>
      <w:r>
        <w:rPr>
          <w:rFonts w:ascii="Arial" w:hAnsi="Arial" w:cs="Arial"/>
          <w:sz w:val="24"/>
          <w:szCs w:val="24"/>
        </w:rPr>
        <w:t xml:space="preserve"> </w:t>
      </w:r>
    </w:p>
    <w:p w:rsidR="003B0F71" w:rsidRDefault="003B0F71" w:rsidP="003B14BA">
      <w:pPr>
        <w:spacing w:after="200" w:line="240" w:lineRule="auto"/>
        <w:jc w:val="both"/>
        <w:rPr>
          <w:rFonts w:ascii="Arial" w:hAnsi="Arial" w:cs="Arial"/>
          <w:sz w:val="24"/>
          <w:szCs w:val="24"/>
        </w:rPr>
      </w:pPr>
    </w:p>
    <w:p w:rsidR="003B14BA" w:rsidRPr="003B14BA" w:rsidRDefault="003B14BA" w:rsidP="003B14BA">
      <w:pPr>
        <w:spacing w:after="200" w:line="240" w:lineRule="auto"/>
        <w:jc w:val="both"/>
        <w:rPr>
          <w:rFonts w:ascii="Arial" w:hAnsi="Arial" w:cs="Arial"/>
          <w:sz w:val="24"/>
          <w:szCs w:val="24"/>
        </w:rPr>
      </w:pPr>
      <w:r>
        <w:rPr>
          <w:rFonts w:ascii="Arial" w:hAnsi="Arial" w:cs="Arial"/>
          <w:sz w:val="24"/>
          <w:szCs w:val="24"/>
        </w:rPr>
        <w:t>Se le e</w:t>
      </w:r>
      <w:r w:rsidR="00630685">
        <w:rPr>
          <w:rFonts w:ascii="Arial" w:hAnsi="Arial" w:cs="Arial"/>
          <w:sz w:val="24"/>
          <w:szCs w:val="24"/>
        </w:rPr>
        <w:t>xplica a la operaria que lo</w:t>
      </w:r>
      <w:r>
        <w:rPr>
          <w:rFonts w:ascii="Arial" w:hAnsi="Arial" w:cs="Arial"/>
          <w:sz w:val="24"/>
          <w:szCs w:val="24"/>
        </w:rPr>
        <w:t xml:space="preserve"> que genero esta alarma fue un posible aumento en la carga de material que habitualmente venían manejando, haciendo que e</w:t>
      </w:r>
      <w:r w:rsidR="003B0F71">
        <w:rPr>
          <w:rFonts w:ascii="Arial" w:hAnsi="Arial" w:cs="Arial"/>
          <w:sz w:val="24"/>
          <w:szCs w:val="24"/>
        </w:rPr>
        <w:t>l equipo tenga que calentar de más en las resistencias del generador de vapor</w:t>
      </w:r>
      <w:r w:rsidR="00B74750">
        <w:rPr>
          <w:rFonts w:ascii="Arial" w:hAnsi="Arial" w:cs="Arial"/>
          <w:sz w:val="24"/>
          <w:szCs w:val="24"/>
        </w:rPr>
        <w:t>,</w:t>
      </w:r>
      <w:r w:rsidR="003B0F71">
        <w:rPr>
          <w:rFonts w:ascii="Arial" w:hAnsi="Arial" w:cs="Arial"/>
          <w:sz w:val="24"/>
          <w:szCs w:val="24"/>
        </w:rPr>
        <w:t xml:space="preserve"> haciendo que el termostato se active.</w:t>
      </w:r>
    </w:p>
    <w:p w:rsidR="00E649BC" w:rsidRDefault="00E649BC" w:rsidP="00E649BC">
      <w:pPr>
        <w:spacing w:after="200" w:line="240" w:lineRule="auto"/>
        <w:jc w:val="both"/>
        <w:rPr>
          <w:rFonts w:ascii="Arial" w:hAnsi="Arial" w:cs="Arial"/>
          <w:sz w:val="24"/>
          <w:szCs w:val="24"/>
        </w:rPr>
      </w:pPr>
      <w:r>
        <w:rPr>
          <w:rFonts w:ascii="Arial" w:hAnsi="Arial" w:cs="Arial"/>
          <w:sz w:val="24"/>
          <w:szCs w:val="24"/>
        </w:rPr>
        <w:t>A continuación se carga el equipo con material sólido y se selecciona un ciclo de “Líquidos A”.</w:t>
      </w:r>
      <w:r w:rsidR="008E5045">
        <w:rPr>
          <w:rFonts w:ascii="Arial" w:hAnsi="Arial" w:cs="Arial"/>
          <w:sz w:val="24"/>
          <w:szCs w:val="24"/>
        </w:rPr>
        <w:t xml:space="preserve"> El ciclo transcurre sin ninguna observación realizando todas sus etapas de forma normal. En la figura 2, se observa el equipo con aproximadamente 6 minutos de transcurrido el inicio de la esterilización, durante esta fase se obtiene una temperatura máxima de 121.3°C.</w:t>
      </w:r>
    </w:p>
    <w:p w:rsidR="003B0F71" w:rsidRDefault="003B0F71" w:rsidP="00E649BC">
      <w:pPr>
        <w:spacing w:after="200" w:line="240" w:lineRule="auto"/>
        <w:jc w:val="both"/>
        <w:rPr>
          <w:rFonts w:ascii="Arial" w:hAnsi="Arial" w:cs="Arial"/>
          <w:sz w:val="24"/>
          <w:szCs w:val="24"/>
        </w:rPr>
      </w:pPr>
    </w:p>
    <w:p w:rsidR="008E5045" w:rsidRDefault="003B0F71" w:rsidP="008E5045">
      <w:pPr>
        <w:spacing w:after="200" w:line="240" w:lineRule="auto"/>
        <w:jc w:val="center"/>
        <w:rPr>
          <w:rFonts w:ascii="Arial" w:hAnsi="Arial" w:cs="Arial"/>
          <w:sz w:val="24"/>
          <w:szCs w:val="24"/>
        </w:rPr>
      </w:pPr>
      <w:r>
        <w:rPr>
          <w:rFonts w:ascii="Arial" w:hAnsi="Arial" w:cs="Arial"/>
          <w:sz w:val="24"/>
          <w:szCs w:val="24"/>
        </w:rPr>
        <w:lastRenderedPageBreak/>
        <w:t>F</w:t>
      </w:r>
      <w:r w:rsidR="008E5045">
        <w:rPr>
          <w:rFonts w:ascii="Arial" w:hAnsi="Arial" w:cs="Arial"/>
          <w:sz w:val="24"/>
          <w:szCs w:val="24"/>
        </w:rPr>
        <w:t>igura 2. Ciclo #1</w:t>
      </w:r>
    </w:p>
    <w:p w:rsidR="008E5045" w:rsidRDefault="008E5045" w:rsidP="008E5045">
      <w:pPr>
        <w:spacing w:after="200" w:line="240" w:lineRule="auto"/>
        <w:jc w:val="center"/>
        <w:rPr>
          <w:rFonts w:ascii="Arial" w:hAnsi="Arial" w:cs="Arial"/>
          <w:sz w:val="24"/>
          <w:szCs w:val="24"/>
        </w:rPr>
      </w:pPr>
      <w:r w:rsidRPr="008E5045">
        <w:rPr>
          <w:rFonts w:ascii="Arial" w:hAnsi="Arial" w:cs="Arial"/>
          <w:noProof/>
          <w:sz w:val="24"/>
          <w:szCs w:val="24"/>
          <w:lang w:eastAsia="es-CO"/>
        </w:rPr>
        <w:drawing>
          <wp:inline distT="0" distB="0" distL="0" distR="0">
            <wp:extent cx="3795824" cy="2892641"/>
            <wp:effectExtent l="0" t="0" r="0" b="3175"/>
            <wp:docPr id="7" name="Imagen 7" descr="C:\Users\maria consuelo\Downloads\WhatsApp Image 2019-03-09 at 8.10.52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ria consuelo\Downloads\WhatsApp Image 2019-03-09 at 8.10.52 AM.jpeg"/>
                    <pic:cNvPicPr>
                      <a:picLocks noChangeAspect="1" noChangeArrowheads="1"/>
                    </pic:cNvPicPr>
                  </pic:nvPicPr>
                  <pic:blipFill rotWithShape="1">
                    <a:blip r:embed="rId8">
                      <a:extLst>
                        <a:ext uri="{28A0092B-C50C-407E-A947-70E740481C1C}">
                          <a14:useLocalDpi xmlns:a14="http://schemas.microsoft.com/office/drawing/2010/main" val="0"/>
                        </a:ext>
                      </a:extLst>
                    </a:blip>
                    <a:srcRect l="14969" t="24576" r="14171" b="34937"/>
                    <a:stretch/>
                  </pic:blipFill>
                  <pic:spPr bwMode="auto">
                    <a:xfrm>
                      <a:off x="0" y="0"/>
                      <a:ext cx="3801622" cy="2897059"/>
                    </a:xfrm>
                    <a:prstGeom prst="rect">
                      <a:avLst/>
                    </a:prstGeom>
                    <a:noFill/>
                    <a:ln>
                      <a:noFill/>
                    </a:ln>
                    <a:extLst>
                      <a:ext uri="{53640926-AAD7-44D8-BBD7-CCE9431645EC}">
                        <a14:shadowObscured xmlns:a14="http://schemas.microsoft.com/office/drawing/2010/main"/>
                      </a:ext>
                    </a:extLst>
                  </pic:spPr>
                </pic:pic>
              </a:graphicData>
            </a:graphic>
          </wp:inline>
        </w:drawing>
      </w:r>
    </w:p>
    <w:p w:rsidR="008E5045" w:rsidRDefault="008E5045" w:rsidP="008E5045">
      <w:pPr>
        <w:spacing w:after="200" w:line="240" w:lineRule="auto"/>
        <w:jc w:val="center"/>
        <w:rPr>
          <w:rFonts w:ascii="Arial" w:hAnsi="Arial" w:cs="Arial"/>
          <w:sz w:val="24"/>
          <w:szCs w:val="24"/>
        </w:rPr>
      </w:pPr>
    </w:p>
    <w:p w:rsidR="003B0F71" w:rsidRDefault="003B0F71" w:rsidP="003B0F71">
      <w:pPr>
        <w:spacing w:after="200" w:line="240" w:lineRule="auto"/>
        <w:jc w:val="both"/>
        <w:rPr>
          <w:rFonts w:ascii="Arial" w:hAnsi="Arial" w:cs="Arial"/>
          <w:sz w:val="24"/>
          <w:szCs w:val="24"/>
        </w:rPr>
      </w:pPr>
      <w:r>
        <w:rPr>
          <w:rFonts w:ascii="Arial" w:hAnsi="Arial" w:cs="Arial"/>
          <w:sz w:val="24"/>
          <w:szCs w:val="24"/>
        </w:rPr>
        <w:t>Durante el ciclo se tomaron registros del voltaje de entrada al equipo notando una disminución de aproximadamente 8VAC (191-192VAC) con respecto al voltaje medido al iniciar el ciclo.</w:t>
      </w:r>
    </w:p>
    <w:p w:rsidR="003B0F71" w:rsidRDefault="003B0F71" w:rsidP="003B0F71">
      <w:pPr>
        <w:spacing w:after="200" w:line="240" w:lineRule="auto"/>
        <w:jc w:val="both"/>
        <w:rPr>
          <w:rFonts w:ascii="Arial" w:hAnsi="Arial" w:cs="Arial"/>
          <w:sz w:val="24"/>
          <w:szCs w:val="24"/>
        </w:rPr>
      </w:pPr>
      <w:r>
        <w:rPr>
          <w:rFonts w:ascii="Arial" w:hAnsi="Arial" w:cs="Arial"/>
          <w:sz w:val="24"/>
          <w:szCs w:val="24"/>
        </w:rPr>
        <w:t xml:space="preserve">Finalizado este ciclo se procede a realizar otro ciclo con material líquido, se ingresan 14 frascos </w:t>
      </w:r>
      <w:proofErr w:type="spellStart"/>
      <w:r>
        <w:rPr>
          <w:rFonts w:ascii="Arial" w:hAnsi="Arial" w:cs="Arial"/>
          <w:sz w:val="24"/>
          <w:szCs w:val="24"/>
        </w:rPr>
        <w:t>Schott</w:t>
      </w:r>
      <w:proofErr w:type="spellEnd"/>
      <w:r>
        <w:rPr>
          <w:rFonts w:ascii="Arial" w:hAnsi="Arial" w:cs="Arial"/>
          <w:sz w:val="24"/>
          <w:szCs w:val="24"/>
        </w:rPr>
        <w:t xml:space="preserve"> de 1000mL</w:t>
      </w:r>
      <w:r w:rsidR="00397F8F">
        <w:rPr>
          <w:rFonts w:ascii="Arial" w:hAnsi="Arial" w:cs="Arial"/>
          <w:sz w:val="24"/>
          <w:szCs w:val="24"/>
        </w:rPr>
        <w:t>. Antes de iniciar el ciclo, la operaria manifestó que al finalizar el ciclo algunos frascos resultaban con menor volumen respecto a cómo ingresaron al iniciar el ciclo, por tal razón, se le explica que el equipo cuenta con un sistema de desfogue de vapor ajustable en seis (6) niveles, siendo el nivel 1 el nivel de desfogue más lento y el nivel 6</w:t>
      </w:r>
      <w:r w:rsidR="00E82A72">
        <w:rPr>
          <w:rFonts w:ascii="Arial" w:hAnsi="Arial" w:cs="Arial"/>
          <w:sz w:val="24"/>
          <w:szCs w:val="24"/>
        </w:rPr>
        <w:t>,</w:t>
      </w:r>
      <w:r w:rsidR="00397F8F">
        <w:rPr>
          <w:rFonts w:ascii="Arial" w:hAnsi="Arial" w:cs="Arial"/>
          <w:sz w:val="24"/>
          <w:szCs w:val="24"/>
        </w:rPr>
        <w:t xml:space="preserve"> el nivel de desfogue mas rápido.</w:t>
      </w:r>
      <w:r>
        <w:rPr>
          <w:rFonts w:ascii="Arial" w:hAnsi="Arial" w:cs="Arial"/>
          <w:sz w:val="24"/>
          <w:szCs w:val="24"/>
        </w:rPr>
        <w:t xml:space="preserve"> </w:t>
      </w:r>
      <w:r w:rsidR="00397F8F">
        <w:rPr>
          <w:rFonts w:ascii="Arial" w:hAnsi="Arial" w:cs="Arial"/>
          <w:sz w:val="24"/>
          <w:szCs w:val="24"/>
        </w:rPr>
        <w:t>Además se hace la recomendación de que máximo carguen los frascos con un 70% del volumen máximo para evitar derrames de material.</w:t>
      </w:r>
    </w:p>
    <w:p w:rsidR="00397F8F" w:rsidRDefault="00397F8F" w:rsidP="003B0F71">
      <w:pPr>
        <w:spacing w:after="200" w:line="240" w:lineRule="auto"/>
        <w:jc w:val="both"/>
        <w:rPr>
          <w:rFonts w:ascii="Arial" w:hAnsi="Arial" w:cs="Arial"/>
          <w:sz w:val="24"/>
          <w:szCs w:val="24"/>
        </w:rPr>
      </w:pPr>
      <w:r>
        <w:rPr>
          <w:rFonts w:ascii="Arial" w:hAnsi="Arial" w:cs="Arial"/>
          <w:sz w:val="24"/>
          <w:szCs w:val="24"/>
        </w:rPr>
        <w:t xml:space="preserve">Al seleccionar el ciclo de esterilización “Líquidos A”, se observa que están utilizando el nivel de desfogue 4 y se modifica al nivel 1. </w:t>
      </w:r>
      <w:r w:rsidR="00CF766E">
        <w:rPr>
          <w:rFonts w:ascii="Arial" w:hAnsi="Arial" w:cs="Arial"/>
          <w:sz w:val="24"/>
          <w:szCs w:val="24"/>
        </w:rPr>
        <w:t>Se realiza el ajuste del valor del termostato para la carga que se maneja en el laboratorio.</w:t>
      </w:r>
    </w:p>
    <w:p w:rsidR="00E649BC" w:rsidRDefault="00E649BC" w:rsidP="00E649BC">
      <w:pPr>
        <w:spacing w:after="200" w:line="240" w:lineRule="auto"/>
        <w:jc w:val="both"/>
        <w:rPr>
          <w:rFonts w:ascii="Arial" w:hAnsi="Arial" w:cs="Arial"/>
          <w:sz w:val="24"/>
          <w:szCs w:val="24"/>
        </w:rPr>
      </w:pPr>
    </w:p>
    <w:p w:rsidR="00397F8F" w:rsidRDefault="00397F8F" w:rsidP="00E649BC">
      <w:pPr>
        <w:spacing w:after="200" w:line="240" w:lineRule="auto"/>
        <w:jc w:val="both"/>
        <w:rPr>
          <w:rFonts w:ascii="Arial" w:hAnsi="Arial" w:cs="Arial"/>
          <w:sz w:val="24"/>
          <w:szCs w:val="24"/>
        </w:rPr>
      </w:pPr>
      <w:r>
        <w:rPr>
          <w:rFonts w:ascii="Arial" w:hAnsi="Arial" w:cs="Arial"/>
          <w:sz w:val="24"/>
          <w:szCs w:val="24"/>
        </w:rPr>
        <w:t>El ciclo transcurre sin ninguna observación realizando todas sus etapas</w:t>
      </w:r>
      <w:r>
        <w:rPr>
          <w:rFonts w:ascii="Arial" w:hAnsi="Arial" w:cs="Arial"/>
          <w:sz w:val="24"/>
          <w:szCs w:val="24"/>
        </w:rPr>
        <w:t xml:space="preserve"> de forma normal. En la figura 3</w:t>
      </w:r>
      <w:r>
        <w:rPr>
          <w:rFonts w:ascii="Arial" w:hAnsi="Arial" w:cs="Arial"/>
          <w:sz w:val="24"/>
          <w:szCs w:val="24"/>
        </w:rPr>
        <w:t xml:space="preserve">, se observa el </w:t>
      </w:r>
      <w:r w:rsidR="008921A7">
        <w:rPr>
          <w:rFonts w:ascii="Arial" w:hAnsi="Arial" w:cs="Arial"/>
          <w:sz w:val="24"/>
          <w:szCs w:val="24"/>
        </w:rPr>
        <w:t>material ingresado al equipo</w:t>
      </w:r>
      <w:r>
        <w:rPr>
          <w:rFonts w:ascii="Arial" w:hAnsi="Arial" w:cs="Arial"/>
          <w:sz w:val="24"/>
          <w:szCs w:val="24"/>
        </w:rPr>
        <w:t>.</w:t>
      </w:r>
      <w:r>
        <w:rPr>
          <w:rFonts w:ascii="Arial" w:hAnsi="Arial" w:cs="Arial"/>
          <w:sz w:val="24"/>
          <w:szCs w:val="24"/>
        </w:rPr>
        <w:t xml:space="preserve"> Durante el ciclo de esterilización se obtiene una temperatura máxima de 121.3°C.</w:t>
      </w:r>
    </w:p>
    <w:p w:rsidR="00397F8F" w:rsidRDefault="00397F8F" w:rsidP="00E649BC">
      <w:pPr>
        <w:spacing w:after="200" w:line="240" w:lineRule="auto"/>
        <w:jc w:val="both"/>
        <w:rPr>
          <w:rFonts w:ascii="Arial" w:hAnsi="Arial" w:cs="Arial"/>
          <w:sz w:val="24"/>
          <w:szCs w:val="24"/>
        </w:rPr>
      </w:pPr>
    </w:p>
    <w:p w:rsidR="00397F8F" w:rsidRDefault="00397F8F" w:rsidP="00E649BC">
      <w:pPr>
        <w:spacing w:after="200" w:line="240" w:lineRule="auto"/>
        <w:jc w:val="both"/>
        <w:rPr>
          <w:rFonts w:ascii="Arial" w:hAnsi="Arial" w:cs="Arial"/>
          <w:sz w:val="24"/>
          <w:szCs w:val="24"/>
        </w:rPr>
      </w:pPr>
    </w:p>
    <w:p w:rsidR="00397F8F" w:rsidRDefault="00397F8F" w:rsidP="00397F8F">
      <w:pPr>
        <w:spacing w:after="200" w:line="240" w:lineRule="auto"/>
        <w:jc w:val="center"/>
        <w:rPr>
          <w:rFonts w:ascii="Arial" w:hAnsi="Arial" w:cs="Arial"/>
          <w:sz w:val="24"/>
          <w:szCs w:val="24"/>
        </w:rPr>
      </w:pPr>
      <w:r w:rsidRPr="00397F8F">
        <w:rPr>
          <w:rFonts w:ascii="Arial" w:hAnsi="Arial" w:cs="Arial"/>
          <w:noProof/>
          <w:sz w:val="24"/>
          <w:szCs w:val="24"/>
          <w:lang w:eastAsia="es-CO"/>
        </w:rPr>
        <w:lastRenderedPageBreak/>
        <w:drawing>
          <wp:anchor distT="0" distB="0" distL="114300" distR="114300" simplePos="0" relativeHeight="251659264" behindDoc="1" locked="0" layoutInCell="1" allowOverlap="1" wp14:anchorId="583CF35F" wp14:editId="3551587B">
            <wp:simplePos x="0" y="0"/>
            <wp:positionH relativeFrom="margin">
              <wp:align>center</wp:align>
            </wp:positionH>
            <wp:positionV relativeFrom="paragraph">
              <wp:posOffset>274645</wp:posOffset>
            </wp:positionV>
            <wp:extent cx="2562446" cy="2235966"/>
            <wp:effectExtent l="0" t="0" r="9525" b="0"/>
            <wp:wrapNone/>
            <wp:docPr id="10" name="Imagen 10" descr="C:\Users\maria consuelo\Downloads\WhatsApp Image 2019-03-09 at 8.10.55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aria consuelo\Downloads\WhatsApp Image 2019-03-09 at 8.10.55 AM.jpe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21025" r="4887" b="16749"/>
                    <a:stretch/>
                  </pic:blipFill>
                  <pic:spPr bwMode="auto">
                    <a:xfrm>
                      <a:off x="0" y="0"/>
                      <a:ext cx="2562446" cy="2235966"/>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Arial" w:hAnsi="Arial" w:cs="Arial"/>
          <w:sz w:val="24"/>
          <w:szCs w:val="24"/>
        </w:rPr>
        <w:t xml:space="preserve">Figura 3. Ciclo #2 – Material Ingresado </w:t>
      </w:r>
    </w:p>
    <w:p w:rsidR="00397F8F" w:rsidRPr="00060446" w:rsidRDefault="00397F8F" w:rsidP="00E649BC">
      <w:pPr>
        <w:spacing w:after="200" w:line="240" w:lineRule="auto"/>
        <w:jc w:val="both"/>
        <w:rPr>
          <w:rFonts w:ascii="Arial" w:hAnsi="Arial" w:cs="Arial"/>
          <w:sz w:val="24"/>
          <w:szCs w:val="24"/>
        </w:rPr>
      </w:pPr>
    </w:p>
    <w:p w:rsidR="00397F8F" w:rsidRDefault="00397F8F" w:rsidP="009366BA">
      <w:pPr>
        <w:spacing w:line="276" w:lineRule="auto"/>
        <w:jc w:val="both"/>
        <w:rPr>
          <w:rFonts w:ascii="Arial" w:hAnsi="Arial" w:cs="Arial"/>
          <w:sz w:val="24"/>
          <w:szCs w:val="24"/>
        </w:rPr>
      </w:pPr>
    </w:p>
    <w:p w:rsidR="00397F8F" w:rsidRDefault="00397F8F" w:rsidP="009366BA">
      <w:pPr>
        <w:spacing w:line="276" w:lineRule="auto"/>
        <w:jc w:val="both"/>
        <w:rPr>
          <w:rFonts w:ascii="Arial" w:hAnsi="Arial" w:cs="Arial"/>
          <w:sz w:val="24"/>
          <w:szCs w:val="24"/>
        </w:rPr>
      </w:pPr>
    </w:p>
    <w:p w:rsidR="00397F8F" w:rsidRDefault="00397F8F" w:rsidP="009366BA">
      <w:pPr>
        <w:spacing w:line="276" w:lineRule="auto"/>
        <w:jc w:val="both"/>
        <w:rPr>
          <w:rFonts w:ascii="Arial" w:hAnsi="Arial" w:cs="Arial"/>
          <w:sz w:val="24"/>
          <w:szCs w:val="24"/>
        </w:rPr>
      </w:pPr>
    </w:p>
    <w:p w:rsidR="00397F8F" w:rsidRDefault="00397F8F" w:rsidP="009366BA">
      <w:pPr>
        <w:spacing w:line="276" w:lineRule="auto"/>
        <w:jc w:val="both"/>
        <w:rPr>
          <w:rFonts w:ascii="Arial" w:hAnsi="Arial" w:cs="Arial"/>
          <w:sz w:val="24"/>
          <w:szCs w:val="24"/>
        </w:rPr>
      </w:pPr>
    </w:p>
    <w:p w:rsidR="00397F8F" w:rsidRDefault="00397F8F" w:rsidP="009366BA">
      <w:pPr>
        <w:spacing w:line="276" w:lineRule="auto"/>
        <w:jc w:val="both"/>
        <w:rPr>
          <w:rFonts w:ascii="Arial" w:hAnsi="Arial" w:cs="Arial"/>
          <w:sz w:val="24"/>
          <w:szCs w:val="24"/>
        </w:rPr>
      </w:pPr>
    </w:p>
    <w:p w:rsidR="00397F8F" w:rsidRDefault="00397F8F" w:rsidP="009366BA">
      <w:pPr>
        <w:spacing w:line="276" w:lineRule="auto"/>
        <w:jc w:val="both"/>
        <w:rPr>
          <w:rFonts w:ascii="Arial" w:hAnsi="Arial" w:cs="Arial"/>
          <w:sz w:val="24"/>
          <w:szCs w:val="24"/>
        </w:rPr>
      </w:pPr>
    </w:p>
    <w:p w:rsidR="00397F8F" w:rsidRDefault="00397F8F" w:rsidP="009366BA">
      <w:pPr>
        <w:spacing w:line="276" w:lineRule="auto"/>
        <w:jc w:val="both"/>
        <w:rPr>
          <w:rFonts w:ascii="Arial" w:hAnsi="Arial" w:cs="Arial"/>
          <w:sz w:val="24"/>
          <w:szCs w:val="24"/>
        </w:rPr>
      </w:pPr>
    </w:p>
    <w:p w:rsidR="00617CCB" w:rsidRDefault="001A5D72" w:rsidP="00617CCB">
      <w:pPr>
        <w:spacing w:line="276" w:lineRule="auto"/>
        <w:jc w:val="both"/>
        <w:rPr>
          <w:rFonts w:ascii="Arial" w:hAnsi="Arial" w:cs="Arial"/>
          <w:sz w:val="24"/>
          <w:szCs w:val="24"/>
        </w:rPr>
      </w:pPr>
      <w:r>
        <w:rPr>
          <w:rFonts w:ascii="Arial" w:hAnsi="Arial" w:cs="Arial"/>
          <w:sz w:val="24"/>
          <w:szCs w:val="24"/>
        </w:rPr>
        <w:t>Durante este ciclo se siente un incremento en la temperatura ambiente del laboratorio</w:t>
      </w:r>
      <w:r w:rsidR="00A5210D">
        <w:rPr>
          <w:rFonts w:ascii="Arial" w:hAnsi="Arial" w:cs="Arial"/>
          <w:sz w:val="24"/>
          <w:szCs w:val="24"/>
        </w:rPr>
        <w:t xml:space="preserve">, debido al calor generado por la autoclave y al espacio tan reducido del laboratorio donde se encuentra el equipo, vale la pena resaltar que el equipo está diseñado para trabajar en un ambiente donde la temperatura máxima sea de </w:t>
      </w:r>
      <w:r>
        <w:rPr>
          <w:rFonts w:ascii="Arial" w:hAnsi="Arial" w:cs="Arial"/>
          <w:sz w:val="24"/>
          <w:szCs w:val="24"/>
        </w:rPr>
        <w:t xml:space="preserve"> </w:t>
      </w:r>
      <w:r w:rsidR="00617CCB">
        <w:rPr>
          <w:rFonts w:ascii="Arial" w:hAnsi="Arial" w:cs="Arial"/>
          <w:sz w:val="24"/>
          <w:szCs w:val="24"/>
        </w:rPr>
        <w:t xml:space="preserve">35°C y una humedad relativa máxima de 80%. </w:t>
      </w:r>
      <w:r w:rsidR="00E82A72">
        <w:rPr>
          <w:rFonts w:ascii="Arial" w:hAnsi="Arial" w:cs="Arial"/>
          <w:sz w:val="24"/>
          <w:szCs w:val="24"/>
        </w:rPr>
        <w:t>Estas observaciones se le realizan a la operaria del equipo.</w:t>
      </w:r>
    </w:p>
    <w:p w:rsidR="00617CCB" w:rsidRDefault="00617CCB" w:rsidP="00617CCB">
      <w:pPr>
        <w:spacing w:line="276" w:lineRule="auto"/>
        <w:jc w:val="both"/>
        <w:rPr>
          <w:rFonts w:ascii="Arial" w:hAnsi="Arial" w:cs="Arial"/>
          <w:sz w:val="24"/>
          <w:szCs w:val="24"/>
        </w:rPr>
      </w:pPr>
      <w:r>
        <w:rPr>
          <w:rFonts w:ascii="Arial" w:hAnsi="Arial" w:cs="Arial"/>
          <w:sz w:val="24"/>
          <w:szCs w:val="24"/>
        </w:rPr>
        <w:t xml:space="preserve">Durante el transcurso de este ciclo se sostiene una charla con el Ing. </w:t>
      </w:r>
      <w:r w:rsidR="00891DD1">
        <w:rPr>
          <w:rFonts w:ascii="Arial" w:hAnsi="Arial" w:cs="Arial"/>
          <w:sz w:val="24"/>
          <w:szCs w:val="24"/>
        </w:rPr>
        <w:t>Néstor</w:t>
      </w:r>
      <w:r>
        <w:rPr>
          <w:rFonts w:ascii="Arial" w:hAnsi="Arial" w:cs="Arial"/>
          <w:sz w:val="24"/>
          <w:szCs w:val="24"/>
        </w:rPr>
        <w:t>, comentándole las observaciones</w:t>
      </w:r>
      <w:r w:rsidR="008426E6">
        <w:rPr>
          <w:rFonts w:ascii="Arial" w:hAnsi="Arial" w:cs="Arial"/>
          <w:sz w:val="24"/>
          <w:szCs w:val="24"/>
        </w:rPr>
        <w:t xml:space="preserve"> acerca  de los </w:t>
      </w:r>
      <w:r>
        <w:rPr>
          <w:rFonts w:ascii="Arial" w:hAnsi="Arial" w:cs="Arial"/>
          <w:sz w:val="24"/>
          <w:szCs w:val="24"/>
        </w:rPr>
        <w:t>tema</w:t>
      </w:r>
      <w:r w:rsidR="008426E6">
        <w:rPr>
          <w:rFonts w:ascii="Arial" w:hAnsi="Arial" w:cs="Arial"/>
          <w:sz w:val="24"/>
          <w:szCs w:val="24"/>
        </w:rPr>
        <w:t>s</w:t>
      </w:r>
      <w:r>
        <w:rPr>
          <w:rFonts w:ascii="Arial" w:hAnsi="Arial" w:cs="Arial"/>
          <w:sz w:val="24"/>
          <w:szCs w:val="24"/>
        </w:rPr>
        <w:t xml:space="preserve"> del suministro eléctrico, condiciones de ambiente del equipo y adecuaciones. De los temas tratados se concluye:</w:t>
      </w:r>
    </w:p>
    <w:p w:rsidR="00617CCB" w:rsidRDefault="00617CCB" w:rsidP="00617CCB">
      <w:pPr>
        <w:pStyle w:val="Prrafodelista"/>
        <w:numPr>
          <w:ilvl w:val="0"/>
          <w:numId w:val="6"/>
        </w:numPr>
        <w:spacing w:line="276" w:lineRule="auto"/>
        <w:jc w:val="both"/>
        <w:rPr>
          <w:rFonts w:ascii="Arial" w:hAnsi="Arial" w:cs="Arial"/>
          <w:sz w:val="24"/>
          <w:szCs w:val="24"/>
        </w:rPr>
      </w:pPr>
      <w:r>
        <w:rPr>
          <w:rFonts w:ascii="Arial" w:hAnsi="Arial" w:cs="Arial"/>
          <w:sz w:val="24"/>
          <w:szCs w:val="24"/>
        </w:rPr>
        <w:t xml:space="preserve">Suministro Eléctrico: Las variaciones de voltaje presentadas en la red eléctrica del laboratorio son propias del suministro de energía del transformador del sector, por tal razón es posible que durante el transcurso del </w:t>
      </w:r>
      <w:r w:rsidR="00891DD1">
        <w:rPr>
          <w:rFonts w:ascii="Arial" w:hAnsi="Arial" w:cs="Arial"/>
          <w:sz w:val="24"/>
          <w:szCs w:val="24"/>
        </w:rPr>
        <w:t>día</w:t>
      </w:r>
      <w:r>
        <w:rPr>
          <w:rFonts w:ascii="Arial" w:hAnsi="Arial" w:cs="Arial"/>
          <w:sz w:val="24"/>
          <w:szCs w:val="24"/>
        </w:rPr>
        <w:t>, dependiendo de la carga que demande el sector que alimenta dicho transformador, el voltaje puede llegar a disminuir</w:t>
      </w:r>
      <w:r w:rsidR="00891DD1">
        <w:rPr>
          <w:rFonts w:ascii="Arial" w:hAnsi="Arial" w:cs="Arial"/>
          <w:sz w:val="24"/>
          <w:szCs w:val="24"/>
        </w:rPr>
        <w:t xml:space="preserve"> a voltajes incluso inferiores a los medidos en anteriores visitas (188VAC)</w:t>
      </w:r>
      <w:r>
        <w:rPr>
          <w:rFonts w:ascii="Arial" w:hAnsi="Arial" w:cs="Arial"/>
          <w:sz w:val="24"/>
          <w:szCs w:val="24"/>
        </w:rPr>
        <w:t>.</w:t>
      </w:r>
      <w:r w:rsidR="00891DD1">
        <w:rPr>
          <w:rFonts w:ascii="Arial" w:hAnsi="Arial" w:cs="Arial"/>
          <w:sz w:val="24"/>
          <w:szCs w:val="24"/>
        </w:rPr>
        <w:t xml:space="preserve"> El Ing. Néstor, comentaba que a raíz de las recomendaciones realizadas en la anterior visita, realizaron la inspección del voltaje de la red, llegando a medir voltajes de 200VAC. De igual forma se le aclara, que el equipo está diseñado para operar correctamente en rangos de +/-10% del voltaje nominal (220VAC). Además, a petición del Ing. Néstor, se realiza una consulta a nuestro proveedor de electroválvulas solicitando el rango de voltaje de operación de dichas válvulas, aclarándonos que estas válvulas operan en un rango de 188VAC-253VAC.</w:t>
      </w:r>
    </w:p>
    <w:p w:rsidR="00891DD1" w:rsidRDefault="00891DD1" w:rsidP="00617CCB">
      <w:pPr>
        <w:pStyle w:val="Prrafodelista"/>
        <w:numPr>
          <w:ilvl w:val="0"/>
          <w:numId w:val="6"/>
        </w:numPr>
        <w:spacing w:line="276" w:lineRule="auto"/>
        <w:jc w:val="both"/>
        <w:rPr>
          <w:rFonts w:ascii="Arial" w:hAnsi="Arial" w:cs="Arial"/>
          <w:sz w:val="24"/>
          <w:szCs w:val="24"/>
        </w:rPr>
      </w:pPr>
      <w:r>
        <w:rPr>
          <w:rFonts w:ascii="Arial" w:hAnsi="Arial" w:cs="Arial"/>
          <w:sz w:val="24"/>
          <w:szCs w:val="24"/>
        </w:rPr>
        <w:lastRenderedPageBreak/>
        <w:t>Condiciones Ambientales: Se expresan los valores máximos de temperatura y humedad relativa a los que debe trabajar el equipo.</w:t>
      </w:r>
    </w:p>
    <w:p w:rsidR="00891DD1" w:rsidRPr="00617CCB" w:rsidRDefault="00891DD1" w:rsidP="00617CCB">
      <w:pPr>
        <w:pStyle w:val="Prrafodelista"/>
        <w:numPr>
          <w:ilvl w:val="0"/>
          <w:numId w:val="6"/>
        </w:numPr>
        <w:spacing w:line="276" w:lineRule="auto"/>
        <w:jc w:val="both"/>
        <w:rPr>
          <w:rFonts w:ascii="Arial" w:hAnsi="Arial" w:cs="Arial"/>
          <w:sz w:val="24"/>
          <w:szCs w:val="24"/>
        </w:rPr>
      </w:pPr>
      <w:r>
        <w:rPr>
          <w:rFonts w:ascii="Arial" w:hAnsi="Arial" w:cs="Arial"/>
          <w:sz w:val="24"/>
          <w:szCs w:val="24"/>
        </w:rPr>
        <w:t>Adecuaciones: Manifiesta el Ing. Néstor que realizaran unas adecuaciones de las mangueras de condensado del equipo ya que actualmente se encuentran dirigidas a un recipiente plástico, se le hace aclaración que estas deben ir a un sifón abierto y no deben superar la altura de la salida de la conexión del equipo ya que se generaría una especie de sifón impidiendo que se elimine el aire y condensado del equipo</w:t>
      </w:r>
      <w:r w:rsidR="00CF766E">
        <w:rPr>
          <w:rFonts w:ascii="Arial" w:hAnsi="Arial" w:cs="Arial"/>
          <w:sz w:val="24"/>
          <w:szCs w:val="24"/>
        </w:rPr>
        <w:t xml:space="preserve"> correctamente</w:t>
      </w:r>
      <w:r>
        <w:rPr>
          <w:rFonts w:ascii="Arial" w:hAnsi="Arial" w:cs="Arial"/>
          <w:sz w:val="24"/>
          <w:szCs w:val="24"/>
        </w:rPr>
        <w:t>.</w:t>
      </w:r>
    </w:p>
    <w:p w:rsidR="00397F8F" w:rsidRDefault="0071606F" w:rsidP="009366BA">
      <w:pPr>
        <w:spacing w:line="276" w:lineRule="auto"/>
        <w:jc w:val="both"/>
        <w:rPr>
          <w:rFonts w:ascii="Arial" w:hAnsi="Arial" w:cs="Arial"/>
          <w:sz w:val="24"/>
          <w:szCs w:val="24"/>
        </w:rPr>
      </w:pPr>
      <w:r>
        <w:rPr>
          <w:rFonts w:ascii="Arial" w:hAnsi="Arial" w:cs="Arial"/>
          <w:sz w:val="24"/>
          <w:szCs w:val="24"/>
        </w:rPr>
        <w:t>Al finalizar el segundo ciclo</w:t>
      </w:r>
      <w:r w:rsidR="006C73EA">
        <w:rPr>
          <w:rFonts w:ascii="Arial" w:hAnsi="Arial" w:cs="Arial"/>
          <w:sz w:val="24"/>
          <w:szCs w:val="24"/>
        </w:rPr>
        <w:t>,</w:t>
      </w:r>
      <w:r>
        <w:rPr>
          <w:rFonts w:ascii="Arial" w:hAnsi="Arial" w:cs="Arial"/>
          <w:sz w:val="24"/>
          <w:szCs w:val="24"/>
        </w:rPr>
        <w:t xml:space="preserve"> se realizan tres ciclos de esterilización más, obteniendo un funcionamiento correcto y normal del equipo. En las siguientes figuras se observan los resultados de los ciclos con la respectiva carga ingresada.</w:t>
      </w:r>
    </w:p>
    <w:p w:rsidR="0071606F" w:rsidRDefault="00F824AE" w:rsidP="0071606F">
      <w:pPr>
        <w:spacing w:line="276" w:lineRule="auto"/>
        <w:jc w:val="center"/>
        <w:rPr>
          <w:rFonts w:ascii="Arial" w:hAnsi="Arial" w:cs="Arial"/>
          <w:sz w:val="24"/>
          <w:szCs w:val="24"/>
        </w:rPr>
      </w:pPr>
      <w:r>
        <w:rPr>
          <w:rFonts w:ascii="Arial" w:hAnsi="Arial" w:cs="Arial"/>
          <w:noProof/>
          <w:sz w:val="24"/>
          <w:szCs w:val="24"/>
          <w:lang w:eastAsia="es-CO"/>
        </w:rPr>
        <w:drawing>
          <wp:anchor distT="0" distB="0" distL="114300" distR="114300" simplePos="0" relativeHeight="251664384" behindDoc="1" locked="0" layoutInCell="1" allowOverlap="1" wp14:anchorId="7C4C44A9" wp14:editId="14F2F3BE">
            <wp:simplePos x="0" y="0"/>
            <wp:positionH relativeFrom="column">
              <wp:posOffset>-165749</wp:posOffset>
            </wp:positionH>
            <wp:positionV relativeFrom="paragraph">
              <wp:posOffset>236176</wp:posOffset>
            </wp:positionV>
            <wp:extent cx="3380740" cy="2350135"/>
            <wp:effectExtent l="0" t="0" r="0" b="0"/>
            <wp:wrapNone/>
            <wp:docPr id="19" name="Imagen 19" descr="C:\Users\maria consuelo\Downloads\WhatsApp Image 2019-03-06 at 11.54.14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maria consuelo\Downloads\WhatsApp Image 2019-03-06 at 11.54.14 AM.jpeg"/>
                    <pic:cNvPicPr>
                      <a:picLocks noChangeAspect="1" noChangeArrowheads="1"/>
                    </pic:cNvPicPr>
                  </pic:nvPicPr>
                  <pic:blipFill rotWithShape="1">
                    <a:blip r:embed="rId10">
                      <a:extLst>
                        <a:ext uri="{28A0092B-C50C-407E-A947-70E740481C1C}">
                          <a14:useLocalDpi xmlns:a14="http://schemas.microsoft.com/office/drawing/2010/main" val="0"/>
                        </a:ext>
                      </a:extLst>
                    </a:blip>
                    <a:srcRect l="2976" t="18147" r="3201" b="45169"/>
                    <a:stretch/>
                  </pic:blipFill>
                  <pic:spPr bwMode="auto">
                    <a:xfrm>
                      <a:off x="0" y="0"/>
                      <a:ext cx="3380740" cy="235013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1606F">
        <w:rPr>
          <w:rFonts w:ascii="Arial" w:hAnsi="Arial" w:cs="Arial"/>
          <w:sz w:val="24"/>
          <w:szCs w:val="24"/>
        </w:rPr>
        <w:t>Figura 4. Ciclo #3</w:t>
      </w:r>
      <w:r>
        <w:rPr>
          <w:rFonts w:ascii="Arial" w:hAnsi="Arial" w:cs="Arial"/>
          <w:sz w:val="24"/>
          <w:szCs w:val="24"/>
        </w:rPr>
        <w:t xml:space="preserve"> Finalizado</w:t>
      </w:r>
      <w:r w:rsidR="0071606F">
        <w:rPr>
          <w:rFonts w:ascii="Arial" w:hAnsi="Arial" w:cs="Arial"/>
          <w:sz w:val="24"/>
          <w:szCs w:val="24"/>
        </w:rPr>
        <w:t xml:space="preserve"> – Material Ingresado</w:t>
      </w:r>
    </w:p>
    <w:p w:rsidR="0071606F" w:rsidRDefault="00A17615" w:rsidP="0071606F">
      <w:pPr>
        <w:spacing w:line="276" w:lineRule="auto"/>
        <w:jc w:val="center"/>
        <w:rPr>
          <w:rFonts w:ascii="Arial" w:hAnsi="Arial" w:cs="Arial"/>
          <w:sz w:val="24"/>
          <w:szCs w:val="24"/>
        </w:rPr>
      </w:pPr>
      <w:r w:rsidRPr="00A17615">
        <w:rPr>
          <w:rFonts w:ascii="Arial" w:hAnsi="Arial" w:cs="Arial"/>
          <w:noProof/>
          <w:sz w:val="24"/>
          <w:szCs w:val="24"/>
          <w:lang w:eastAsia="es-CO"/>
        </w:rPr>
        <w:drawing>
          <wp:anchor distT="0" distB="0" distL="114300" distR="114300" simplePos="0" relativeHeight="251662336" behindDoc="1" locked="0" layoutInCell="1" allowOverlap="1" wp14:anchorId="19DDDFE1" wp14:editId="6FE28823">
            <wp:simplePos x="0" y="0"/>
            <wp:positionH relativeFrom="margin">
              <wp:posOffset>3257949</wp:posOffset>
            </wp:positionH>
            <wp:positionV relativeFrom="paragraph">
              <wp:posOffset>8018</wp:posOffset>
            </wp:positionV>
            <wp:extent cx="2232837" cy="2339773"/>
            <wp:effectExtent l="0" t="0" r="0" b="3810"/>
            <wp:wrapNone/>
            <wp:docPr id="14" name="Imagen 14" descr="C:\Users\maria consuelo\Downloads\WhatsApp Image 2019-03-09 at 8.10.57 AM (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maria consuelo\Downloads\WhatsApp Image 2019-03-09 at 8.10.57 AM (2).jpeg"/>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r="1098" b="22295"/>
                    <a:stretch/>
                  </pic:blipFill>
                  <pic:spPr bwMode="auto">
                    <a:xfrm>
                      <a:off x="0" y="0"/>
                      <a:ext cx="2236042" cy="2343132"/>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397F8F" w:rsidRDefault="00397F8F" w:rsidP="009366BA">
      <w:pPr>
        <w:spacing w:line="276" w:lineRule="auto"/>
        <w:jc w:val="both"/>
        <w:rPr>
          <w:rFonts w:ascii="Arial" w:hAnsi="Arial" w:cs="Arial"/>
          <w:sz w:val="24"/>
          <w:szCs w:val="24"/>
        </w:rPr>
      </w:pPr>
    </w:p>
    <w:p w:rsidR="00397F8F" w:rsidRDefault="00397F8F" w:rsidP="009366BA">
      <w:pPr>
        <w:spacing w:line="276" w:lineRule="auto"/>
        <w:jc w:val="both"/>
        <w:rPr>
          <w:rFonts w:ascii="Arial" w:hAnsi="Arial" w:cs="Arial"/>
          <w:sz w:val="24"/>
          <w:szCs w:val="24"/>
        </w:rPr>
      </w:pPr>
    </w:p>
    <w:p w:rsidR="00397F8F" w:rsidRDefault="00397F8F" w:rsidP="009366BA">
      <w:pPr>
        <w:spacing w:line="276" w:lineRule="auto"/>
        <w:jc w:val="both"/>
        <w:rPr>
          <w:rFonts w:ascii="Arial" w:hAnsi="Arial" w:cs="Arial"/>
          <w:sz w:val="24"/>
          <w:szCs w:val="24"/>
        </w:rPr>
      </w:pPr>
    </w:p>
    <w:p w:rsidR="00397F8F" w:rsidRDefault="00397F8F" w:rsidP="009366BA">
      <w:pPr>
        <w:spacing w:line="276" w:lineRule="auto"/>
        <w:jc w:val="both"/>
        <w:rPr>
          <w:rFonts w:ascii="Arial" w:hAnsi="Arial" w:cs="Arial"/>
          <w:sz w:val="24"/>
          <w:szCs w:val="24"/>
        </w:rPr>
      </w:pPr>
    </w:p>
    <w:p w:rsidR="0071606F" w:rsidRDefault="0071606F" w:rsidP="009366BA">
      <w:pPr>
        <w:spacing w:line="276" w:lineRule="auto"/>
        <w:jc w:val="both"/>
        <w:rPr>
          <w:rFonts w:ascii="Arial" w:hAnsi="Arial" w:cs="Arial"/>
          <w:sz w:val="24"/>
          <w:szCs w:val="24"/>
        </w:rPr>
      </w:pPr>
    </w:p>
    <w:p w:rsidR="0071606F" w:rsidRDefault="0071606F" w:rsidP="009366BA">
      <w:pPr>
        <w:spacing w:line="276" w:lineRule="auto"/>
        <w:jc w:val="both"/>
        <w:rPr>
          <w:rFonts w:ascii="Arial" w:hAnsi="Arial" w:cs="Arial"/>
          <w:sz w:val="24"/>
          <w:szCs w:val="24"/>
        </w:rPr>
      </w:pPr>
    </w:p>
    <w:p w:rsidR="0071606F" w:rsidRDefault="0071606F" w:rsidP="009366BA">
      <w:pPr>
        <w:spacing w:line="276" w:lineRule="auto"/>
        <w:jc w:val="both"/>
        <w:rPr>
          <w:rFonts w:ascii="Arial" w:hAnsi="Arial" w:cs="Arial"/>
          <w:sz w:val="24"/>
          <w:szCs w:val="24"/>
        </w:rPr>
      </w:pPr>
    </w:p>
    <w:p w:rsidR="00A17615" w:rsidRDefault="00F824AE" w:rsidP="00A17615">
      <w:pPr>
        <w:spacing w:line="276" w:lineRule="auto"/>
        <w:jc w:val="center"/>
        <w:rPr>
          <w:rFonts w:ascii="Arial" w:hAnsi="Arial" w:cs="Arial"/>
          <w:sz w:val="24"/>
          <w:szCs w:val="24"/>
        </w:rPr>
      </w:pPr>
      <w:r w:rsidRPr="0071606F">
        <w:rPr>
          <w:rFonts w:ascii="Arial" w:hAnsi="Arial" w:cs="Arial"/>
          <w:noProof/>
          <w:sz w:val="24"/>
          <w:szCs w:val="24"/>
          <w:lang w:eastAsia="es-CO"/>
        </w:rPr>
        <w:drawing>
          <wp:anchor distT="0" distB="0" distL="114300" distR="114300" simplePos="0" relativeHeight="251661312" behindDoc="1" locked="0" layoutInCell="1" allowOverlap="1" wp14:anchorId="17E11121" wp14:editId="305AE93E">
            <wp:simplePos x="0" y="0"/>
            <wp:positionH relativeFrom="column">
              <wp:posOffset>-79375</wp:posOffset>
            </wp:positionH>
            <wp:positionV relativeFrom="paragraph">
              <wp:posOffset>295748</wp:posOffset>
            </wp:positionV>
            <wp:extent cx="3465830" cy="2392680"/>
            <wp:effectExtent l="0" t="0" r="1270" b="7620"/>
            <wp:wrapNone/>
            <wp:docPr id="13" name="Imagen 13" descr="C:\Users\maria consuelo\Downloads\WhatsApp Image 2019-03-09 at 8.11.00 AM (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maria consuelo\Downloads\WhatsApp Image 2019-03-09 at 8.11.00 AM (2).jpeg"/>
                    <pic:cNvPicPr>
                      <a:picLocks noChangeAspect="1" noChangeArrowheads="1"/>
                    </pic:cNvPicPr>
                  </pic:nvPicPr>
                  <pic:blipFill rotWithShape="1">
                    <a:blip r:embed="rId12">
                      <a:extLst>
                        <a:ext uri="{28A0092B-C50C-407E-A947-70E740481C1C}">
                          <a14:useLocalDpi xmlns:a14="http://schemas.microsoft.com/office/drawing/2010/main" val="0"/>
                        </a:ext>
                      </a:extLst>
                    </a:blip>
                    <a:srcRect l="8337" t="21450" r="6023" b="34225"/>
                    <a:stretch/>
                  </pic:blipFill>
                  <pic:spPr bwMode="auto">
                    <a:xfrm>
                      <a:off x="0" y="0"/>
                      <a:ext cx="3465830" cy="239268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17615" w:rsidRPr="0071606F">
        <w:rPr>
          <w:rFonts w:ascii="Arial" w:hAnsi="Arial" w:cs="Arial"/>
          <w:noProof/>
          <w:sz w:val="24"/>
          <w:szCs w:val="24"/>
          <w:lang w:eastAsia="es-CO"/>
        </w:rPr>
        <w:drawing>
          <wp:anchor distT="0" distB="0" distL="114300" distR="114300" simplePos="0" relativeHeight="251660288" behindDoc="1" locked="0" layoutInCell="1" allowOverlap="1" wp14:anchorId="423A12FE" wp14:editId="48F7710A">
            <wp:simplePos x="0" y="0"/>
            <wp:positionH relativeFrom="margin">
              <wp:posOffset>3490905</wp:posOffset>
            </wp:positionH>
            <wp:positionV relativeFrom="paragraph">
              <wp:posOffset>224140</wp:posOffset>
            </wp:positionV>
            <wp:extent cx="1913861" cy="2552612"/>
            <wp:effectExtent l="0" t="0" r="0" b="635"/>
            <wp:wrapNone/>
            <wp:docPr id="12" name="Imagen 12" descr="C:\Users\maria consuelo\Downloads\WhatsApp Image 2019-03-09 at 8.10.58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maria consuelo\Downloads\WhatsApp Image 2019-03-09 at 8.10.58 AM.jpe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913861" cy="2552612"/>
                    </a:xfrm>
                    <a:prstGeom prst="rect">
                      <a:avLst/>
                    </a:prstGeom>
                    <a:noFill/>
                    <a:ln>
                      <a:noFill/>
                    </a:ln>
                  </pic:spPr>
                </pic:pic>
              </a:graphicData>
            </a:graphic>
            <wp14:sizeRelH relativeFrom="page">
              <wp14:pctWidth>0</wp14:pctWidth>
            </wp14:sizeRelH>
            <wp14:sizeRelV relativeFrom="page">
              <wp14:pctHeight>0</wp14:pctHeight>
            </wp14:sizeRelV>
          </wp:anchor>
        </w:drawing>
      </w:r>
      <w:r w:rsidR="00A17615">
        <w:rPr>
          <w:rFonts w:ascii="Arial" w:hAnsi="Arial" w:cs="Arial"/>
          <w:sz w:val="24"/>
          <w:szCs w:val="24"/>
        </w:rPr>
        <w:t>Figura 5. Ciclo #4 – Material Ingresado</w:t>
      </w:r>
    </w:p>
    <w:p w:rsidR="00A17615" w:rsidRDefault="00A17615" w:rsidP="00A17615">
      <w:pPr>
        <w:spacing w:line="276" w:lineRule="auto"/>
        <w:jc w:val="center"/>
        <w:rPr>
          <w:rFonts w:ascii="Arial" w:hAnsi="Arial" w:cs="Arial"/>
          <w:sz w:val="24"/>
          <w:szCs w:val="24"/>
        </w:rPr>
      </w:pPr>
    </w:p>
    <w:p w:rsidR="00A17615" w:rsidRDefault="00A17615" w:rsidP="009366BA">
      <w:pPr>
        <w:spacing w:line="276" w:lineRule="auto"/>
        <w:jc w:val="both"/>
        <w:rPr>
          <w:rFonts w:ascii="Arial" w:hAnsi="Arial" w:cs="Arial"/>
          <w:sz w:val="24"/>
          <w:szCs w:val="24"/>
        </w:rPr>
      </w:pPr>
    </w:p>
    <w:p w:rsidR="0071606F" w:rsidRDefault="0071606F" w:rsidP="009366BA">
      <w:pPr>
        <w:spacing w:line="276" w:lineRule="auto"/>
        <w:jc w:val="both"/>
        <w:rPr>
          <w:rFonts w:ascii="Arial" w:hAnsi="Arial" w:cs="Arial"/>
          <w:sz w:val="24"/>
          <w:szCs w:val="24"/>
        </w:rPr>
      </w:pPr>
    </w:p>
    <w:p w:rsidR="00A17615" w:rsidRDefault="00A17615" w:rsidP="009366BA">
      <w:pPr>
        <w:spacing w:line="276" w:lineRule="auto"/>
        <w:jc w:val="both"/>
        <w:rPr>
          <w:rFonts w:ascii="Arial" w:hAnsi="Arial" w:cs="Arial"/>
          <w:sz w:val="24"/>
          <w:szCs w:val="24"/>
        </w:rPr>
      </w:pPr>
    </w:p>
    <w:p w:rsidR="00A17615" w:rsidRDefault="00A17615" w:rsidP="009366BA">
      <w:pPr>
        <w:spacing w:line="276" w:lineRule="auto"/>
        <w:jc w:val="both"/>
        <w:rPr>
          <w:rFonts w:ascii="Arial" w:hAnsi="Arial" w:cs="Arial"/>
          <w:sz w:val="24"/>
          <w:szCs w:val="24"/>
        </w:rPr>
      </w:pPr>
    </w:p>
    <w:p w:rsidR="00A17615" w:rsidRDefault="00A17615" w:rsidP="009366BA">
      <w:pPr>
        <w:spacing w:line="276" w:lineRule="auto"/>
        <w:jc w:val="both"/>
        <w:rPr>
          <w:rFonts w:ascii="Arial" w:hAnsi="Arial" w:cs="Arial"/>
          <w:sz w:val="24"/>
          <w:szCs w:val="24"/>
        </w:rPr>
      </w:pPr>
    </w:p>
    <w:p w:rsidR="00A17615" w:rsidRDefault="00A17615" w:rsidP="009366BA">
      <w:pPr>
        <w:spacing w:line="276" w:lineRule="auto"/>
        <w:jc w:val="both"/>
        <w:rPr>
          <w:rFonts w:ascii="Arial" w:hAnsi="Arial" w:cs="Arial"/>
          <w:sz w:val="24"/>
          <w:szCs w:val="24"/>
        </w:rPr>
      </w:pPr>
    </w:p>
    <w:p w:rsidR="00A17615" w:rsidRDefault="00A17615" w:rsidP="009366BA">
      <w:pPr>
        <w:spacing w:line="276" w:lineRule="auto"/>
        <w:jc w:val="both"/>
        <w:rPr>
          <w:rFonts w:ascii="Arial" w:hAnsi="Arial" w:cs="Arial"/>
          <w:sz w:val="24"/>
          <w:szCs w:val="24"/>
        </w:rPr>
      </w:pPr>
    </w:p>
    <w:p w:rsidR="00EF4B1E" w:rsidRDefault="00EF4B1E" w:rsidP="00EF4B1E">
      <w:pPr>
        <w:spacing w:line="276" w:lineRule="auto"/>
        <w:jc w:val="center"/>
        <w:rPr>
          <w:rFonts w:ascii="Arial" w:hAnsi="Arial" w:cs="Arial"/>
          <w:sz w:val="24"/>
          <w:szCs w:val="24"/>
        </w:rPr>
      </w:pPr>
      <w:r>
        <w:rPr>
          <w:rFonts w:ascii="Arial" w:hAnsi="Arial" w:cs="Arial"/>
          <w:sz w:val="24"/>
          <w:szCs w:val="24"/>
        </w:rPr>
        <w:lastRenderedPageBreak/>
        <w:t>Figura 6. Ciclo #5 – Material Ingresado</w:t>
      </w:r>
    </w:p>
    <w:p w:rsidR="00EF4B1E" w:rsidRDefault="003E3A2E" w:rsidP="009366BA">
      <w:pPr>
        <w:spacing w:line="276" w:lineRule="auto"/>
        <w:jc w:val="both"/>
        <w:rPr>
          <w:rFonts w:ascii="Arial" w:hAnsi="Arial" w:cs="Arial"/>
          <w:sz w:val="24"/>
          <w:szCs w:val="24"/>
        </w:rPr>
      </w:pPr>
      <w:r w:rsidRPr="00A17615">
        <w:rPr>
          <w:rFonts w:ascii="Arial" w:hAnsi="Arial" w:cs="Arial"/>
          <w:noProof/>
          <w:sz w:val="24"/>
          <w:szCs w:val="24"/>
          <w:lang w:eastAsia="es-CO"/>
        </w:rPr>
        <w:drawing>
          <wp:anchor distT="0" distB="0" distL="114300" distR="114300" simplePos="0" relativeHeight="251663360" behindDoc="1" locked="0" layoutInCell="1" allowOverlap="1" wp14:anchorId="42F627EE" wp14:editId="7866B90A">
            <wp:simplePos x="0" y="0"/>
            <wp:positionH relativeFrom="margin">
              <wp:posOffset>-74428</wp:posOffset>
            </wp:positionH>
            <wp:positionV relativeFrom="paragraph">
              <wp:posOffset>174876</wp:posOffset>
            </wp:positionV>
            <wp:extent cx="3210560" cy="2176780"/>
            <wp:effectExtent l="0" t="0" r="8890" b="0"/>
            <wp:wrapNone/>
            <wp:docPr id="15" name="Imagen 15" descr="C:\Users\maria consuelo\Downloads\WhatsApp Image 2019-03-09 at 8.11.02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maria consuelo\Downloads\WhatsApp Image 2019-03-09 at 8.11.02 AM.jpeg"/>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5305" t="13211" r="5266" b="41327"/>
                    <a:stretch/>
                  </pic:blipFill>
                  <pic:spPr bwMode="auto">
                    <a:xfrm>
                      <a:off x="0" y="0"/>
                      <a:ext cx="3210560" cy="217678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3E3A2E">
        <w:rPr>
          <w:rFonts w:ascii="Arial" w:hAnsi="Arial" w:cs="Arial"/>
          <w:noProof/>
          <w:sz w:val="24"/>
          <w:szCs w:val="24"/>
          <w:lang w:eastAsia="es-CO"/>
        </w:rPr>
        <w:drawing>
          <wp:anchor distT="0" distB="0" distL="114300" distR="114300" simplePos="0" relativeHeight="251665408" behindDoc="1" locked="0" layoutInCell="1" allowOverlap="1" wp14:anchorId="5082C00D" wp14:editId="430E8811">
            <wp:simplePos x="0" y="0"/>
            <wp:positionH relativeFrom="margin">
              <wp:posOffset>3306725</wp:posOffset>
            </wp:positionH>
            <wp:positionV relativeFrom="paragraph">
              <wp:posOffset>13232</wp:posOffset>
            </wp:positionV>
            <wp:extent cx="2211572" cy="2540148"/>
            <wp:effectExtent l="0" t="0" r="0" b="0"/>
            <wp:wrapNone/>
            <wp:docPr id="20" name="Imagen 20" descr="C:\Users\maria consuelo\Downloads\WhatsApp Image 2019-03-09 at 8.11.09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maria consuelo\Downloads\WhatsApp Image 2019-03-09 at 8.11.09 AM.jpeg"/>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r="529" b="14340"/>
                    <a:stretch/>
                  </pic:blipFill>
                  <pic:spPr bwMode="auto">
                    <a:xfrm>
                      <a:off x="0" y="0"/>
                      <a:ext cx="2211572" cy="2540148"/>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EF4B1E" w:rsidRDefault="00EF4B1E" w:rsidP="009366BA">
      <w:pPr>
        <w:spacing w:line="276" w:lineRule="auto"/>
        <w:jc w:val="both"/>
        <w:rPr>
          <w:rFonts w:ascii="Arial" w:hAnsi="Arial" w:cs="Arial"/>
          <w:sz w:val="24"/>
          <w:szCs w:val="24"/>
        </w:rPr>
      </w:pPr>
    </w:p>
    <w:p w:rsidR="00EF4B1E" w:rsidRDefault="00EF4B1E" w:rsidP="009366BA">
      <w:pPr>
        <w:spacing w:line="276" w:lineRule="auto"/>
        <w:jc w:val="both"/>
        <w:rPr>
          <w:rFonts w:ascii="Arial" w:hAnsi="Arial" w:cs="Arial"/>
          <w:sz w:val="24"/>
          <w:szCs w:val="24"/>
        </w:rPr>
      </w:pPr>
    </w:p>
    <w:p w:rsidR="00EF4B1E" w:rsidRDefault="00EF4B1E" w:rsidP="009366BA">
      <w:pPr>
        <w:spacing w:line="276" w:lineRule="auto"/>
        <w:jc w:val="both"/>
        <w:rPr>
          <w:rFonts w:ascii="Arial" w:hAnsi="Arial" w:cs="Arial"/>
          <w:sz w:val="24"/>
          <w:szCs w:val="24"/>
        </w:rPr>
      </w:pPr>
    </w:p>
    <w:p w:rsidR="00EF4B1E" w:rsidRDefault="00EF4B1E" w:rsidP="009366BA">
      <w:pPr>
        <w:spacing w:line="276" w:lineRule="auto"/>
        <w:jc w:val="both"/>
        <w:rPr>
          <w:rFonts w:ascii="Arial" w:hAnsi="Arial" w:cs="Arial"/>
          <w:sz w:val="24"/>
          <w:szCs w:val="24"/>
        </w:rPr>
      </w:pPr>
    </w:p>
    <w:p w:rsidR="00EF4B1E" w:rsidRDefault="00EF4B1E" w:rsidP="009366BA">
      <w:pPr>
        <w:spacing w:line="276" w:lineRule="auto"/>
        <w:jc w:val="both"/>
        <w:rPr>
          <w:rFonts w:ascii="Arial" w:hAnsi="Arial" w:cs="Arial"/>
          <w:sz w:val="24"/>
          <w:szCs w:val="24"/>
        </w:rPr>
      </w:pPr>
    </w:p>
    <w:p w:rsidR="00EF4B1E" w:rsidRDefault="00EF4B1E" w:rsidP="009366BA">
      <w:pPr>
        <w:spacing w:line="276" w:lineRule="auto"/>
        <w:jc w:val="both"/>
        <w:rPr>
          <w:rFonts w:ascii="Arial" w:hAnsi="Arial" w:cs="Arial"/>
          <w:sz w:val="24"/>
          <w:szCs w:val="24"/>
        </w:rPr>
      </w:pPr>
    </w:p>
    <w:p w:rsidR="00EF4B1E" w:rsidRDefault="00EF4B1E" w:rsidP="009366BA">
      <w:pPr>
        <w:spacing w:line="276" w:lineRule="auto"/>
        <w:jc w:val="both"/>
        <w:rPr>
          <w:rFonts w:ascii="Arial" w:hAnsi="Arial" w:cs="Arial"/>
          <w:sz w:val="24"/>
          <w:szCs w:val="24"/>
        </w:rPr>
      </w:pPr>
    </w:p>
    <w:p w:rsidR="003E3A2E" w:rsidRDefault="003E3A2E" w:rsidP="009366BA">
      <w:pPr>
        <w:spacing w:line="276" w:lineRule="auto"/>
        <w:jc w:val="both"/>
        <w:rPr>
          <w:rFonts w:ascii="Arial" w:hAnsi="Arial" w:cs="Arial"/>
          <w:sz w:val="24"/>
          <w:szCs w:val="24"/>
        </w:rPr>
      </w:pPr>
    </w:p>
    <w:p w:rsidR="00B003A7" w:rsidRDefault="00B003A7" w:rsidP="009366BA">
      <w:pPr>
        <w:spacing w:line="276" w:lineRule="auto"/>
        <w:jc w:val="both"/>
        <w:rPr>
          <w:rFonts w:ascii="Arial" w:hAnsi="Arial" w:cs="Arial"/>
          <w:sz w:val="24"/>
          <w:szCs w:val="24"/>
        </w:rPr>
      </w:pPr>
      <w:r>
        <w:rPr>
          <w:rFonts w:ascii="Arial" w:hAnsi="Arial" w:cs="Arial"/>
          <w:sz w:val="24"/>
          <w:szCs w:val="24"/>
        </w:rPr>
        <w:t xml:space="preserve">En la siguiente tabla se </w:t>
      </w:r>
      <w:r w:rsidR="005F0A83">
        <w:rPr>
          <w:rFonts w:ascii="Arial" w:hAnsi="Arial" w:cs="Arial"/>
          <w:sz w:val="24"/>
          <w:szCs w:val="24"/>
        </w:rPr>
        <w:t xml:space="preserve">resumen </w:t>
      </w:r>
      <w:r>
        <w:rPr>
          <w:rFonts w:ascii="Arial" w:hAnsi="Arial" w:cs="Arial"/>
          <w:sz w:val="24"/>
          <w:szCs w:val="24"/>
        </w:rPr>
        <w:t xml:space="preserve">las inspecciones </w:t>
      </w:r>
      <w:r w:rsidR="005F0A83">
        <w:rPr>
          <w:rFonts w:ascii="Arial" w:hAnsi="Arial" w:cs="Arial"/>
          <w:sz w:val="24"/>
          <w:szCs w:val="24"/>
        </w:rPr>
        <w:t>realizadas a</w:t>
      </w:r>
      <w:r>
        <w:rPr>
          <w:rFonts w:ascii="Arial" w:hAnsi="Arial" w:cs="Arial"/>
          <w:sz w:val="24"/>
          <w:szCs w:val="24"/>
        </w:rPr>
        <w:t xml:space="preserve"> la autoclave</w:t>
      </w:r>
      <w:r w:rsidR="005F0A83">
        <w:rPr>
          <w:rFonts w:ascii="Arial" w:hAnsi="Arial" w:cs="Arial"/>
          <w:sz w:val="24"/>
          <w:szCs w:val="24"/>
        </w:rPr>
        <w:t>.</w:t>
      </w:r>
    </w:p>
    <w:p w:rsidR="00B90FA7" w:rsidRPr="00B90FA7" w:rsidRDefault="00B90FA7" w:rsidP="00B90FA7">
      <w:pPr>
        <w:jc w:val="center"/>
        <w:rPr>
          <w:rFonts w:ascii="Arial" w:hAnsi="Arial" w:cs="Arial"/>
          <w:b/>
          <w:sz w:val="24"/>
          <w:szCs w:val="24"/>
        </w:rPr>
      </w:pPr>
      <w:r w:rsidRPr="00B90FA7">
        <w:rPr>
          <w:rFonts w:ascii="Arial" w:hAnsi="Arial" w:cs="Arial"/>
          <w:b/>
          <w:sz w:val="24"/>
          <w:szCs w:val="24"/>
        </w:rPr>
        <w:t>Tabla1. Inspecciones generales</w:t>
      </w:r>
    </w:p>
    <w:tbl>
      <w:tblPr>
        <w:tblStyle w:val="Tablaconcuadrcula"/>
        <w:tblW w:w="8835" w:type="dxa"/>
        <w:tblLook w:val="04A0" w:firstRow="1" w:lastRow="0" w:firstColumn="1" w:lastColumn="0" w:noHBand="0" w:noVBand="1"/>
      </w:tblPr>
      <w:tblGrid>
        <w:gridCol w:w="1834"/>
        <w:gridCol w:w="2304"/>
        <w:gridCol w:w="1783"/>
        <w:gridCol w:w="1570"/>
        <w:gridCol w:w="15"/>
        <w:gridCol w:w="1322"/>
        <w:gridCol w:w="7"/>
      </w:tblGrid>
      <w:tr w:rsidR="00B003A7" w:rsidRPr="00107C26" w:rsidTr="00C73C76">
        <w:trPr>
          <w:gridAfter w:val="1"/>
          <w:wAfter w:w="7" w:type="dxa"/>
        </w:trPr>
        <w:tc>
          <w:tcPr>
            <w:tcW w:w="8828" w:type="dxa"/>
            <w:gridSpan w:val="6"/>
          </w:tcPr>
          <w:p w:rsidR="00B003A7" w:rsidRPr="00107C26" w:rsidRDefault="00B003A7" w:rsidP="00C73C76">
            <w:pPr>
              <w:jc w:val="center"/>
              <w:rPr>
                <w:rFonts w:ascii="Arial" w:hAnsi="Arial" w:cs="Arial"/>
                <w:b/>
                <w:sz w:val="24"/>
                <w:szCs w:val="24"/>
              </w:rPr>
            </w:pPr>
            <w:r w:rsidRPr="00107C26">
              <w:rPr>
                <w:rFonts w:ascii="Arial" w:hAnsi="Arial" w:cs="Arial"/>
                <w:b/>
                <w:sz w:val="24"/>
                <w:szCs w:val="24"/>
              </w:rPr>
              <w:t xml:space="preserve">Inspección </w:t>
            </w:r>
            <w:r>
              <w:rPr>
                <w:rFonts w:ascii="Arial" w:hAnsi="Arial" w:cs="Arial"/>
                <w:b/>
                <w:sz w:val="24"/>
                <w:szCs w:val="24"/>
              </w:rPr>
              <w:t>AUTOCLAVE 110LH</w:t>
            </w:r>
          </w:p>
        </w:tc>
      </w:tr>
      <w:tr w:rsidR="00B003A7" w:rsidRPr="00107C26" w:rsidTr="00C73C76">
        <w:tblPrEx>
          <w:tblCellMar>
            <w:left w:w="70" w:type="dxa"/>
            <w:right w:w="70" w:type="dxa"/>
          </w:tblCellMar>
          <w:tblLook w:val="0000" w:firstRow="0" w:lastRow="0" w:firstColumn="0" w:lastColumn="0" w:noHBand="0" w:noVBand="0"/>
        </w:tblPrEx>
        <w:trPr>
          <w:trHeight w:val="270"/>
        </w:trPr>
        <w:tc>
          <w:tcPr>
            <w:tcW w:w="4138" w:type="dxa"/>
            <w:gridSpan w:val="2"/>
          </w:tcPr>
          <w:p w:rsidR="00B003A7" w:rsidRPr="00107C26" w:rsidRDefault="00B003A7" w:rsidP="00C73C76">
            <w:pPr>
              <w:jc w:val="center"/>
              <w:rPr>
                <w:rFonts w:ascii="Arial" w:hAnsi="Arial" w:cs="Arial"/>
                <w:b/>
                <w:sz w:val="24"/>
                <w:szCs w:val="24"/>
              </w:rPr>
            </w:pPr>
            <w:r w:rsidRPr="00107C26">
              <w:rPr>
                <w:rFonts w:ascii="Arial" w:hAnsi="Arial" w:cs="Arial"/>
                <w:b/>
                <w:sz w:val="24"/>
                <w:szCs w:val="24"/>
              </w:rPr>
              <w:t>Descripción</w:t>
            </w:r>
          </w:p>
        </w:tc>
        <w:tc>
          <w:tcPr>
            <w:tcW w:w="1783" w:type="dxa"/>
            <w:shd w:val="clear" w:color="auto" w:fill="auto"/>
          </w:tcPr>
          <w:p w:rsidR="00B003A7" w:rsidRPr="00107C26" w:rsidRDefault="00B003A7" w:rsidP="00C73C76">
            <w:pPr>
              <w:jc w:val="center"/>
              <w:rPr>
                <w:rFonts w:ascii="Arial" w:hAnsi="Arial" w:cs="Arial"/>
                <w:b/>
                <w:sz w:val="24"/>
                <w:szCs w:val="24"/>
              </w:rPr>
            </w:pPr>
            <w:r w:rsidRPr="00107C26">
              <w:rPr>
                <w:rFonts w:ascii="Arial" w:hAnsi="Arial" w:cs="Arial"/>
                <w:b/>
                <w:sz w:val="24"/>
                <w:szCs w:val="24"/>
              </w:rPr>
              <w:t>Si</w:t>
            </w:r>
          </w:p>
        </w:tc>
        <w:tc>
          <w:tcPr>
            <w:tcW w:w="1585" w:type="dxa"/>
            <w:gridSpan w:val="2"/>
            <w:shd w:val="clear" w:color="auto" w:fill="auto"/>
          </w:tcPr>
          <w:p w:rsidR="00B003A7" w:rsidRPr="00107C26" w:rsidRDefault="00B003A7" w:rsidP="00C73C76">
            <w:pPr>
              <w:jc w:val="center"/>
              <w:rPr>
                <w:rFonts w:ascii="Arial" w:hAnsi="Arial" w:cs="Arial"/>
                <w:b/>
                <w:sz w:val="24"/>
                <w:szCs w:val="24"/>
              </w:rPr>
            </w:pPr>
            <w:r w:rsidRPr="00107C26">
              <w:rPr>
                <w:rFonts w:ascii="Arial" w:hAnsi="Arial" w:cs="Arial"/>
                <w:b/>
                <w:sz w:val="24"/>
                <w:szCs w:val="24"/>
              </w:rPr>
              <w:t>No</w:t>
            </w:r>
          </w:p>
        </w:tc>
        <w:tc>
          <w:tcPr>
            <w:tcW w:w="1329" w:type="dxa"/>
            <w:gridSpan w:val="2"/>
            <w:shd w:val="clear" w:color="auto" w:fill="auto"/>
          </w:tcPr>
          <w:p w:rsidR="00B003A7" w:rsidRPr="00107C26" w:rsidRDefault="00B003A7" w:rsidP="00C73C76">
            <w:pPr>
              <w:jc w:val="center"/>
              <w:rPr>
                <w:rFonts w:ascii="Arial" w:hAnsi="Arial" w:cs="Arial"/>
                <w:b/>
                <w:sz w:val="24"/>
                <w:szCs w:val="24"/>
              </w:rPr>
            </w:pPr>
            <w:r w:rsidRPr="00107C26">
              <w:rPr>
                <w:rFonts w:ascii="Arial" w:hAnsi="Arial" w:cs="Arial"/>
                <w:b/>
                <w:sz w:val="24"/>
                <w:szCs w:val="24"/>
              </w:rPr>
              <w:t>Medición</w:t>
            </w:r>
          </w:p>
        </w:tc>
      </w:tr>
      <w:tr w:rsidR="0034232B" w:rsidRPr="00107C26" w:rsidTr="00C73C76">
        <w:tblPrEx>
          <w:tblCellMar>
            <w:left w:w="70" w:type="dxa"/>
            <w:right w:w="70" w:type="dxa"/>
          </w:tblCellMar>
          <w:tblLook w:val="0000" w:firstRow="0" w:lastRow="0" w:firstColumn="0" w:lastColumn="0" w:noHBand="0" w:noVBand="0"/>
        </w:tblPrEx>
        <w:trPr>
          <w:trHeight w:val="255"/>
        </w:trPr>
        <w:tc>
          <w:tcPr>
            <w:tcW w:w="1834" w:type="dxa"/>
            <w:vMerge w:val="restart"/>
          </w:tcPr>
          <w:p w:rsidR="0034232B" w:rsidRPr="00107C26" w:rsidRDefault="0034232B" w:rsidP="00C73C76">
            <w:pPr>
              <w:jc w:val="center"/>
              <w:rPr>
                <w:rFonts w:ascii="Arial" w:hAnsi="Arial" w:cs="Arial"/>
                <w:b/>
                <w:sz w:val="24"/>
                <w:szCs w:val="24"/>
              </w:rPr>
            </w:pPr>
            <w:r w:rsidRPr="00107C26">
              <w:rPr>
                <w:rFonts w:ascii="Arial" w:hAnsi="Arial" w:cs="Arial"/>
                <w:b/>
                <w:sz w:val="24"/>
                <w:szCs w:val="24"/>
              </w:rPr>
              <w:t>Revisión</w:t>
            </w:r>
          </w:p>
          <w:p w:rsidR="0034232B" w:rsidRPr="00107C26" w:rsidRDefault="0034232B" w:rsidP="00C73C76">
            <w:pPr>
              <w:jc w:val="center"/>
              <w:rPr>
                <w:rFonts w:ascii="Arial" w:hAnsi="Arial" w:cs="Arial"/>
                <w:sz w:val="24"/>
                <w:szCs w:val="24"/>
              </w:rPr>
            </w:pPr>
            <w:r w:rsidRPr="00107C26">
              <w:rPr>
                <w:rFonts w:ascii="Arial" w:hAnsi="Arial" w:cs="Arial"/>
                <w:b/>
                <w:sz w:val="24"/>
                <w:szCs w:val="24"/>
              </w:rPr>
              <w:t>General</w:t>
            </w:r>
          </w:p>
        </w:tc>
        <w:tc>
          <w:tcPr>
            <w:tcW w:w="2304" w:type="dxa"/>
            <w:shd w:val="clear" w:color="auto" w:fill="auto"/>
          </w:tcPr>
          <w:p w:rsidR="0034232B" w:rsidRPr="00107C26" w:rsidRDefault="0034232B" w:rsidP="00C73C76">
            <w:pPr>
              <w:rPr>
                <w:rFonts w:ascii="Arial" w:hAnsi="Arial" w:cs="Arial"/>
                <w:sz w:val="24"/>
                <w:szCs w:val="24"/>
              </w:rPr>
            </w:pPr>
            <w:r w:rsidRPr="00107C26">
              <w:rPr>
                <w:rFonts w:ascii="Arial" w:hAnsi="Arial" w:cs="Arial"/>
                <w:sz w:val="24"/>
                <w:szCs w:val="24"/>
              </w:rPr>
              <w:t>Vista  general de la maquina</w:t>
            </w:r>
          </w:p>
        </w:tc>
        <w:tc>
          <w:tcPr>
            <w:tcW w:w="1783" w:type="dxa"/>
            <w:shd w:val="clear" w:color="auto" w:fill="auto"/>
          </w:tcPr>
          <w:p w:rsidR="0034232B" w:rsidRPr="00107C26" w:rsidRDefault="0034232B" w:rsidP="00C73C76">
            <w:pPr>
              <w:jc w:val="center"/>
              <w:rPr>
                <w:rFonts w:ascii="Arial" w:hAnsi="Arial" w:cs="Arial"/>
                <w:sz w:val="24"/>
                <w:szCs w:val="24"/>
              </w:rPr>
            </w:pPr>
            <w:r w:rsidRPr="00107C26">
              <w:rPr>
                <w:rFonts w:ascii="Arial" w:hAnsi="Arial" w:cs="Arial"/>
                <w:sz w:val="24"/>
                <w:szCs w:val="24"/>
              </w:rPr>
              <w:sym w:font="Wingdings 2" w:char="F050"/>
            </w:r>
          </w:p>
          <w:p w:rsidR="0034232B" w:rsidRPr="00107C26" w:rsidRDefault="0034232B" w:rsidP="00C73C76">
            <w:pPr>
              <w:rPr>
                <w:rFonts w:ascii="Arial" w:hAnsi="Arial" w:cs="Arial"/>
                <w:sz w:val="24"/>
                <w:szCs w:val="24"/>
              </w:rPr>
            </w:pPr>
          </w:p>
        </w:tc>
        <w:tc>
          <w:tcPr>
            <w:tcW w:w="1570" w:type="dxa"/>
            <w:shd w:val="clear" w:color="auto" w:fill="auto"/>
          </w:tcPr>
          <w:p w:rsidR="0034232B" w:rsidRPr="00107C26" w:rsidRDefault="0034232B" w:rsidP="00C73C76">
            <w:pPr>
              <w:rPr>
                <w:rFonts w:ascii="Arial" w:hAnsi="Arial" w:cs="Arial"/>
                <w:sz w:val="24"/>
                <w:szCs w:val="24"/>
              </w:rPr>
            </w:pPr>
          </w:p>
        </w:tc>
        <w:tc>
          <w:tcPr>
            <w:tcW w:w="1344" w:type="dxa"/>
            <w:gridSpan w:val="3"/>
            <w:shd w:val="clear" w:color="auto" w:fill="auto"/>
          </w:tcPr>
          <w:p w:rsidR="0034232B" w:rsidRPr="00107C26" w:rsidRDefault="0034232B" w:rsidP="00C73C76">
            <w:pPr>
              <w:jc w:val="center"/>
              <w:rPr>
                <w:rFonts w:ascii="Arial" w:hAnsi="Arial" w:cs="Arial"/>
                <w:sz w:val="24"/>
                <w:szCs w:val="24"/>
              </w:rPr>
            </w:pPr>
          </w:p>
        </w:tc>
      </w:tr>
      <w:tr w:rsidR="0034232B" w:rsidRPr="00107C26" w:rsidTr="00C73C76">
        <w:tblPrEx>
          <w:tblCellMar>
            <w:left w:w="70" w:type="dxa"/>
            <w:right w:w="70" w:type="dxa"/>
          </w:tblCellMar>
          <w:tblLook w:val="0000" w:firstRow="0" w:lastRow="0" w:firstColumn="0" w:lastColumn="0" w:noHBand="0" w:noVBand="0"/>
        </w:tblPrEx>
        <w:trPr>
          <w:trHeight w:val="255"/>
        </w:trPr>
        <w:tc>
          <w:tcPr>
            <w:tcW w:w="1834" w:type="dxa"/>
            <w:vMerge/>
          </w:tcPr>
          <w:p w:rsidR="0034232B" w:rsidRPr="00107C26" w:rsidRDefault="0034232B" w:rsidP="00C73C76">
            <w:pPr>
              <w:jc w:val="center"/>
              <w:rPr>
                <w:rFonts w:ascii="Arial" w:hAnsi="Arial" w:cs="Arial"/>
                <w:b/>
                <w:sz w:val="24"/>
                <w:szCs w:val="24"/>
              </w:rPr>
            </w:pPr>
          </w:p>
        </w:tc>
        <w:tc>
          <w:tcPr>
            <w:tcW w:w="2304" w:type="dxa"/>
            <w:shd w:val="clear" w:color="auto" w:fill="auto"/>
          </w:tcPr>
          <w:p w:rsidR="0034232B" w:rsidRPr="00107C26" w:rsidRDefault="0034232B" w:rsidP="00C73C76">
            <w:pPr>
              <w:rPr>
                <w:rFonts w:ascii="Arial" w:hAnsi="Arial" w:cs="Arial"/>
                <w:sz w:val="24"/>
                <w:szCs w:val="24"/>
              </w:rPr>
            </w:pPr>
            <w:r>
              <w:rPr>
                <w:rFonts w:ascii="Arial" w:hAnsi="Arial" w:cs="Arial"/>
                <w:sz w:val="24"/>
                <w:szCs w:val="24"/>
              </w:rPr>
              <w:t>Voltaje de la red</w:t>
            </w:r>
          </w:p>
        </w:tc>
        <w:tc>
          <w:tcPr>
            <w:tcW w:w="1783" w:type="dxa"/>
            <w:shd w:val="clear" w:color="auto" w:fill="auto"/>
          </w:tcPr>
          <w:p w:rsidR="0034232B" w:rsidRPr="00107C26" w:rsidRDefault="0034232B" w:rsidP="00C73C76">
            <w:pPr>
              <w:jc w:val="center"/>
              <w:rPr>
                <w:rFonts w:ascii="Arial" w:hAnsi="Arial" w:cs="Arial"/>
                <w:sz w:val="24"/>
                <w:szCs w:val="24"/>
              </w:rPr>
            </w:pPr>
            <w:r w:rsidRPr="00107C26">
              <w:rPr>
                <w:rFonts w:ascii="Arial" w:hAnsi="Arial" w:cs="Arial"/>
                <w:sz w:val="24"/>
                <w:szCs w:val="24"/>
              </w:rPr>
              <w:sym w:font="Wingdings 2" w:char="F050"/>
            </w:r>
          </w:p>
        </w:tc>
        <w:tc>
          <w:tcPr>
            <w:tcW w:w="1570" w:type="dxa"/>
            <w:shd w:val="clear" w:color="auto" w:fill="auto"/>
          </w:tcPr>
          <w:p w:rsidR="0034232B" w:rsidRPr="00107C26" w:rsidRDefault="0034232B" w:rsidP="00C73C76">
            <w:pPr>
              <w:rPr>
                <w:rFonts w:ascii="Arial" w:hAnsi="Arial" w:cs="Arial"/>
                <w:sz w:val="24"/>
                <w:szCs w:val="24"/>
              </w:rPr>
            </w:pPr>
          </w:p>
        </w:tc>
        <w:tc>
          <w:tcPr>
            <w:tcW w:w="1344" w:type="dxa"/>
            <w:gridSpan w:val="3"/>
            <w:shd w:val="clear" w:color="auto" w:fill="auto"/>
          </w:tcPr>
          <w:p w:rsidR="0034232B" w:rsidRPr="00107C26" w:rsidRDefault="005F0A83" w:rsidP="005F0A83">
            <w:pPr>
              <w:jc w:val="center"/>
              <w:rPr>
                <w:rFonts w:ascii="Arial" w:hAnsi="Arial" w:cs="Arial"/>
                <w:sz w:val="24"/>
                <w:szCs w:val="24"/>
              </w:rPr>
            </w:pPr>
            <w:r>
              <w:rPr>
                <w:rFonts w:ascii="Arial" w:hAnsi="Arial" w:cs="Arial"/>
                <w:sz w:val="24"/>
                <w:szCs w:val="24"/>
              </w:rPr>
              <w:t>191-197</w:t>
            </w:r>
            <w:r w:rsidR="0034232B">
              <w:rPr>
                <w:rFonts w:ascii="Arial" w:hAnsi="Arial" w:cs="Arial"/>
                <w:sz w:val="24"/>
                <w:szCs w:val="24"/>
              </w:rPr>
              <w:t xml:space="preserve"> </w:t>
            </w:r>
            <w:proofErr w:type="spellStart"/>
            <w:r>
              <w:rPr>
                <w:rFonts w:ascii="Arial" w:hAnsi="Arial" w:cs="Arial"/>
                <w:sz w:val="24"/>
                <w:szCs w:val="24"/>
              </w:rPr>
              <w:t>VAC</w:t>
            </w:r>
            <w:proofErr w:type="spellEnd"/>
          </w:p>
        </w:tc>
      </w:tr>
      <w:tr w:rsidR="0034232B" w:rsidRPr="00107C26" w:rsidTr="00C73C76">
        <w:tblPrEx>
          <w:tblCellMar>
            <w:left w:w="70" w:type="dxa"/>
            <w:right w:w="70" w:type="dxa"/>
          </w:tblCellMar>
          <w:tblLook w:val="0000" w:firstRow="0" w:lastRow="0" w:firstColumn="0" w:lastColumn="0" w:noHBand="0" w:noVBand="0"/>
        </w:tblPrEx>
        <w:trPr>
          <w:trHeight w:val="345"/>
        </w:trPr>
        <w:tc>
          <w:tcPr>
            <w:tcW w:w="1834" w:type="dxa"/>
            <w:vMerge/>
          </w:tcPr>
          <w:p w:rsidR="0034232B" w:rsidRPr="00107C26" w:rsidRDefault="0034232B" w:rsidP="00C73C76">
            <w:pPr>
              <w:rPr>
                <w:rFonts w:ascii="Arial" w:hAnsi="Arial" w:cs="Arial"/>
                <w:sz w:val="24"/>
                <w:szCs w:val="24"/>
              </w:rPr>
            </w:pPr>
          </w:p>
        </w:tc>
        <w:tc>
          <w:tcPr>
            <w:tcW w:w="2304" w:type="dxa"/>
            <w:shd w:val="clear" w:color="auto" w:fill="auto"/>
          </w:tcPr>
          <w:p w:rsidR="0034232B" w:rsidRPr="00107C26" w:rsidRDefault="0034232B" w:rsidP="00C73C76">
            <w:pPr>
              <w:rPr>
                <w:rFonts w:ascii="Arial" w:hAnsi="Arial" w:cs="Arial"/>
                <w:sz w:val="24"/>
                <w:szCs w:val="24"/>
              </w:rPr>
            </w:pPr>
            <w:r w:rsidRPr="00107C26">
              <w:rPr>
                <w:rFonts w:ascii="Arial" w:hAnsi="Arial" w:cs="Arial"/>
                <w:sz w:val="24"/>
                <w:szCs w:val="24"/>
              </w:rPr>
              <w:t>Revisión eléctrica y electrónica</w:t>
            </w:r>
          </w:p>
        </w:tc>
        <w:tc>
          <w:tcPr>
            <w:tcW w:w="1783" w:type="dxa"/>
            <w:shd w:val="clear" w:color="auto" w:fill="auto"/>
          </w:tcPr>
          <w:p w:rsidR="0034232B" w:rsidRPr="00107C26" w:rsidRDefault="0034232B" w:rsidP="00C73C76">
            <w:pPr>
              <w:jc w:val="center"/>
              <w:rPr>
                <w:rFonts w:ascii="Arial" w:hAnsi="Arial" w:cs="Arial"/>
                <w:sz w:val="24"/>
                <w:szCs w:val="24"/>
              </w:rPr>
            </w:pPr>
            <w:r w:rsidRPr="00107C26">
              <w:rPr>
                <w:rFonts w:ascii="Arial" w:hAnsi="Arial" w:cs="Arial"/>
                <w:sz w:val="24"/>
                <w:szCs w:val="24"/>
              </w:rPr>
              <w:sym w:font="Wingdings 2" w:char="F050"/>
            </w:r>
          </w:p>
          <w:p w:rsidR="0034232B" w:rsidRPr="00107C26" w:rsidRDefault="0034232B" w:rsidP="00C73C76">
            <w:pPr>
              <w:rPr>
                <w:rFonts w:ascii="Arial" w:hAnsi="Arial" w:cs="Arial"/>
                <w:sz w:val="24"/>
                <w:szCs w:val="24"/>
              </w:rPr>
            </w:pPr>
          </w:p>
        </w:tc>
        <w:tc>
          <w:tcPr>
            <w:tcW w:w="1570" w:type="dxa"/>
            <w:shd w:val="clear" w:color="auto" w:fill="auto"/>
          </w:tcPr>
          <w:p w:rsidR="0034232B" w:rsidRPr="00107C26" w:rsidRDefault="0034232B" w:rsidP="00C73C76">
            <w:pPr>
              <w:rPr>
                <w:rFonts w:ascii="Arial" w:hAnsi="Arial" w:cs="Arial"/>
                <w:sz w:val="24"/>
                <w:szCs w:val="24"/>
              </w:rPr>
            </w:pPr>
          </w:p>
        </w:tc>
        <w:tc>
          <w:tcPr>
            <w:tcW w:w="1344" w:type="dxa"/>
            <w:gridSpan w:val="3"/>
            <w:shd w:val="clear" w:color="auto" w:fill="auto"/>
          </w:tcPr>
          <w:p w:rsidR="0034232B" w:rsidRPr="00107C26" w:rsidRDefault="0034232B" w:rsidP="00C73C76">
            <w:pPr>
              <w:rPr>
                <w:rFonts w:ascii="Arial" w:hAnsi="Arial" w:cs="Arial"/>
                <w:sz w:val="24"/>
                <w:szCs w:val="24"/>
              </w:rPr>
            </w:pPr>
          </w:p>
        </w:tc>
      </w:tr>
      <w:tr w:rsidR="0034232B" w:rsidRPr="00107C26" w:rsidTr="00C73C76">
        <w:tblPrEx>
          <w:tblCellMar>
            <w:left w:w="70" w:type="dxa"/>
            <w:right w:w="70" w:type="dxa"/>
          </w:tblCellMar>
          <w:tblLook w:val="0000" w:firstRow="0" w:lastRow="0" w:firstColumn="0" w:lastColumn="0" w:noHBand="0" w:noVBand="0"/>
        </w:tblPrEx>
        <w:trPr>
          <w:trHeight w:val="345"/>
        </w:trPr>
        <w:tc>
          <w:tcPr>
            <w:tcW w:w="1834" w:type="dxa"/>
            <w:vMerge/>
          </w:tcPr>
          <w:p w:rsidR="0034232B" w:rsidRPr="00107C26" w:rsidRDefault="0034232B" w:rsidP="00C73C76">
            <w:pPr>
              <w:rPr>
                <w:rFonts w:ascii="Arial" w:hAnsi="Arial" w:cs="Arial"/>
                <w:sz w:val="24"/>
                <w:szCs w:val="24"/>
              </w:rPr>
            </w:pPr>
          </w:p>
        </w:tc>
        <w:tc>
          <w:tcPr>
            <w:tcW w:w="2304" w:type="dxa"/>
            <w:shd w:val="clear" w:color="auto" w:fill="auto"/>
          </w:tcPr>
          <w:p w:rsidR="0034232B" w:rsidRPr="00107C26" w:rsidRDefault="0034232B" w:rsidP="00C73C76">
            <w:pPr>
              <w:rPr>
                <w:rFonts w:ascii="Arial" w:hAnsi="Arial" w:cs="Arial"/>
                <w:sz w:val="24"/>
                <w:szCs w:val="24"/>
              </w:rPr>
            </w:pPr>
            <w:r>
              <w:rPr>
                <w:rFonts w:ascii="Arial" w:hAnsi="Arial" w:cs="Arial"/>
                <w:sz w:val="24"/>
                <w:szCs w:val="24"/>
              </w:rPr>
              <w:t>Revisión Electroválvulas</w:t>
            </w:r>
          </w:p>
        </w:tc>
        <w:tc>
          <w:tcPr>
            <w:tcW w:w="1783" w:type="dxa"/>
            <w:shd w:val="clear" w:color="auto" w:fill="auto"/>
          </w:tcPr>
          <w:p w:rsidR="0034232B" w:rsidRPr="00107C26" w:rsidRDefault="0034232B" w:rsidP="00C73C76">
            <w:pPr>
              <w:jc w:val="center"/>
              <w:rPr>
                <w:rFonts w:ascii="Arial" w:hAnsi="Arial" w:cs="Arial"/>
                <w:sz w:val="24"/>
                <w:szCs w:val="24"/>
              </w:rPr>
            </w:pPr>
            <w:r w:rsidRPr="00107C26">
              <w:rPr>
                <w:rFonts w:ascii="Arial" w:hAnsi="Arial" w:cs="Arial"/>
                <w:sz w:val="24"/>
                <w:szCs w:val="24"/>
              </w:rPr>
              <w:sym w:font="Wingdings 2" w:char="F050"/>
            </w:r>
          </w:p>
          <w:p w:rsidR="0034232B" w:rsidRPr="00107C26" w:rsidRDefault="0034232B" w:rsidP="00C73C76">
            <w:pPr>
              <w:rPr>
                <w:rFonts w:ascii="Arial" w:hAnsi="Arial" w:cs="Arial"/>
                <w:sz w:val="24"/>
                <w:szCs w:val="24"/>
              </w:rPr>
            </w:pPr>
          </w:p>
        </w:tc>
        <w:tc>
          <w:tcPr>
            <w:tcW w:w="1570" w:type="dxa"/>
            <w:shd w:val="clear" w:color="auto" w:fill="auto"/>
          </w:tcPr>
          <w:p w:rsidR="0034232B" w:rsidRPr="00107C26" w:rsidRDefault="0034232B" w:rsidP="00C73C76">
            <w:pPr>
              <w:rPr>
                <w:rFonts w:ascii="Arial" w:hAnsi="Arial" w:cs="Arial"/>
                <w:sz w:val="24"/>
                <w:szCs w:val="24"/>
              </w:rPr>
            </w:pPr>
          </w:p>
        </w:tc>
        <w:tc>
          <w:tcPr>
            <w:tcW w:w="1344" w:type="dxa"/>
            <w:gridSpan w:val="3"/>
            <w:shd w:val="clear" w:color="auto" w:fill="auto"/>
          </w:tcPr>
          <w:p w:rsidR="0034232B" w:rsidRPr="00107C26" w:rsidRDefault="0034232B" w:rsidP="00C73C76">
            <w:pPr>
              <w:rPr>
                <w:rFonts w:ascii="Arial" w:hAnsi="Arial" w:cs="Arial"/>
                <w:sz w:val="24"/>
                <w:szCs w:val="24"/>
              </w:rPr>
            </w:pPr>
          </w:p>
        </w:tc>
      </w:tr>
      <w:tr w:rsidR="0034232B" w:rsidRPr="00107C26" w:rsidTr="00AB297D">
        <w:tblPrEx>
          <w:tblCellMar>
            <w:left w:w="70" w:type="dxa"/>
            <w:right w:w="70" w:type="dxa"/>
          </w:tblCellMar>
          <w:tblLook w:val="0000" w:firstRow="0" w:lastRow="0" w:firstColumn="0" w:lastColumn="0" w:noHBand="0" w:noVBand="0"/>
        </w:tblPrEx>
        <w:trPr>
          <w:trHeight w:val="399"/>
        </w:trPr>
        <w:tc>
          <w:tcPr>
            <w:tcW w:w="1834" w:type="dxa"/>
            <w:vMerge/>
          </w:tcPr>
          <w:p w:rsidR="0034232B" w:rsidRPr="00107C26" w:rsidRDefault="0034232B" w:rsidP="00C73C76">
            <w:pPr>
              <w:rPr>
                <w:rFonts w:ascii="Arial" w:hAnsi="Arial" w:cs="Arial"/>
                <w:sz w:val="24"/>
                <w:szCs w:val="24"/>
              </w:rPr>
            </w:pPr>
          </w:p>
        </w:tc>
        <w:tc>
          <w:tcPr>
            <w:tcW w:w="2304" w:type="dxa"/>
            <w:vMerge w:val="restart"/>
            <w:tcBorders>
              <w:bottom w:val="single" w:sz="4" w:space="0" w:color="auto"/>
              <w:right w:val="single" w:sz="4" w:space="0" w:color="auto"/>
            </w:tcBorders>
            <w:shd w:val="clear" w:color="auto" w:fill="auto"/>
          </w:tcPr>
          <w:p w:rsidR="0034232B" w:rsidRPr="00107C26" w:rsidRDefault="0034232B" w:rsidP="00C73C76">
            <w:pPr>
              <w:rPr>
                <w:rFonts w:ascii="Arial" w:hAnsi="Arial" w:cs="Arial"/>
                <w:sz w:val="24"/>
                <w:szCs w:val="24"/>
              </w:rPr>
            </w:pPr>
            <w:r w:rsidRPr="00107C26">
              <w:rPr>
                <w:rFonts w:ascii="Arial" w:hAnsi="Arial" w:cs="Arial"/>
                <w:sz w:val="24"/>
                <w:szCs w:val="24"/>
              </w:rPr>
              <w:t xml:space="preserve">Revisión parámetros de configuración </w:t>
            </w:r>
          </w:p>
        </w:tc>
        <w:tc>
          <w:tcPr>
            <w:tcW w:w="1783" w:type="dxa"/>
            <w:tcBorders>
              <w:left w:val="single" w:sz="4" w:space="0" w:color="auto"/>
              <w:bottom w:val="nil"/>
            </w:tcBorders>
            <w:shd w:val="clear" w:color="auto" w:fill="auto"/>
          </w:tcPr>
          <w:p w:rsidR="0034232B" w:rsidRPr="00107C26" w:rsidRDefault="0034232B" w:rsidP="00C73C76">
            <w:pPr>
              <w:jc w:val="center"/>
              <w:rPr>
                <w:rFonts w:ascii="Arial" w:hAnsi="Arial" w:cs="Arial"/>
                <w:sz w:val="24"/>
                <w:szCs w:val="24"/>
              </w:rPr>
            </w:pPr>
            <w:r w:rsidRPr="00107C26">
              <w:rPr>
                <w:rFonts w:ascii="Arial" w:hAnsi="Arial" w:cs="Arial"/>
                <w:sz w:val="24"/>
                <w:szCs w:val="24"/>
              </w:rPr>
              <w:sym w:font="Wingdings 2" w:char="F050"/>
            </w:r>
          </w:p>
        </w:tc>
        <w:tc>
          <w:tcPr>
            <w:tcW w:w="1570" w:type="dxa"/>
            <w:tcBorders>
              <w:left w:val="single" w:sz="4" w:space="0" w:color="auto"/>
              <w:bottom w:val="nil"/>
            </w:tcBorders>
            <w:shd w:val="clear" w:color="auto" w:fill="auto"/>
          </w:tcPr>
          <w:p w:rsidR="0034232B" w:rsidRPr="00107C26" w:rsidRDefault="0034232B" w:rsidP="00C73C76">
            <w:pPr>
              <w:rPr>
                <w:rFonts w:ascii="Arial" w:hAnsi="Arial" w:cs="Arial"/>
                <w:sz w:val="24"/>
                <w:szCs w:val="24"/>
              </w:rPr>
            </w:pPr>
          </w:p>
        </w:tc>
        <w:tc>
          <w:tcPr>
            <w:tcW w:w="1344" w:type="dxa"/>
            <w:gridSpan w:val="3"/>
            <w:tcBorders>
              <w:left w:val="single" w:sz="4" w:space="0" w:color="auto"/>
              <w:bottom w:val="nil"/>
            </w:tcBorders>
            <w:shd w:val="clear" w:color="auto" w:fill="auto"/>
          </w:tcPr>
          <w:p w:rsidR="0034232B" w:rsidRPr="00107C26" w:rsidRDefault="0034232B" w:rsidP="00C73C76">
            <w:pPr>
              <w:rPr>
                <w:rFonts w:ascii="Arial" w:hAnsi="Arial" w:cs="Arial"/>
                <w:sz w:val="24"/>
                <w:szCs w:val="24"/>
              </w:rPr>
            </w:pPr>
          </w:p>
        </w:tc>
      </w:tr>
      <w:tr w:rsidR="0034232B" w:rsidRPr="00107C26" w:rsidTr="00C73C76">
        <w:tblPrEx>
          <w:tblCellMar>
            <w:left w:w="70" w:type="dxa"/>
            <w:right w:w="70" w:type="dxa"/>
          </w:tblCellMar>
          <w:tblLook w:val="0000" w:firstRow="0" w:lastRow="0" w:firstColumn="0" w:lastColumn="0" w:noHBand="0" w:noVBand="0"/>
        </w:tblPrEx>
        <w:trPr>
          <w:trHeight w:val="300"/>
        </w:trPr>
        <w:tc>
          <w:tcPr>
            <w:tcW w:w="1834" w:type="dxa"/>
            <w:vMerge/>
          </w:tcPr>
          <w:p w:rsidR="0034232B" w:rsidRPr="00107C26" w:rsidRDefault="0034232B" w:rsidP="00C73C76">
            <w:pPr>
              <w:rPr>
                <w:rFonts w:ascii="Arial" w:hAnsi="Arial" w:cs="Arial"/>
                <w:sz w:val="24"/>
                <w:szCs w:val="24"/>
              </w:rPr>
            </w:pPr>
          </w:p>
        </w:tc>
        <w:tc>
          <w:tcPr>
            <w:tcW w:w="2304" w:type="dxa"/>
            <w:vMerge/>
            <w:tcBorders>
              <w:right w:val="single" w:sz="4" w:space="0" w:color="auto"/>
            </w:tcBorders>
            <w:shd w:val="clear" w:color="auto" w:fill="auto"/>
          </w:tcPr>
          <w:p w:rsidR="0034232B" w:rsidRPr="00107C26" w:rsidRDefault="0034232B" w:rsidP="00C73C76">
            <w:pPr>
              <w:rPr>
                <w:rFonts w:ascii="Arial" w:hAnsi="Arial" w:cs="Arial"/>
                <w:sz w:val="24"/>
                <w:szCs w:val="24"/>
              </w:rPr>
            </w:pPr>
          </w:p>
        </w:tc>
        <w:tc>
          <w:tcPr>
            <w:tcW w:w="1783" w:type="dxa"/>
            <w:tcBorders>
              <w:top w:val="nil"/>
              <w:left w:val="single" w:sz="4" w:space="0" w:color="auto"/>
            </w:tcBorders>
            <w:shd w:val="clear" w:color="auto" w:fill="auto"/>
          </w:tcPr>
          <w:p w:rsidR="0034232B" w:rsidRPr="00107C26" w:rsidRDefault="0034232B" w:rsidP="00C73C76">
            <w:pPr>
              <w:rPr>
                <w:rFonts w:ascii="Arial" w:hAnsi="Arial" w:cs="Arial"/>
                <w:sz w:val="24"/>
                <w:szCs w:val="24"/>
              </w:rPr>
            </w:pPr>
          </w:p>
        </w:tc>
        <w:tc>
          <w:tcPr>
            <w:tcW w:w="1570" w:type="dxa"/>
            <w:tcBorders>
              <w:top w:val="nil"/>
              <w:left w:val="single" w:sz="4" w:space="0" w:color="auto"/>
            </w:tcBorders>
            <w:shd w:val="clear" w:color="auto" w:fill="auto"/>
          </w:tcPr>
          <w:p w:rsidR="0034232B" w:rsidRPr="00107C26" w:rsidRDefault="0034232B" w:rsidP="00C73C76">
            <w:pPr>
              <w:rPr>
                <w:rFonts w:ascii="Arial" w:hAnsi="Arial" w:cs="Arial"/>
                <w:sz w:val="24"/>
                <w:szCs w:val="24"/>
              </w:rPr>
            </w:pPr>
          </w:p>
        </w:tc>
        <w:tc>
          <w:tcPr>
            <w:tcW w:w="1344" w:type="dxa"/>
            <w:gridSpan w:val="3"/>
            <w:tcBorders>
              <w:top w:val="nil"/>
              <w:left w:val="single" w:sz="4" w:space="0" w:color="auto"/>
            </w:tcBorders>
            <w:shd w:val="clear" w:color="auto" w:fill="auto"/>
          </w:tcPr>
          <w:p w:rsidR="0034232B" w:rsidRPr="00107C26" w:rsidRDefault="0034232B" w:rsidP="00C73C76">
            <w:pPr>
              <w:rPr>
                <w:rFonts w:ascii="Arial" w:hAnsi="Arial" w:cs="Arial"/>
                <w:sz w:val="24"/>
                <w:szCs w:val="24"/>
              </w:rPr>
            </w:pPr>
          </w:p>
        </w:tc>
      </w:tr>
      <w:tr w:rsidR="0034232B" w:rsidRPr="00107C26" w:rsidTr="00AB297D">
        <w:tblPrEx>
          <w:tblCellMar>
            <w:left w:w="70" w:type="dxa"/>
            <w:right w:w="70" w:type="dxa"/>
          </w:tblCellMar>
          <w:tblLook w:val="0000" w:firstRow="0" w:lastRow="0" w:firstColumn="0" w:lastColumn="0" w:noHBand="0" w:noVBand="0"/>
        </w:tblPrEx>
        <w:trPr>
          <w:trHeight w:val="330"/>
        </w:trPr>
        <w:tc>
          <w:tcPr>
            <w:tcW w:w="1834" w:type="dxa"/>
            <w:vMerge/>
          </w:tcPr>
          <w:p w:rsidR="0034232B" w:rsidRPr="00107C26" w:rsidRDefault="0034232B" w:rsidP="00C73C76">
            <w:pPr>
              <w:rPr>
                <w:rFonts w:ascii="Arial" w:hAnsi="Arial" w:cs="Arial"/>
                <w:sz w:val="24"/>
                <w:szCs w:val="24"/>
              </w:rPr>
            </w:pPr>
          </w:p>
        </w:tc>
        <w:tc>
          <w:tcPr>
            <w:tcW w:w="2304" w:type="dxa"/>
            <w:tcBorders>
              <w:bottom w:val="single" w:sz="4" w:space="0" w:color="auto"/>
              <w:right w:val="single" w:sz="4" w:space="0" w:color="auto"/>
            </w:tcBorders>
            <w:shd w:val="clear" w:color="auto" w:fill="auto"/>
          </w:tcPr>
          <w:p w:rsidR="0034232B" w:rsidRPr="00107C26" w:rsidRDefault="0034232B" w:rsidP="00C73C76">
            <w:pPr>
              <w:rPr>
                <w:rFonts w:ascii="Arial" w:hAnsi="Arial" w:cs="Arial"/>
                <w:sz w:val="24"/>
                <w:szCs w:val="24"/>
              </w:rPr>
            </w:pPr>
            <w:r>
              <w:rPr>
                <w:rFonts w:ascii="Arial" w:hAnsi="Arial" w:cs="Arial"/>
                <w:sz w:val="24"/>
                <w:szCs w:val="24"/>
              </w:rPr>
              <w:t>Test de componentes</w:t>
            </w:r>
          </w:p>
        </w:tc>
        <w:tc>
          <w:tcPr>
            <w:tcW w:w="1783" w:type="dxa"/>
            <w:tcBorders>
              <w:left w:val="single" w:sz="4" w:space="0" w:color="auto"/>
              <w:bottom w:val="single" w:sz="4" w:space="0" w:color="auto"/>
            </w:tcBorders>
            <w:shd w:val="clear" w:color="auto" w:fill="auto"/>
          </w:tcPr>
          <w:p w:rsidR="0034232B" w:rsidRPr="00107C26" w:rsidRDefault="0034232B" w:rsidP="00C73C76">
            <w:pPr>
              <w:jc w:val="center"/>
              <w:rPr>
                <w:rFonts w:ascii="Arial" w:hAnsi="Arial" w:cs="Arial"/>
                <w:sz w:val="24"/>
                <w:szCs w:val="24"/>
              </w:rPr>
            </w:pPr>
            <w:r w:rsidRPr="00107C26">
              <w:rPr>
                <w:rFonts w:ascii="Arial" w:hAnsi="Arial" w:cs="Arial"/>
                <w:sz w:val="24"/>
                <w:szCs w:val="24"/>
              </w:rPr>
              <w:sym w:font="Wingdings 2" w:char="F050"/>
            </w:r>
          </w:p>
        </w:tc>
        <w:tc>
          <w:tcPr>
            <w:tcW w:w="1570" w:type="dxa"/>
            <w:tcBorders>
              <w:left w:val="single" w:sz="4" w:space="0" w:color="auto"/>
              <w:bottom w:val="single" w:sz="4" w:space="0" w:color="auto"/>
            </w:tcBorders>
            <w:shd w:val="clear" w:color="auto" w:fill="auto"/>
          </w:tcPr>
          <w:p w:rsidR="0034232B" w:rsidRPr="00107C26" w:rsidRDefault="0034232B" w:rsidP="00C73C76">
            <w:pPr>
              <w:rPr>
                <w:rFonts w:ascii="Arial" w:hAnsi="Arial" w:cs="Arial"/>
                <w:sz w:val="24"/>
                <w:szCs w:val="24"/>
              </w:rPr>
            </w:pPr>
          </w:p>
        </w:tc>
        <w:tc>
          <w:tcPr>
            <w:tcW w:w="1344" w:type="dxa"/>
            <w:gridSpan w:val="3"/>
            <w:shd w:val="clear" w:color="auto" w:fill="auto"/>
          </w:tcPr>
          <w:p w:rsidR="0034232B" w:rsidRPr="00107C26" w:rsidRDefault="0034232B" w:rsidP="00C73C76">
            <w:pPr>
              <w:rPr>
                <w:rFonts w:ascii="Arial" w:hAnsi="Arial" w:cs="Arial"/>
                <w:sz w:val="24"/>
                <w:szCs w:val="24"/>
              </w:rPr>
            </w:pPr>
          </w:p>
        </w:tc>
      </w:tr>
      <w:tr w:rsidR="0034232B" w:rsidRPr="00107C26" w:rsidTr="00C73C76">
        <w:tblPrEx>
          <w:tblCellMar>
            <w:left w:w="70" w:type="dxa"/>
            <w:right w:w="70" w:type="dxa"/>
          </w:tblCellMar>
          <w:tblLook w:val="0000" w:firstRow="0" w:lastRow="0" w:firstColumn="0" w:lastColumn="0" w:noHBand="0" w:noVBand="0"/>
        </w:tblPrEx>
        <w:trPr>
          <w:trHeight w:val="399"/>
        </w:trPr>
        <w:tc>
          <w:tcPr>
            <w:tcW w:w="1834" w:type="dxa"/>
            <w:vMerge/>
          </w:tcPr>
          <w:p w:rsidR="0034232B" w:rsidRPr="00107C26" w:rsidRDefault="0034232B" w:rsidP="00C73C76">
            <w:pPr>
              <w:rPr>
                <w:rFonts w:ascii="Arial" w:hAnsi="Arial" w:cs="Arial"/>
                <w:sz w:val="24"/>
                <w:szCs w:val="24"/>
              </w:rPr>
            </w:pPr>
          </w:p>
        </w:tc>
        <w:tc>
          <w:tcPr>
            <w:tcW w:w="2304" w:type="dxa"/>
            <w:tcBorders>
              <w:right w:val="single" w:sz="4" w:space="0" w:color="auto"/>
            </w:tcBorders>
            <w:shd w:val="clear" w:color="auto" w:fill="auto"/>
          </w:tcPr>
          <w:p w:rsidR="0034232B" w:rsidRPr="00107C26" w:rsidRDefault="0034232B" w:rsidP="00C73C76">
            <w:pPr>
              <w:rPr>
                <w:rFonts w:ascii="Arial" w:hAnsi="Arial" w:cs="Arial"/>
                <w:sz w:val="24"/>
                <w:szCs w:val="24"/>
              </w:rPr>
            </w:pPr>
            <w:r>
              <w:rPr>
                <w:rFonts w:ascii="Arial" w:hAnsi="Arial" w:cs="Arial"/>
                <w:sz w:val="24"/>
                <w:szCs w:val="24"/>
              </w:rPr>
              <w:t>Pruebas de funcionamiento con carga</w:t>
            </w:r>
          </w:p>
        </w:tc>
        <w:tc>
          <w:tcPr>
            <w:tcW w:w="1783" w:type="dxa"/>
            <w:tcBorders>
              <w:top w:val="nil"/>
              <w:left w:val="single" w:sz="4" w:space="0" w:color="auto"/>
            </w:tcBorders>
            <w:shd w:val="clear" w:color="auto" w:fill="auto"/>
          </w:tcPr>
          <w:p w:rsidR="0034232B" w:rsidRPr="00107C26" w:rsidRDefault="0034232B" w:rsidP="00C73C76">
            <w:pPr>
              <w:jc w:val="center"/>
              <w:rPr>
                <w:rFonts w:ascii="Arial" w:hAnsi="Arial" w:cs="Arial"/>
                <w:sz w:val="24"/>
                <w:szCs w:val="24"/>
              </w:rPr>
            </w:pPr>
            <w:r w:rsidRPr="00107C26">
              <w:rPr>
                <w:rFonts w:ascii="Arial" w:hAnsi="Arial" w:cs="Arial"/>
                <w:sz w:val="24"/>
                <w:szCs w:val="24"/>
              </w:rPr>
              <w:sym w:font="Wingdings 2" w:char="F050"/>
            </w:r>
          </w:p>
        </w:tc>
        <w:tc>
          <w:tcPr>
            <w:tcW w:w="1570" w:type="dxa"/>
            <w:tcBorders>
              <w:top w:val="nil"/>
              <w:left w:val="single" w:sz="4" w:space="0" w:color="auto"/>
              <w:bottom w:val="single" w:sz="4" w:space="0" w:color="auto"/>
            </w:tcBorders>
            <w:shd w:val="clear" w:color="auto" w:fill="auto"/>
          </w:tcPr>
          <w:p w:rsidR="0034232B" w:rsidRPr="00107C26" w:rsidRDefault="0034232B" w:rsidP="00C73C76">
            <w:pPr>
              <w:jc w:val="center"/>
              <w:rPr>
                <w:rFonts w:ascii="Arial" w:hAnsi="Arial" w:cs="Arial"/>
                <w:sz w:val="24"/>
                <w:szCs w:val="24"/>
              </w:rPr>
            </w:pPr>
          </w:p>
        </w:tc>
        <w:tc>
          <w:tcPr>
            <w:tcW w:w="1344" w:type="dxa"/>
            <w:gridSpan w:val="3"/>
            <w:tcBorders>
              <w:left w:val="single" w:sz="4" w:space="0" w:color="auto"/>
              <w:bottom w:val="single" w:sz="4" w:space="0" w:color="auto"/>
            </w:tcBorders>
            <w:shd w:val="clear" w:color="auto" w:fill="auto"/>
          </w:tcPr>
          <w:p w:rsidR="0034232B" w:rsidRPr="00107C26" w:rsidRDefault="0034232B" w:rsidP="00C73C76">
            <w:pPr>
              <w:rPr>
                <w:rFonts w:ascii="Arial" w:hAnsi="Arial" w:cs="Arial"/>
                <w:sz w:val="24"/>
                <w:szCs w:val="24"/>
              </w:rPr>
            </w:pPr>
          </w:p>
        </w:tc>
      </w:tr>
      <w:tr w:rsidR="0034232B" w:rsidRPr="00107C26" w:rsidTr="0034232B">
        <w:tblPrEx>
          <w:tblCellMar>
            <w:left w:w="70" w:type="dxa"/>
            <w:right w:w="70" w:type="dxa"/>
          </w:tblCellMar>
          <w:tblLook w:val="0000" w:firstRow="0" w:lastRow="0" w:firstColumn="0" w:lastColumn="0" w:noHBand="0" w:noVBand="0"/>
        </w:tblPrEx>
        <w:trPr>
          <w:trHeight w:val="300"/>
        </w:trPr>
        <w:tc>
          <w:tcPr>
            <w:tcW w:w="1834" w:type="dxa"/>
            <w:vMerge/>
          </w:tcPr>
          <w:p w:rsidR="0034232B" w:rsidRPr="00107C26" w:rsidRDefault="0034232B" w:rsidP="00C73C76">
            <w:pPr>
              <w:rPr>
                <w:rFonts w:ascii="Arial" w:hAnsi="Arial" w:cs="Arial"/>
                <w:sz w:val="24"/>
                <w:szCs w:val="24"/>
              </w:rPr>
            </w:pPr>
          </w:p>
        </w:tc>
        <w:tc>
          <w:tcPr>
            <w:tcW w:w="2304" w:type="dxa"/>
            <w:tcBorders>
              <w:bottom w:val="single" w:sz="4" w:space="0" w:color="auto"/>
              <w:right w:val="single" w:sz="4" w:space="0" w:color="auto"/>
            </w:tcBorders>
            <w:shd w:val="clear" w:color="auto" w:fill="auto"/>
          </w:tcPr>
          <w:p w:rsidR="0034232B" w:rsidRPr="00107C26" w:rsidRDefault="0034232B" w:rsidP="00C73C76">
            <w:pPr>
              <w:rPr>
                <w:rFonts w:ascii="Arial" w:hAnsi="Arial" w:cs="Arial"/>
                <w:sz w:val="24"/>
                <w:szCs w:val="24"/>
              </w:rPr>
            </w:pPr>
            <w:r>
              <w:rPr>
                <w:rFonts w:ascii="Arial" w:hAnsi="Arial" w:cs="Arial"/>
                <w:sz w:val="24"/>
                <w:szCs w:val="24"/>
              </w:rPr>
              <w:t>Pruebas de funcionamiento en vacío</w:t>
            </w:r>
          </w:p>
        </w:tc>
        <w:tc>
          <w:tcPr>
            <w:tcW w:w="1783" w:type="dxa"/>
            <w:tcBorders>
              <w:top w:val="nil"/>
              <w:left w:val="single" w:sz="4" w:space="0" w:color="auto"/>
              <w:bottom w:val="single" w:sz="4" w:space="0" w:color="auto"/>
            </w:tcBorders>
            <w:shd w:val="clear" w:color="auto" w:fill="auto"/>
          </w:tcPr>
          <w:p w:rsidR="0034232B" w:rsidRPr="00107C26" w:rsidRDefault="0034232B" w:rsidP="00C73C76">
            <w:pPr>
              <w:jc w:val="center"/>
              <w:rPr>
                <w:rFonts w:ascii="Arial" w:hAnsi="Arial" w:cs="Arial"/>
                <w:sz w:val="24"/>
                <w:szCs w:val="24"/>
              </w:rPr>
            </w:pPr>
          </w:p>
        </w:tc>
        <w:tc>
          <w:tcPr>
            <w:tcW w:w="1570" w:type="dxa"/>
            <w:tcBorders>
              <w:top w:val="nil"/>
              <w:left w:val="single" w:sz="4" w:space="0" w:color="auto"/>
              <w:bottom w:val="single" w:sz="4" w:space="0" w:color="auto"/>
            </w:tcBorders>
            <w:shd w:val="clear" w:color="auto" w:fill="auto"/>
          </w:tcPr>
          <w:p w:rsidR="0034232B" w:rsidRPr="00107C26" w:rsidRDefault="005F0A83" w:rsidP="005F0A83">
            <w:pPr>
              <w:jc w:val="center"/>
              <w:rPr>
                <w:rFonts w:ascii="Arial" w:hAnsi="Arial" w:cs="Arial"/>
                <w:sz w:val="24"/>
                <w:szCs w:val="24"/>
              </w:rPr>
            </w:pPr>
            <w:r w:rsidRPr="00107C26">
              <w:rPr>
                <w:rFonts w:ascii="Arial" w:hAnsi="Arial" w:cs="Arial"/>
                <w:sz w:val="24"/>
                <w:szCs w:val="24"/>
              </w:rPr>
              <w:sym w:font="Wingdings 2" w:char="F050"/>
            </w:r>
          </w:p>
        </w:tc>
        <w:tc>
          <w:tcPr>
            <w:tcW w:w="1344" w:type="dxa"/>
            <w:gridSpan w:val="3"/>
            <w:tcBorders>
              <w:top w:val="nil"/>
              <w:left w:val="single" w:sz="4" w:space="0" w:color="auto"/>
              <w:bottom w:val="single" w:sz="4" w:space="0" w:color="auto"/>
            </w:tcBorders>
            <w:shd w:val="clear" w:color="auto" w:fill="auto"/>
          </w:tcPr>
          <w:p w:rsidR="0034232B" w:rsidRPr="00107C26" w:rsidRDefault="0034232B" w:rsidP="00C73C76">
            <w:pPr>
              <w:rPr>
                <w:rFonts w:ascii="Arial" w:hAnsi="Arial" w:cs="Arial"/>
                <w:sz w:val="24"/>
                <w:szCs w:val="24"/>
              </w:rPr>
            </w:pPr>
          </w:p>
        </w:tc>
      </w:tr>
      <w:tr w:rsidR="0034232B" w:rsidRPr="00107C26" w:rsidTr="0034232B">
        <w:tblPrEx>
          <w:tblCellMar>
            <w:left w:w="70" w:type="dxa"/>
            <w:right w:w="70" w:type="dxa"/>
          </w:tblCellMar>
          <w:tblLook w:val="0000" w:firstRow="0" w:lastRow="0" w:firstColumn="0" w:lastColumn="0" w:noHBand="0" w:noVBand="0"/>
        </w:tblPrEx>
        <w:trPr>
          <w:trHeight w:val="300"/>
        </w:trPr>
        <w:tc>
          <w:tcPr>
            <w:tcW w:w="1834" w:type="dxa"/>
            <w:vMerge/>
          </w:tcPr>
          <w:p w:rsidR="0034232B" w:rsidRPr="00107C26" w:rsidRDefault="0034232B" w:rsidP="00C73C76">
            <w:pPr>
              <w:rPr>
                <w:rFonts w:ascii="Arial" w:hAnsi="Arial" w:cs="Arial"/>
                <w:sz w:val="24"/>
                <w:szCs w:val="24"/>
              </w:rPr>
            </w:pPr>
          </w:p>
        </w:tc>
        <w:tc>
          <w:tcPr>
            <w:tcW w:w="2304" w:type="dxa"/>
            <w:tcBorders>
              <w:right w:val="single" w:sz="4" w:space="0" w:color="auto"/>
            </w:tcBorders>
            <w:shd w:val="clear" w:color="auto" w:fill="auto"/>
          </w:tcPr>
          <w:p w:rsidR="0034232B" w:rsidRDefault="0034232B" w:rsidP="00C73C76">
            <w:pPr>
              <w:rPr>
                <w:rFonts w:ascii="Arial" w:hAnsi="Arial" w:cs="Arial"/>
                <w:sz w:val="24"/>
                <w:szCs w:val="24"/>
              </w:rPr>
            </w:pPr>
            <w:r>
              <w:rPr>
                <w:rFonts w:ascii="Arial" w:hAnsi="Arial" w:cs="Arial"/>
                <w:sz w:val="24"/>
                <w:szCs w:val="24"/>
              </w:rPr>
              <w:t xml:space="preserve">Temperatura promedio </w:t>
            </w:r>
          </w:p>
        </w:tc>
        <w:tc>
          <w:tcPr>
            <w:tcW w:w="1783" w:type="dxa"/>
            <w:tcBorders>
              <w:top w:val="nil"/>
              <w:left w:val="single" w:sz="4" w:space="0" w:color="auto"/>
              <w:bottom w:val="single" w:sz="4" w:space="0" w:color="auto"/>
            </w:tcBorders>
            <w:shd w:val="clear" w:color="auto" w:fill="auto"/>
          </w:tcPr>
          <w:p w:rsidR="0034232B" w:rsidRPr="00107C26" w:rsidRDefault="0034232B" w:rsidP="00C73C76">
            <w:pPr>
              <w:jc w:val="center"/>
              <w:rPr>
                <w:rFonts w:ascii="Arial" w:hAnsi="Arial" w:cs="Arial"/>
                <w:sz w:val="24"/>
                <w:szCs w:val="24"/>
              </w:rPr>
            </w:pPr>
            <w:r w:rsidRPr="00107C26">
              <w:rPr>
                <w:rFonts w:ascii="Arial" w:hAnsi="Arial" w:cs="Arial"/>
                <w:sz w:val="24"/>
                <w:szCs w:val="24"/>
              </w:rPr>
              <w:sym w:font="Wingdings 2" w:char="F050"/>
            </w:r>
          </w:p>
        </w:tc>
        <w:tc>
          <w:tcPr>
            <w:tcW w:w="1570" w:type="dxa"/>
            <w:tcBorders>
              <w:top w:val="nil"/>
              <w:left w:val="single" w:sz="4" w:space="0" w:color="auto"/>
              <w:bottom w:val="single" w:sz="4" w:space="0" w:color="auto"/>
            </w:tcBorders>
            <w:shd w:val="clear" w:color="auto" w:fill="auto"/>
          </w:tcPr>
          <w:p w:rsidR="0034232B" w:rsidRPr="00107C26" w:rsidRDefault="0034232B" w:rsidP="00C73C76">
            <w:pPr>
              <w:rPr>
                <w:rFonts w:ascii="Arial" w:hAnsi="Arial" w:cs="Arial"/>
                <w:sz w:val="24"/>
                <w:szCs w:val="24"/>
              </w:rPr>
            </w:pPr>
          </w:p>
        </w:tc>
        <w:tc>
          <w:tcPr>
            <w:tcW w:w="1344" w:type="dxa"/>
            <w:gridSpan w:val="3"/>
            <w:tcBorders>
              <w:top w:val="nil"/>
              <w:left w:val="single" w:sz="4" w:space="0" w:color="auto"/>
              <w:bottom w:val="single" w:sz="4" w:space="0" w:color="auto"/>
            </w:tcBorders>
            <w:shd w:val="clear" w:color="auto" w:fill="auto"/>
          </w:tcPr>
          <w:p w:rsidR="0034232B" w:rsidRPr="00107C26" w:rsidRDefault="0034232B" w:rsidP="005F0A83">
            <w:pPr>
              <w:jc w:val="center"/>
              <w:rPr>
                <w:rFonts w:ascii="Arial" w:hAnsi="Arial" w:cs="Arial"/>
                <w:sz w:val="24"/>
                <w:szCs w:val="24"/>
              </w:rPr>
            </w:pPr>
            <w:r>
              <w:rPr>
                <w:rFonts w:ascii="Arial" w:hAnsi="Arial" w:cs="Arial"/>
                <w:sz w:val="24"/>
                <w:szCs w:val="24"/>
              </w:rPr>
              <w:t>12</w:t>
            </w:r>
            <w:r w:rsidR="001F5A94">
              <w:rPr>
                <w:rFonts w:ascii="Arial" w:hAnsi="Arial" w:cs="Arial"/>
                <w:sz w:val="24"/>
                <w:szCs w:val="24"/>
              </w:rPr>
              <w:t>1</w:t>
            </w:r>
            <w:r w:rsidR="005F0A83">
              <w:rPr>
                <w:rFonts w:ascii="Arial" w:hAnsi="Arial" w:cs="Arial"/>
                <w:sz w:val="24"/>
                <w:szCs w:val="24"/>
              </w:rPr>
              <w:t>.2°C</w:t>
            </w:r>
          </w:p>
        </w:tc>
      </w:tr>
      <w:tr w:rsidR="0034232B" w:rsidRPr="00107C26" w:rsidTr="0034232B">
        <w:tblPrEx>
          <w:tblCellMar>
            <w:left w:w="70" w:type="dxa"/>
            <w:right w:w="70" w:type="dxa"/>
          </w:tblCellMar>
          <w:tblLook w:val="0000" w:firstRow="0" w:lastRow="0" w:firstColumn="0" w:lastColumn="0" w:noHBand="0" w:noVBand="0"/>
        </w:tblPrEx>
        <w:trPr>
          <w:trHeight w:val="300"/>
        </w:trPr>
        <w:tc>
          <w:tcPr>
            <w:tcW w:w="1834" w:type="dxa"/>
            <w:vMerge/>
          </w:tcPr>
          <w:p w:rsidR="0034232B" w:rsidRPr="00107C26" w:rsidRDefault="0034232B" w:rsidP="00C73C76">
            <w:pPr>
              <w:rPr>
                <w:rFonts w:ascii="Arial" w:hAnsi="Arial" w:cs="Arial"/>
                <w:sz w:val="24"/>
                <w:szCs w:val="24"/>
              </w:rPr>
            </w:pPr>
          </w:p>
        </w:tc>
        <w:tc>
          <w:tcPr>
            <w:tcW w:w="2304" w:type="dxa"/>
            <w:tcBorders>
              <w:right w:val="single" w:sz="4" w:space="0" w:color="auto"/>
            </w:tcBorders>
            <w:shd w:val="clear" w:color="auto" w:fill="auto"/>
          </w:tcPr>
          <w:p w:rsidR="0034232B" w:rsidRDefault="0034232B" w:rsidP="00C73C76">
            <w:pPr>
              <w:rPr>
                <w:rFonts w:ascii="Arial" w:hAnsi="Arial" w:cs="Arial"/>
                <w:sz w:val="24"/>
                <w:szCs w:val="24"/>
              </w:rPr>
            </w:pPr>
            <w:r>
              <w:rPr>
                <w:rFonts w:ascii="Arial" w:hAnsi="Arial" w:cs="Arial"/>
                <w:sz w:val="24"/>
                <w:szCs w:val="24"/>
              </w:rPr>
              <w:t>Presión promedio</w:t>
            </w:r>
          </w:p>
        </w:tc>
        <w:tc>
          <w:tcPr>
            <w:tcW w:w="1783" w:type="dxa"/>
            <w:tcBorders>
              <w:top w:val="single" w:sz="4" w:space="0" w:color="auto"/>
              <w:left w:val="single" w:sz="4" w:space="0" w:color="auto"/>
            </w:tcBorders>
            <w:shd w:val="clear" w:color="auto" w:fill="auto"/>
          </w:tcPr>
          <w:p w:rsidR="0034232B" w:rsidRPr="00107C26" w:rsidRDefault="0034232B" w:rsidP="00C73C76">
            <w:pPr>
              <w:jc w:val="center"/>
              <w:rPr>
                <w:rFonts w:ascii="Arial" w:hAnsi="Arial" w:cs="Arial"/>
                <w:sz w:val="24"/>
                <w:szCs w:val="24"/>
              </w:rPr>
            </w:pPr>
            <w:r w:rsidRPr="00107C26">
              <w:rPr>
                <w:rFonts w:ascii="Arial" w:hAnsi="Arial" w:cs="Arial"/>
                <w:sz w:val="24"/>
                <w:szCs w:val="24"/>
              </w:rPr>
              <w:sym w:font="Wingdings 2" w:char="F050"/>
            </w:r>
          </w:p>
        </w:tc>
        <w:tc>
          <w:tcPr>
            <w:tcW w:w="1570" w:type="dxa"/>
            <w:tcBorders>
              <w:top w:val="single" w:sz="4" w:space="0" w:color="auto"/>
              <w:left w:val="single" w:sz="4" w:space="0" w:color="auto"/>
            </w:tcBorders>
            <w:shd w:val="clear" w:color="auto" w:fill="auto"/>
          </w:tcPr>
          <w:p w:rsidR="0034232B" w:rsidRPr="00107C26" w:rsidRDefault="0034232B" w:rsidP="00C73C76">
            <w:pPr>
              <w:rPr>
                <w:rFonts w:ascii="Arial" w:hAnsi="Arial" w:cs="Arial"/>
                <w:sz w:val="24"/>
                <w:szCs w:val="24"/>
              </w:rPr>
            </w:pPr>
          </w:p>
        </w:tc>
        <w:tc>
          <w:tcPr>
            <w:tcW w:w="1344" w:type="dxa"/>
            <w:gridSpan w:val="3"/>
            <w:tcBorders>
              <w:top w:val="single" w:sz="4" w:space="0" w:color="auto"/>
              <w:left w:val="single" w:sz="4" w:space="0" w:color="auto"/>
            </w:tcBorders>
            <w:shd w:val="clear" w:color="auto" w:fill="auto"/>
          </w:tcPr>
          <w:p w:rsidR="0034232B" w:rsidRDefault="0034232B" w:rsidP="0034232B">
            <w:pPr>
              <w:jc w:val="center"/>
              <w:rPr>
                <w:rFonts w:ascii="Arial" w:hAnsi="Arial" w:cs="Arial"/>
                <w:sz w:val="24"/>
                <w:szCs w:val="24"/>
              </w:rPr>
            </w:pPr>
            <w:r>
              <w:rPr>
                <w:rFonts w:ascii="Arial" w:hAnsi="Arial" w:cs="Arial"/>
                <w:sz w:val="24"/>
                <w:szCs w:val="24"/>
              </w:rPr>
              <w:t>21 psi</w:t>
            </w:r>
          </w:p>
        </w:tc>
      </w:tr>
    </w:tbl>
    <w:p w:rsidR="00B003A7" w:rsidRPr="00107C26" w:rsidRDefault="00B003A7" w:rsidP="00B003A7">
      <w:pPr>
        <w:jc w:val="both"/>
        <w:rPr>
          <w:rFonts w:ascii="Arial" w:hAnsi="Arial" w:cs="Arial"/>
          <w:sz w:val="24"/>
          <w:szCs w:val="24"/>
        </w:rPr>
      </w:pPr>
    </w:p>
    <w:p w:rsidR="00432B43" w:rsidRPr="00670436" w:rsidRDefault="006A71D8" w:rsidP="00432B43">
      <w:pPr>
        <w:pStyle w:val="Prrafodelista"/>
        <w:numPr>
          <w:ilvl w:val="0"/>
          <w:numId w:val="3"/>
        </w:numPr>
        <w:jc w:val="both"/>
        <w:rPr>
          <w:rFonts w:ascii="Arial" w:hAnsi="Arial" w:cs="Arial"/>
          <w:sz w:val="24"/>
          <w:szCs w:val="24"/>
        </w:rPr>
      </w:pPr>
      <w:r w:rsidRPr="00107C26">
        <w:rPr>
          <w:rFonts w:ascii="Arial" w:hAnsi="Arial" w:cs="Arial"/>
          <w:b/>
          <w:sz w:val="24"/>
          <w:szCs w:val="24"/>
        </w:rPr>
        <w:t>Recomendaciones</w:t>
      </w:r>
    </w:p>
    <w:p w:rsidR="00670436" w:rsidRPr="00107C26" w:rsidRDefault="00670436" w:rsidP="00670436">
      <w:pPr>
        <w:pStyle w:val="Prrafodelista"/>
        <w:ind w:left="360"/>
        <w:jc w:val="both"/>
        <w:rPr>
          <w:rFonts w:ascii="Arial" w:hAnsi="Arial" w:cs="Arial"/>
          <w:sz w:val="24"/>
          <w:szCs w:val="24"/>
        </w:rPr>
      </w:pPr>
    </w:p>
    <w:p w:rsidR="00A41AB8" w:rsidRDefault="00107C26" w:rsidP="00E65DE3">
      <w:pPr>
        <w:pStyle w:val="Prrafodelista"/>
        <w:numPr>
          <w:ilvl w:val="0"/>
          <w:numId w:val="4"/>
        </w:numPr>
        <w:jc w:val="both"/>
        <w:rPr>
          <w:rFonts w:ascii="Arial" w:hAnsi="Arial" w:cs="Arial"/>
          <w:sz w:val="24"/>
          <w:szCs w:val="24"/>
        </w:rPr>
      </w:pPr>
      <w:r>
        <w:rPr>
          <w:rFonts w:ascii="Arial" w:hAnsi="Arial" w:cs="Arial"/>
          <w:sz w:val="24"/>
          <w:szCs w:val="24"/>
        </w:rPr>
        <w:t xml:space="preserve">Se recomienda </w:t>
      </w:r>
      <w:r w:rsidR="00670436">
        <w:rPr>
          <w:rFonts w:ascii="Arial" w:hAnsi="Arial" w:cs="Arial"/>
          <w:sz w:val="24"/>
          <w:szCs w:val="24"/>
        </w:rPr>
        <w:t>revisar las condiciones ambientales del sitio donde se encuentra la autoclave.</w:t>
      </w:r>
    </w:p>
    <w:p w:rsidR="00670436" w:rsidRDefault="00670436" w:rsidP="00670436">
      <w:pPr>
        <w:pStyle w:val="Prrafodelista"/>
        <w:jc w:val="both"/>
        <w:rPr>
          <w:rFonts w:ascii="Arial" w:hAnsi="Arial" w:cs="Arial"/>
          <w:sz w:val="24"/>
          <w:szCs w:val="24"/>
        </w:rPr>
      </w:pPr>
    </w:p>
    <w:p w:rsidR="00107C26" w:rsidRDefault="00107C26" w:rsidP="00E65DE3">
      <w:pPr>
        <w:pStyle w:val="Prrafodelista"/>
        <w:numPr>
          <w:ilvl w:val="0"/>
          <w:numId w:val="4"/>
        </w:numPr>
        <w:jc w:val="both"/>
        <w:rPr>
          <w:rFonts w:ascii="Arial" w:hAnsi="Arial" w:cs="Arial"/>
          <w:sz w:val="24"/>
          <w:szCs w:val="24"/>
        </w:rPr>
      </w:pPr>
      <w:r>
        <w:rPr>
          <w:rFonts w:ascii="Arial" w:hAnsi="Arial" w:cs="Arial"/>
          <w:sz w:val="24"/>
          <w:szCs w:val="24"/>
        </w:rPr>
        <w:t xml:space="preserve">Se recomienda mantener </w:t>
      </w:r>
      <w:r w:rsidR="00670436">
        <w:rPr>
          <w:rFonts w:ascii="Arial" w:hAnsi="Arial" w:cs="Arial"/>
          <w:sz w:val="24"/>
          <w:szCs w:val="24"/>
        </w:rPr>
        <w:t>los valores del voltaje de entrada en los rangos mencionados</w:t>
      </w:r>
      <w:r w:rsidR="00B003A7">
        <w:rPr>
          <w:rFonts w:ascii="Arial" w:hAnsi="Arial" w:cs="Arial"/>
          <w:sz w:val="24"/>
          <w:szCs w:val="24"/>
        </w:rPr>
        <w:t>.</w:t>
      </w:r>
    </w:p>
    <w:p w:rsidR="00670436" w:rsidRDefault="00670436" w:rsidP="00670436">
      <w:pPr>
        <w:pStyle w:val="Prrafodelista"/>
        <w:jc w:val="both"/>
        <w:rPr>
          <w:rFonts w:ascii="Arial" w:hAnsi="Arial" w:cs="Arial"/>
          <w:sz w:val="24"/>
          <w:szCs w:val="24"/>
        </w:rPr>
      </w:pPr>
    </w:p>
    <w:p w:rsidR="00184742" w:rsidRDefault="00670436" w:rsidP="009A1098">
      <w:pPr>
        <w:pStyle w:val="Prrafodelista"/>
        <w:numPr>
          <w:ilvl w:val="0"/>
          <w:numId w:val="4"/>
        </w:numPr>
        <w:jc w:val="both"/>
        <w:rPr>
          <w:rFonts w:ascii="Arial" w:hAnsi="Arial" w:cs="Arial"/>
          <w:sz w:val="24"/>
          <w:szCs w:val="24"/>
        </w:rPr>
      </w:pPr>
      <w:r>
        <w:rPr>
          <w:rFonts w:ascii="Arial" w:hAnsi="Arial" w:cs="Arial"/>
          <w:sz w:val="24"/>
          <w:szCs w:val="24"/>
        </w:rPr>
        <w:t>Se recomienda limpiar la cámara de la autoclave cada vez que suceda un derrame de material.</w:t>
      </w:r>
    </w:p>
    <w:p w:rsidR="00670436" w:rsidRPr="00670436" w:rsidRDefault="00670436" w:rsidP="00670436">
      <w:pPr>
        <w:pStyle w:val="Prrafodelista"/>
        <w:rPr>
          <w:rFonts w:ascii="Arial" w:hAnsi="Arial" w:cs="Arial"/>
          <w:sz w:val="24"/>
          <w:szCs w:val="24"/>
        </w:rPr>
      </w:pPr>
    </w:p>
    <w:p w:rsidR="00670436" w:rsidRDefault="00670436" w:rsidP="009A1098">
      <w:pPr>
        <w:pStyle w:val="Prrafodelista"/>
        <w:numPr>
          <w:ilvl w:val="0"/>
          <w:numId w:val="4"/>
        </w:numPr>
        <w:jc w:val="both"/>
        <w:rPr>
          <w:rFonts w:ascii="Arial" w:hAnsi="Arial" w:cs="Arial"/>
          <w:sz w:val="24"/>
          <w:szCs w:val="24"/>
        </w:rPr>
      </w:pPr>
      <w:r>
        <w:rPr>
          <w:rFonts w:ascii="Arial" w:hAnsi="Arial" w:cs="Arial"/>
          <w:sz w:val="24"/>
          <w:szCs w:val="24"/>
        </w:rPr>
        <w:t>Se recomienda no abrir la puerta de la autoclave hasta que esta alcance una temperatura igual o inferior a 80°C</w:t>
      </w:r>
      <w:r w:rsidR="002F24E9">
        <w:rPr>
          <w:rFonts w:ascii="Arial" w:hAnsi="Arial" w:cs="Arial"/>
          <w:sz w:val="24"/>
          <w:szCs w:val="24"/>
        </w:rPr>
        <w:t xml:space="preserve"> y la presión del equipo se encuentre en 0 psi</w:t>
      </w:r>
      <w:r>
        <w:rPr>
          <w:rFonts w:ascii="Arial" w:hAnsi="Arial" w:cs="Arial"/>
          <w:sz w:val="24"/>
          <w:szCs w:val="24"/>
        </w:rPr>
        <w:t>.</w:t>
      </w:r>
    </w:p>
    <w:p w:rsidR="0039798F" w:rsidRDefault="0039798F" w:rsidP="0039798F">
      <w:pPr>
        <w:pStyle w:val="Prrafodelista"/>
        <w:jc w:val="both"/>
        <w:rPr>
          <w:rFonts w:ascii="Arial" w:hAnsi="Arial" w:cs="Arial"/>
          <w:sz w:val="24"/>
          <w:szCs w:val="24"/>
        </w:rPr>
      </w:pPr>
    </w:p>
    <w:p w:rsidR="00776208" w:rsidRDefault="00776208" w:rsidP="0039798F">
      <w:pPr>
        <w:pStyle w:val="Prrafodelista"/>
        <w:jc w:val="both"/>
        <w:rPr>
          <w:rFonts w:ascii="Arial" w:hAnsi="Arial" w:cs="Arial"/>
          <w:sz w:val="24"/>
          <w:szCs w:val="24"/>
        </w:rPr>
      </w:pPr>
    </w:p>
    <w:p w:rsidR="00776208" w:rsidRDefault="00776208" w:rsidP="0039798F">
      <w:pPr>
        <w:pStyle w:val="Prrafodelista"/>
        <w:jc w:val="both"/>
        <w:rPr>
          <w:rFonts w:ascii="Arial" w:hAnsi="Arial" w:cs="Arial"/>
          <w:sz w:val="24"/>
          <w:szCs w:val="24"/>
        </w:rPr>
      </w:pPr>
    </w:p>
    <w:p w:rsidR="002F24E9" w:rsidRDefault="002F24E9" w:rsidP="002F24E9">
      <w:pPr>
        <w:spacing w:line="0" w:lineRule="atLeast"/>
        <w:jc w:val="both"/>
        <w:rPr>
          <w:rFonts w:ascii="Arial" w:hAnsi="Arial" w:cs="Arial"/>
          <w:color w:val="1F497D"/>
          <w:sz w:val="18"/>
          <w:szCs w:val="18"/>
          <w:lang w:eastAsia="es-CO"/>
        </w:rPr>
      </w:pPr>
    </w:p>
    <w:p w:rsidR="002F24E9" w:rsidRDefault="002F24E9" w:rsidP="002F24E9">
      <w:pPr>
        <w:spacing w:line="0" w:lineRule="atLeast"/>
        <w:jc w:val="both"/>
        <w:rPr>
          <w:color w:val="000000"/>
          <w:lang w:eastAsia="es-CO"/>
        </w:rPr>
      </w:pPr>
      <w:bookmarkStart w:id="0" w:name="_GoBack"/>
      <w:bookmarkEnd w:id="0"/>
      <w:r>
        <w:rPr>
          <w:rFonts w:ascii="Arial" w:hAnsi="Arial" w:cs="Arial"/>
          <w:color w:val="1F497D"/>
          <w:sz w:val="18"/>
          <w:szCs w:val="18"/>
          <w:lang w:eastAsia="es-CO"/>
        </w:rPr>
        <w:t> </w:t>
      </w:r>
    </w:p>
    <w:p w:rsidR="002F24E9" w:rsidRDefault="002F24E9" w:rsidP="002F24E9">
      <w:pPr>
        <w:rPr>
          <w:color w:val="000000"/>
          <w:lang w:eastAsia="es-CO"/>
        </w:rPr>
      </w:pPr>
      <w:r>
        <w:rPr>
          <w:b/>
          <w:bCs/>
          <w:color w:val="17365D"/>
          <w:sz w:val="18"/>
          <w:szCs w:val="18"/>
          <w:lang w:eastAsia="es-CO"/>
        </w:rPr>
        <w:t>Juan David Piñeros Espinosa</w:t>
      </w:r>
    </w:p>
    <w:p w:rsidR="002F24E9" w:rsidRDefault="002F24E9" w:rsidP="002F24E9">
      <w:pPr>
        <w:rPr>
          <w:color w:val="000000"/>
          <w:lang w:eastAsia="es-CO"/>
        </w:rPr>
      </w:pPr>
      <w:r>
        <w:rPr>
          <w:b/>
          <w:bCs/>
          <w:color w:val="17365D"/>
          <w:sz w:val="18"/>
          <w:szCs w:val="18"/>
          <w:lang w:eastAsia="es-CO"/>
        </w:rPr>
        <w:t>Ingeniero Electrónico</w:t>
      </w:r>
    </w:p>
    <w:p w:rsidR="002F24E9" w:rsidRDefault="002F24E9" w:rsidP="002F24E9">
      <w:pPr>
        <w:rPr>
          <w:color w:val="17365D"/>
          <w:sz w:val="18"/>
          <w:szCs w:val="18"/>
          <w:lang w:eastAsia="es-CO"/>
        </w:rPr>
      </w:pPr>
      <w:r>
        <w:rPr>
          <w:color w:val="17365D"/>
          <w:sz w:val="18"/>
          <w:szCs w:val="18"/>
          <w:lang w:eastAsia="es-CO"/>
        </w:rPr>
        <w:t>Cel. 3138429622 Tel. +57 (1) 756-8668</w:t>
      </w:r>
    </w:p>
    <w:p w:rsidR="002F24E9" w:rsidRDefault="002F24E9" w:rsidP="002F24E9">
      <w:pPr>
        <w:rPr>
          <w:color w:val="17365D"/>
          <w:sz w:val="18"/>
          <w:szCs w:val="18"/>
          <w:lang w:eastAsia="es-CO"/>
        </w:rPr>
      </w:pPr>
      <w:r>
        <w:rPr>
          <w:color w:val="17365D"/>
          <w:sz w:val="18"/>
          <w:szCs w:val="18"/>
          <w:lang w:eastAsia="es-CO"/>
        </w:rPr>
        <w:t xml:space="preserve">Edificio </w:t>
      </w:r>
      <w:proofErr w:type="spellStart"/>
      <w:r>
        <w:rPr>
          <w:color w:val="17365D"/>
          <w:sz w:val="18"/>
          <w:szCs w:val="18"/>
          <w:lang w:eastAsia="es-CO"/>
        </w:rPr>
        <w:t>JPINGLOBAL</w:t>
      </w:r>
      <w:proofErr w:type="spellEnd"/>
      <w:r>
        <w:rPr>
          <w:color w:val="17365D"/>
          <w:sz w:val="18"/>
          <w:szCs w:val="18"/>
          <w:lang w:eastAsia="es-CO"/>
        </w:rPr>
        <w:t xml:space="preserve"> calle 80 # 69 P -07  Bogotá-Colombia </w:t>
      </w:r>
    </w:p>
    <w:p w:rsidR="002F24E9" w:rsidRDefault="002F24E9" w:rsidP="002F24E9">
      <w:pPr>
        <w:rPr>
          <w:color w:val="17365D"/>
          <w:sz w:val="18"/>
          <w:szCs w:val="18"/>
          <w:lang w:eastAsia="es-CO"/>
        </w:rPr>
      </w:pPr>
      <w:hyperlink r:id="rId16" w:history="1">
        <w:r>
          <w:rPr>
            <w:rStyle w:val="Hipervnculo"/>
            <w:color w:val="0000FF"/>
            <w:sz w:val="18"/>
            <w:szCs w:val="18"/>
            <w:lang w:eastAsia="es-CO"/>
          </w:rPr>
          <w:t>https://www.instagram.com/jpinglobal/</w:t>
        </w:r>
      </w:hyperlink>
      <w:r>
        <w:rPr>
          <w:color w:val="17365D"/>
          <w:sz w:val="18"/>
          <w:szCs w:val="18"/>
          <w:lang w:eastAsia="es-CO"/>
        </w:rPr>
        <w:t xml:space="preserve"> </w:t>
      </w:r>
    </w:p>
    <w:p w:rsidR="002F24E9" w:rsidRDefault="002F24E9" w:rsidP="002F24E9">
      <w:pPr>
        <w:rPr>
          <w:color w:val="000000"/>
          <w:lang w:eastAsia="es-CO"/>
        </w:rPr>
      </w:pPr>
      <w:hyperlink r:id="rId17" w:tgtFrame="_blank" w:history="1">
        <w:r>
          <w:rPr>
            <w:rStyle w:val="Hipervnculo"/>
            <w:color w:val="0000FF"/>
            <w:sz w:val="18"/>
            <w:szCs w:val="18"/>
            <w:lang w:eastAsia="es-CO"/>
          </w:rPr>
          <w:t>www.jpinglobal.com</w:t>
        </w:r>
      </w:hyperlink>
      <w:r>
        <w:rPr>
          <w:color w:val="17365D"/>
          <w:sz w:val="18"/>
          <w:szCs w:val="18"/>
          <w:lang w:eastAsia="es-CO"/>
        </w:rPr>
        <w:t xml:space="preserve">  </w:t>
      </w:r>
      <w:hyperlink r:id="rId18" w:tgtFrame="_blank" w:history="1">
        <w:r>
          <w:rPr>
            <w:rStyle w:val="Hipervnculo"/>
            <w:color w:val="0000FF"/>
            <w:sz w:val="18"/>
            <w:szCs w:val="18"/>
            <w:lang w:eastAsia="es-CO"/>
          </w:rPr>
          <w:t>comercial@jpinglobal.com</w:t>
        </w:r>
      </w:hyperlink>
    </w:p>
    <w:p w:rsidR="004E23D6" w:rsidRDefault="002F24E9" w:rsidP="002F24E9">
      <w:pPr>
        <w:pStyle w:val="Prrafodelista"/>
        <w:jc w:val="both"/>
        <w:rPr>
          <w:rFonts w:ascii="Arial" w:hAnsi="Arial" w:cs="Arial"/>
          <w:sz w:val="24"/>
          <w:szCs w:val="24"/>
        </w:rPr>
      </w:pPr>
      <w:r>
        <w:rPr>
          <w:noProof/>
          <w:color w:val="000000"/>
          <w:lang w:eastAsia="es-CO"/>
        </w:rPr>
        <w:drawing>
          <wp:inline distT="0" distB="0" distL="0" distR="0">
            <wp:extent cx="2328545" cy="775970"/>
            <wp:effectExtent l="0" t="0" r="0" b="0"/>
            <wp:docPr id="21" name="Imagen 21" descr="Logo JP_2019-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Logo JP_2019-01"/>
                    <pic:cNvPicPr>
                      <a:picLocks noChangeAspect="1" noChangeArrowheads="1"/>
                    </pic:cNvPicPr>
                  </pic:nvPicPr>
                  <pic:blipFill>
                    <a:blip r:embed="rId19" r:link="rId20">
                      <a:extLst>
                        <a:ext uri="{28A0092B-C50C-407E-A947-70E740481C1C}">
                          <a14:useLocalDpi xmlns:a14="http://schemas.microsoft.com/office/drawing/2010/main" val="0"/>
                        </a:ext>
                      </a:extLst>
                    </a:blip>
                    <a:srcRect/>
                    <a:stretch>
                      <a:fillRect/>
                    </a:stretch>
                  </pic:blipFill>
                  <pic:spPr bwMode="auto">
                    <a:xfrm>
                      <a:off x="0" y="0"/>
                      <a:ext cx="2328545" cy="775970"/>
                    </a:xfrm>
                    <a:prstGeom prst="rect">
                      <a:avLst/>
                    </a:prstGeom>
                    <a:noFill/>
                    <a:ln>
                      <a:noFill/>
                    </a:ln>
                  </pic:spPr>
                </pic:pic>
              </a:graphicData>
            </a:graphic>
          </wp:inline>
        </w:drawing>
      </w:r>
    </w:p>
    <w:sectPr w:rsidR="004E23D6" w:rsidSect="00F34F10">
      <w:headerReference w:type="default" r:id="rId21"/>
      <w:footerReference w:type="default" r:id="rId2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05C55" w:rsidRDefault="00205C55">
      <w:pPr>
        <w:spacing w:after="0" w:line="240" w:lineRule="auto"/>
      </w:pPr>
      <w:r>
        <w:separator/>
      </w:r>
    </w:p>
  </w:endnote>
  <w:endnote w:type="continuationSeparator" w:id="0">
    <w:p w:rsidR="00205C55" w:rsidRDefault="00205C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4A03" w:rsidRDefault="00AA6886" w:rsidP="00763EB2">
    <w:pPr>
      <w:pStyle w:val="Piedepgina"/>
      <w:pBdr>
        <w:bottom w:val="single" w:sz="12" w:space="1" w:color="auto"/>
      </w:pBdr>
      <w:tabs>
        <w:tab w:val="clear" w:pos="4419"/>
        <w:tab w:val="clear" w:pos="8838"/>
        <w:tab w:val="left" w:pos="2520"/>
      </w:tabs>
      <w:rPr>
        <w:rFonts w:ascii="Cambria" w:eastAsia="Times New Roman" w:hAnsi="Cambria"/>
      </w:rPr>
    </w:pPr>
    <w:r>
      <w:rPr>
        <w:rFonts w:ascii="Cambria" w:eastAsia="Times New Roman" w:hAnsi="Cambria"/>
      </w:rPr>
      <w:tab/>
    </w:r>
  </w:p>
  <w:p w:rsidR="000D4A03" w:rsidRPr="00332EBC" w:rsidRDefault="00AA6886" w:rsidP="000D4A03">
    <w:pPr>
      <w:pStyle w:val="Piedepgina"/>
      <w:jc w:val="center"/>
      <w:rPr>
        <w:rFonts w:eastAsia="Times New Roman"/>
        <w:b/>
        <w:color w:val="1F497D"/>
        <w:sz w:val="18"/>
      </w:rPr>
    </w:pPr>
    <w:r w:rsidRPr="00332EBC">
      <w:rPr>
        <w:rFonts w:eastAsia="Times New Roman"/>
        <w:b/>
        <w:color w:val="1F497D"/>
        <w:sz w:val="18"/>
      </w:rPr>
      <w:t>JPINGL</w:t>
    </w:r>
    <w:r>
      <w:rPr>
        <w:rFonts w:eastAsia="Times New Roman"/>
        <w:b/>
        <w:color w:val="1F497D"/>
        <w:sz w:val="18"/>
      </w:rPr>
      <w:t>OBAL –</w:t>
    </w:r>
    <w:r w:rsidR="00B50854">
      <w:rPr>
        <w:rFonts w:eastAsia="Times New Roman"/>
        <w:b/>
        <w:color w:val="1F497D"/>
        <w:sz w:val="18"/>
      </w:rPr>
      <w:t xml:space="preserve">calle 80# 69p-07 las Ferias </w:t>
    </w:r>
    <w:r w:rsidRPr="00332EBC">
      <w:rPr>
        <w:rFonts w:eastAsia="Times New Roman"/>
        <w:b/>
        <w:color w:val="1F497D"/>
        <w:sz w:val="18"/>
      </w:rPr>
      <w:t>Bogotá - Colombia</w:t>
    </w:r>
  </w:p>
  <w:p w:rsidR="000D4A03" w:rsidRPr="00332EBC" w:rsidRDefault="00AA6886" w:rsidP="000D4A03">
    <w:pPr>
      <w:pStyle w:val="Piedepgina"/>
      <w:jc w:val="center"/>
      <w:rPr>
        <w:rFonts w:eastAsia="Times New Roman"/>
        <w:b/>
        <w:color w:val="1F497D"/>
        <w:sz w:val="18"/>
        <w:lang w:val="en-US"/>
      </w:rPr>
    </w:pPr>
    <w:r>
      <w:rPr>
        <w:rFonts w:eastAsia="Times New Roman"/>
        <w:b/>
        <w:color w:val="1F497D"/>
        <w:sz w:val="18"/>
        <w:lang w:val="en-US"/>
      </w:rPr>
      <w:t>T</w:t>
    </w:r>
    <w:r w:rsidR="00552303">
      <w:rPr>
        <w:rFonts w:eastAsia="Times New Roman"/>
        <w:b/>
        <w:color w:val="1F497D"/>
        <w:sz w:val="18"/>
        <w:lang w:val="en-US"/>
      </w:rPr>
      <w:t>el. 7568668</w:t>
    </w:r>
    <w:r w:rsidRPr="00332EBC">
      <w:rPr>
        <w:rFonts w:eastAsia="Times New Roman"/>
        <w:b/>
        <w:color w:val="1F497D"/>
        <w:sz w:val="18"/>
        <w:lang w:val="en-US"/>
      </w:rPr>
      <w:t xml:space="preserve"> – </w:t>
    </w:r>
    <w:proofErr w:type="spellStart"/>
    <w:r>
      <w:rPr>
        <w:rFonts w:eastAsia="Times New Roman"/>
        <w:b/>
        <w:color w:val="1F497D"/>
        <w:sz w:val="18"/>
        <w:lang w:val="en-US"/>
      </w:rPr>
      <w:t>C</w:t>
    </w:r>
    <w:r w:rsidRPr="00332EBC">
      <w:rPr>
        <w:rFonts w:eastAsia="Times New Roman"/>
        <w:b/>
        <w:color w:val="1F497D"/>
        <w:sz w:val="18"/>
        <w:lang w:val="en-US"/>
      </w:rPr>
      <w:t>el</w:t>
    </w:r>
    <w:proofErr w:type="spellEnd"/>
    <w:r>
      <w:rPr>
        <w:rFonts w:eastAsia="Times New Roman"/>
        <w:b/>
        <w:color w:val="1F497D"/>
        <w:sz w:val="18"/>
        <w:lang w:val="en-US"/>
      </w:rPr>
      <w:t>:</w:t>
    </w:r>
    <w:r w:rsidRPr="00332EBC">
      <w:rPr>
        <w:rFonts w:eastAsia="Times New Roman"/>
        <w:b/>
        <w:color w:val="1F497D"/>
        <w:sz w:val="18"/>
        <w:lang w:val="en-US"/>
      </w:rPr>
      <w:t xml:space="preserve"> 3164643827 email </w:t>
    </w:r>
    <w:r w:rsidR="00205C55">
      <w:fldChar w:fldCharType="begin"/>
    </w:r>
    <w:r w:rsidR="00205C55" w:rsidRPr="004B0C07">
      <w:rPr>
        <w:lang w:val="en-US"/>
      </w:rPr>
      <w:instrText xml:space="preserve"> HYPERLINK "mailto:comercial@jpinglobal.com" </w:instrText>
    </w:r>
    <w:r w:rsidR="00205C55">
      <w:fldChar w:fldCharType="separate"/>
    </w:r>
    <w:r w:rsidRPr="00332EBC">
      <w:rPr>
        <w:rStyle w:val="Hipervnculo"/>
        <w:rFonts w:eastAsia="Times New Roman"/>
        <w:b/>
        <w:color w:val="1F497D"/>
        <w:sz w:val="18"/>
        <w:lang w:val="en-US"/>
      </w:rPr>
      <w:t>comercial@jpinglobal.com</w:t>
    </w:r>
    <w:r w:rsidR="00205C55">
      <w:rPr>
        <w:rStyle w:val="Hipervnculo"/>
        <w:rFonts w:eastAsia="Times New Roman"/>
        <w:b/>
        <w:color w:val="1F497D"/>
        <w:sz w:val="18"/>
        <w:lang w:val="en-US"/>
      </w:rPr>
      <w:fldChar w:fldCharType="end"/>
    </w:r>
  </w:p>
  <w:p w:rsidR="000D4A03" w:rsidRPr="000D4A03" w:rsidRDefault="00205C55" w:rsidP="000D4A03">
    <w:pPr>
      <w:pStyle w:val="Piedepgina"/>
      <w:jc w:val="center"/>
      <w:rPr>
        <w:b/>
        <w:sz w:val="18"/>
        <w:lang w:val="en-US"/>
      </w:rPr>
    </w:pPr>
    <w:hyperlink r:id="rId1" w:history="1">
      <w:r w:rsidR="00AA6886" w:rsidRPr="00332EBC">
        <w:rPr>
          <w:rStyle w:val="Hipervnculo"/>
          <w:b/>
          <w:color w:val="1F497D"/>
          <w:sz w:val="18"/>
          <w:lang w:val="en-US"/>
        </w:rPr>
        <w:t>www.jpinglobal.com</w:t>
      </w:r>
    </w:hyperlink>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05C55" w:rsidRDefault="00205C55">
      <w:pPr>
        <w:spacing w:after="0" w:line="240" w:lineRule="auto"/>
      </w:pPr>
      <w:r>
        <w:separator/>
      </w:r>
    </w:p>
  </w:footnote>
  <w:footnote w:type="continuationSeparator" w:id="0">
    <w:p w:rsidR="00205C55" w:rsidRDefault="00205C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4A03" w:rsidRDefault="00AA6886" w:rsidP="000D4A03">
    <w:pPr>
      <w:pStyle w:val="Encabezado"/>
      <w:ind w:right="360"/>
      <w:rPr>
        <w:sz w:val="18"/>
        <w:szCs w:val="18"/>
      </w:rPr>
    </w:pPr>
    <w:r>
      <w:rPr>
        <w:noProof/>
        <w:sz w:val="18"/>
        <w:szCs w:val="18"/>
        <w:lang w:eastAsia="es-CO"/>
      </w:rPr>
      <w:drawing>
        <wp:anchor distT="0" distB="0" distL="114300" distR="114300" simplePos="0" relativeHeight="251660288" behindDoc="0" locked="0" layoutInCell="1" allowOverlap="1" wp14:anchorId="4FBD246C" wp14:editId="262B26F7">
          <wp:simplePos x="0" y="0"/>
          <wp:positionH relativeFrom="column">
            <wp:posOffset>4351020</wp:posOffset>
          </wp:positionH>
          <wp:positionV relativeFrom="paragraph">
            <wp:posOffset>-194945</wp:posOffset>
          </wp:positionV>
          <wp:extent cx="1818640" cy="415925"/>
          <wp:effectExtent l="19050" t="0" r="0" b="0"/>
          <wp:wrapSquare wrapText="bothSides"/>
          <wp:docPr id="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1"/>
                  <a:srcRect/>
                  <a:stretch>
                    <a:fillRect/>
                  </a:stretch>
                </pic:blipFill>
                <pic:spPr bwMode="auto">
                  <a:xfrm>
                    <a:off x="0" y="0"/>
                    <a:ext cx="1818640" cy="415925"/>
                  </a:xfrm>
                  <a:prstGeom prst="rect">
                    <a:avLst/>
                  </a:prstGeom>
                  <a:noFill/>
                  <a:ln w="9525">
                    <a:noFill/>
                    <a:miter lim="800000"/>
                    <a:headEnd/>
                    <a:tailEnd/>
                  </a:ln>
                </pic:spPr>
              </pic:pic>
            </a:graphicData>
          </a:graphic>
        </wp:anchor>
      </w:drawing>
    </w:r>
    <w:r>
      <w:rPr>
        <w:noProof/>
        <w:sz w:val="18"/>
        <w:szCs w:val="18"/>
        <w:lang w:eastAsia="es-CO"/>
      </w:rPr>
      <w:t>INFORME DE MANTENIMIENTO</w:t>
    </w:r>
    <w:r>
      <w:rPr>
        <w:sz w:val="18"/>
        <w:szCs w:val="18"/>
      </w:rPr>
      <w:t xml:space="preserve"> JP INGLOBAL </w:t>
    </w:r>
  </w:p>
  <w:p w:rsidR="000D4A03" w:rsidRDefault="00AA6886" w:rsidP="000D4A03">
    <w:pPr>
      <w:pStyle w:val="Encabezado"/>
      <w:ind w:right="360"/>
      <w:rPr>
        <w:sz w:val="20"/>
        <w:szCs w:val="20"/>
      </w:rPr>
    </w:pPr>
    <w:r>
      <w:rPr>
        <w:noProof/>
        <w:sz w:val="20"/>
        <w:szCs w:val="20"/>
        <w:lang w:eastAsia="es-CO"/>
      </w:rPr>
      <mc:AlternateContent>
        <mc:Choice Requires="wps">
          <w:drawing>
            <wp:anchor distT="0" distB="0" distL="114300" distR="114300" simplePos="0" relativeHeight="251659264" behindDoc="0" locked="0" layoutInCell="1" allowOverlap="1" wp14:anchorId="6082A280" wp14:editId="0EA1015D">
              <wp:simplePos x="0" y="0"/>
              <wp:positionH relativeFrom="column">
                <wp:posOffset>0</wp:posOffset>
              </wp:positionH>
              <wp:positionV relativeFrom="paragraph">
                <wp:posOffset>81280</wp:posOffset>
              </wp:positionV>
              <wp:extent cx="4572000" cy="0"/>
              <wp:effectExtent l="9525" t="5080" r="9525" b="13970"/>
              <wp:wrapNone/>
              <wp:docPr id="1" name="Conector recto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74CF1F" id="Conector recto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4pt" to="5in,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"/>
          </w:pict>
        </mc:Fallback>
      </mc:AlternateContent>
    </w:r>
  </w:p>
  <w:p w:rsidR="000D4A03" w:rsidRPr="009139F3" w:rsidRDefault="00205C55" w:rsidP="000D4A03">
    <w:pPr>
      <w:pStyle w:val="Encabezado"/>
    </w:pPr>
  </w:p>
  <w:p w:rsidR="000D4A03" w:rsidRDefault="00205C55">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203C80"/>
    <w:multiLevelType w:val="hybridMultilevel"/>
    <w:tmpl w:val="67A0D5B2"/>
    <w:lvl w:ilvl="0" w:tplc="0B96D83E">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19B574C3"/>
    <w:multiLevelType w:val="hybridMultilevel"/>
    <w:tmpl w:val="525E68E0"/>
    <w:lvl w:ilvl="0" w:tplc="404CFAF6">
      <w:start w:val="1"/>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372C4EF6"/>
    <w:multiLevelType w:val="hybridMultilevel"/>
    <w:tmpl w:val="B3625536"/>
    <w:lvl w:ilvl="0" w:tplc="6C48A2F2">
      <w:start w:val="1"/>
      <w:numFmt w:val="decimal"/>
      <w:lvlText w:val="%1."/>
      <w:lvlJc w:val="left"/>
      <w:pPr>
        <w:ind w:left="360" w:hanging="360"/>
      </w:pPr>
      <w:rPr>
        <w:rFonts w:hint="default"/>
        <w:b/>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3">
    <w:nsid w:val="554210BD"/>
    <w:multiLevelType w:val="hybridMultilevel"/>
    <w:tmpl w:val="A87894D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642B1DF7"/>
    <w:multiLevelType w:val="hybridMultilevel"/>
    <w:tmpl w:val="AA063D0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645A1BB1"/>
    <w:multiLevelType w:val="hybridMultilevel"/>
    <w:tmpl w:val="F432D72C"/>
    <w:lvl w:ilvl="0" w:tplc="4A9490D8">
      <w:start w:val="4"/>
      <w:numFmt w:val="decimal"/>
      <w:lvlText w:val="%1."/>
      <w:lvlJc w:val="left"/>
      <w:pPr>
        <w:ind w:left="360" w:hanging="360"/>
      </w:pPr>
      <w:rPr>
        <w:rFonts w:hint="default"/>
        <w:b/>
        <w:sz w:val="22"/>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num w:numId="1">
    <w:abstractNumId w:val="0"/>
  </w:num>
  <w:num w:numId="2">
    <w:abstractNumId w:val="2"/>
  </w:num>
  <w:num w:numId="3">
    <w:abstractNumId w:val="5"/>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1098"/>
    <w:rsid w:val="0000643F"/>
    <w:rsid w:val="00060446"/>
    <w:rsid w:val="00107C26"/>
    <w:rsid w:val="00184742"/>
    <w:rsid w:val="00193334"/>
    <w:rsid w:val="001A5D72"/>
    <w:rsid w:val="001F5A94"/>
    <w:rsid w:val="00201754"/>
    <w:rsid w:val="00205C55"/>
    <w:rsid w:val="00285097"/>
    <w:rsid w:val="002F24E9"/>
    <w:rsid w:val="0034232B"/>
    <w:rsid w:val="0039798F"/>
    <w:rsid w:val="00397F8F"/>
    <w:rsid w:val="003B0F71"/>
    <w:rsid w:val="003B14BA"/>
    <w:rsid w:val="003E3A2E"/>
    <w:rsid w:val="00432B43"/>
    <w:rsid w:val="004538FC"/>
    <w:rsid w:val="004570B8"/>
    <w:rsid w:val="004B0C07"/>
    <w:rsid w:val="004B19F9"/>
    <w:rsid w:val="004E23D6"/>
    <w:rsid w:val="00507F6B"/>
    <w:rsid w:val="00523293"/>
    <w:rsid w:val="00537F6B"/>
    <w:rsid w:val="00552303"/>
    <w:rsid w:val="005625D9"/>
    <w:rsid w:val="005D4231"/>
    <w:rsid w:val="005F0A83"/>
    <w:rsid w:val="005F3C69"/>
    <w:rsid w:val="0060583C"/>
    <w:rsid w:val="00617CCB"/>
    <w:rsid w:val="00630685"/>
    <w:rsid w:val="00670436"/>
    <w:rsid w:val="006A71D8"/>
    <w:rsid w:val="006C73EA"/>
    <w:rsid w:val="00713BF1"/>
    <w:rsid w:val="0071606F"/>
    <w:rsid w:val="00776208"/>
    <w:rsid w:val="007D6663"/>
    <w:rsid w:val="007E27C7"/>
    <w:rsid w:val="007E3BF5"/>
    <w:rsid w:val="00813422"/>
    <w:rsid w:val="008426E6"/>
    <w:rsid w:val="00863F73"/>
    <w:rsid w:val="00891DD1"/>
    <w:rsid w:val="008921A7"/>
    <w:rsid w:val="008C1CF5"/>
    <w:rsid w:val="008E5045"/>
    <w:rsid w:val="008F3004"/>
    <w:rsid w:val="009366BA"/>
    <w:rsid w:val="009557AB"/>
    <w:rsid w:val="009A1098"/>
    <w:rsid w:val="009A390A"/>
    <w:rsid w:val="009F2924"/>
    <w:rsid w:val="00A1646D"/>
    <w:rsid w:val="00A17615"/>
    <w:rsid w:val="00A41AB8"/>
    <w:rsid w:val="00A44154"/>
    <w:rsid w:val="00A5210D"/>
    <w:rsid w:val="00AA6886"/>
    <w:rsid w:val="00B003A7"/>
    <w:rsid w:val="00B06444"/>
    <w:rsid w:val="00B50854"/>
    <w:rsid w:val="00B74750"/>
    <w:rsid w:val="00B90FA7"/>
    <w:rsid w:val="00C00FE4"/>
    <w:rsid w:val="00C312DB"/>
    <w:rsid w:val="00C82871"/>
    <w:rsid w:val="00C9118F"/>
    <w:rsid w:val="00CF766E"/>
    <w:rsid w:val="00D044BC"/>
    <w:rsid w:val="00D51BA0"/>
    <w:rsid w:val="00D9198A"/>
    <w:rsid w:val="00E50CD5"/>
    <w:rsid w:val="00E649BC"/>
    <w:rsid w:val="00E65DE3"/>
    <w:rsid w:val="00E82A72"/>
    <w:rsid w:val="00E84234"/>
    <w:rsid w:val="00EB69C6"/>
    <w:rsid w:val="00ED69D7"/>
    <w:rsid w:val="00EF4B1E"/>
    <w:rsid w:val="00F824AE"/>
    <w:rsid w:val="00FF160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E9B88F-D54A-49B6-A71E-57F902292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1098"/>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A1098"/>
    <w:pPr>
      <w:ind w:left="720"/>
      <w:contextualSpacing/>
    </w:pPr>
  </w:style>
  <w:style w:type="paragraph" w:styleId="Encabezado">
    <w:name w:val="header"/>
    <w:basedOn w:val="Normal"/>
    <w:link w:val="EncabezadoCar"/>
    <w:unhideWhenUsed/>
    <w:rsid w:val="009A1098"/>
    <w:pPr>
      <w:tabs>
        <w:tab w:val="center" w:pos="4419"/>
        <w:tab w:val="right" w:pos="8838"/>
      </w:tabs>
      <w:spacing w:after="0" w:line="240" w:lineRule="auto"/>
    </w:pPr>
  </w:style>
  <w:style w:type="character" w:customStyle="1" w:styleId="EncabezadoCar">
    <w:name w:val="Encabezado Car"/>
    <w:basedOn w:val="Fuentedeprrafopredeter"/>
    <w:link w:val="Encabezado"/>
    <w:rsid w:val="009A1098"/>
  </w:style>
  <w:style w:type="paragraph" w:styleId="Piedepgina">
    <w:name w:val="footer"/>
    <w:basedOn w:val="Normal"/>
    <w:link w:val="PiedepginaCar"/>
    <w:uiPriority w:val="99"/>
    <w:unhideWhenUsed/>
    <w:rsid w:val="009A109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A1098"/>
  </w:style>
  <w:style w:type="character" w:styleId="Hipervnculo">
    <w:name w:val="Hyperlink"/>
    <w:uiPriority w:val="99"/>
    <w:rsid w:val="009A1098"/>
    <w:rPr>
      <w:strike w:val="0"/>
      <w:dstrike w:val="0"/>
      <w:color w:val="003399"/>
      <w:u w:val="none"/>
      <w:effect w:val="none"/>
    </w:rPr>
  </w:style>
  <w:style w:type="table" w:styleId="Tablaconcuadrcula">
    <w:name w:val="Table Grid"/>
    <w:basedOn w:val="Tablanormal"/>
    <w:uiPriority w:val="39"/>
    <w:rsid w:val="009A109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3526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hyperlink" Target="mailto:comercial@jpinglobal.com" TargetMode="Externa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hyperlink" Target="http://www.jpinglobal.com/" TargetMode="External"/><Relationship Id="rId2" Type="http://schemas.openxmlformats.org/officeDocument/2006/relationships/styles" Target="styles.xml"/><Relationship Id="rId16" Type="http://schemas.openxmlformats.org/officeDocument/2006/relationships/hyperlink" Target="https://www.instagram.com/jpinglobal/" TargetMode="External"/><Relationship Id="rId20" Type="http://schemas.openxmlformats.org/officeDocument/2006/relationships/image" Target="cid:image001.png@01D4D7ED.D10650A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fontTable" Target="fontTable.xml"/><Relationship Id="rId10" Type="http://schemas.openxmlformats.org/officeDocument/2006/relationships/image" Target="media/image4.jpe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WWW.JPINGLOBAL.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1.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260</TotalTime>
  <Pages>7</Pages>
  <Words>1354</Words>
  <Characters>7450</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8787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Hewlett-Packard Company</dc:creator>
  <cp:keywords/>
  <dc:description/>
  <cp:lastModifiedBy>maria consuelo</cp:lastModifiedBy>
  <cp:revision>39</cp:revision>
  <cp:lastPrinted>2019-02-28T16:00:00Z</cp:lastPrinted>
  <dcterms:created xsi:type="dcterms:W3CDTF">2019-02-28T14:05:00Z</dcterms:created>
  <dcterms:modified xsi:type="dcterms:W3CDTF">2019-03-11T15:01:00Z</dcterms:modified>
</cp:coreProperties>
</file>