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CD9" w:rsidRDefault="00E8300E" w:rsidP="00E8300E">
      <w:pPr>
        <w:rPr>
          <w:b/>
          <w:sz w:val="28"/>
          <w:lang w:val="es-CO"/>
        </w:rPr>
      </w:pPr>
      <w:r w:rsidRPr="00E8300E">
        <w:rPr>
          <w:b/>
          <w:sz w:val="28"/>
          <w:lang w:val="es-CO"/>
        </w:rPr>
        <w:t xml:space="preserve">Requerimientos De Instalación </w:t>
      </w:r>
    </w:p>
    <w:p w:rsidR="00E8300E" w:rsidRDefault="00E8300E" w:rsidP="00E8300E">
      <w:pPr>
        <w:rPr>
          <w:b/>
          <w:sz w:val="28"/>
          <w:lang w:val="es-CO"/>
        </w:rPr>
      </w:pPr>
    </w:p>
    <w:p w:rsidR="00E8300E" w:rsidRDefault="00E8300E" w:rsidP="00E8300E">
      <w:pPr>
        <w:rPr>
          <w:b/>
          <w:lang w:val="es-CO"/>
        </w:rPr>
      </w:pPr>
      <w:r>
        <w:rPr>
          <w:b/>
          <w:lang w:val="es-CO"/>
        </w:rPr>
        <w:t>Autoclave Horizontal de Sobremesa de 23L.</w:t>
      </w:r>
    </w:p>
    <w:p w:rsidR="00E8300E" w:rsidRDefault="00E8300E" w:rsidP="00E8300E">
      <w:pPr>
        <w:jc w:val="center"/>
        <w:rPr>
          <w:b/>
          <w:lang w:val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12389F33" wp14:editId="21401AC8">
            <wp:simplePos x="0" y="0"/>
            <wp:positionH relativeFrom="column">
              <wp:posOffset>-413385</wp:posOffset>
            </wp:positionH>
            <wp:positionV relativeFrom="paragraph">
              <wp:posOffset>214630</wp:posOffset>
            </wp:positionV>
            <wp:extent cx="6504305" cy="2352675"/>
            <wp:effectExtent l="0" t="0" r="0" b="9525"/>
            <wp:wrapNone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74" t="25425" r="10276" b="28027"/>
                    <a:stretch/>
                  </pic:blipFill>
                  <pic:spPr bwMode="auto">
                    <a:xfrm>
                      <a:off x="0" y="0"/>
                      <a:ext cx="6504305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lang w:val="es-CO"/>
        </w:rPr>
        <w:t>Figura 1. Medidas</w:t>
      </w:r>
      <w:r w:rsidR="00861FA9">
        <w:rPr>
          <w:b/>
          <w:lang w:val="es-CO"/>
        </w:rPr>
        <w:t xml:space="preserve"> en mm</w:t>
      </w:r>
      <w:r>
        <w:rPr>
          <w:b/>
          <w:lang w:val="es-CO"/>
        </w:rPr>
        <w:t xml:space="preserve"> Autoclave 23L</w:t>
      </w:r>
    </w:p>
    <w:p w:rsidR="00E8300E" w:rsidRDefault="00E8300E" w:rsidP="00E8300E">
      <w:pPr>
        <w:rPr>
          <w:b/>
          <w:lang w:val="es-CO"/>
        </w:rPr>
      </w:pPr>
    </w:p>
    <w:p w:rsidR="00E8300E" w:rsidRDefault="00E8300E" w:rsidP="00E8300E">
      <w:pPr>
        <w:rPr>
          <w:b/>
          <w:lang w:val="es-CO"/>
        </w:rPr>
      </w:pPr>
    </w:p>
    <w:p w:rsidR="00E8300E" w:rsidRDefault="00E8300E" w:rsidP="00E8300E">
      <w:pPr>
        <w:rPr>
          <w:b/>
          <w:lang w:val="es-CO"/>
        </w:rPr>
      </w:pPr>
    </w:p>
    <w:p w:rsidR="00E8300E" w:rsidRDefault="00E8300E" w:rsidP="00E8300E">
      <w:pPr>
        <w:rPr>
          <w:b/>
          <w:lang w:val="es-CO"/>
        </w:rPr>
      </w:pPr>
    </w:p>
    <w:p w:rsidR="00E8300E" w:rsidRDefault="00E8300E" w:rsidP="00E8300E">
      <w:pPr>
        <w:tabs>
          <w:tab w:val="left" w:pos="2505"/>
        </w:tabs>
        <w:rPr>
          <w:b/>
          <w:lang w:val="es-CO"/>
        </w:rPr>
      </w:pPr>
      <w:r>
        <w:rPr>
          <w:b/>
          <w:lang w:val="es-CO"/>
        </w:rPr>
        <w:tab/>
      </w:r>
    </w:p>
    <w:p w:rsidR="00E8300E" w:rsidRDefault="00E8300E" w:rsidP="00E8300E">
      <w:pPr>
        <w:rPr>
          <w:b/>
          <w:lang w:val="es-CO"/>
        </w:rPr>
      </w:pPr>
    </w:p>
    <w:p w:rsidR="00E8300E" w:rsidRDefault="00E8300E" w:rsidP="00E8300E">
      <w:pPr>
        <w:rPr>
          <w:b/>
          <w:lang w:val="es-CO"/>
        </w:rPr>
      </w:pPr>
    </w:p>
    <w:p w:rsidR="000247E8" w:rsidRPr="000247E8" w:rsidRDefault="000247E8" w:rsidP="000247E8">
      <w:pPr>
        <w:pStyle w:val="Prrafodelista"/>
        <w:numPr>
          <w:ilvl w:val="0"/>
          <w:numId w:val="6"/>
        </w:numPr>
        <w:spacing w:after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 requiere un</w:t>
      </w:r>
      <w:r w:rsidRPr="000247E8">
        <w:rPr>
          <w:rFonts w:cs="Arial"/>
          <w:sz w:val="24"/>
          <w:szCs w:val="24"/>
        </w:rPr>
        <w:t xml:space="preserve"> mesón o puesto de trabajo </w:t>
      </w:r>
      <w:r w:rsidR="00D976A5">
        <w:rPr>
          <w:rFonts w:cs="Arial"/>
          <w:sz w:val="24"/>
          <w:szCs w:val="24"/>
        </w:rPr>
        <w:t>con</w:t>
      </w:r>
      <w:r w:rsidR="00D976A5" w:rsidRPr="000247E8">
        <w:rPr>
          <w:rFonts w:cs="Arial"/>
          <w:sz w:val="24"/>
          <w:szCs w:val="24"/>
        </w:rPr>
        <w:t xml:space="preserve"> las dimensiones</w:t>
      </w:r>
      <w:r w:rsidR="00D976A5">
        <w:rPr>
          <w:rFonts w:cs="Arial"/>
          <w:sz w:val="24"/>
          <w:szCs w:val="24"/>
        </w:rPr>
        <w:t xml:space="preserve"> necesarias para la instalación</w:t>
      </w:r>
      <w:r w:rsidR="00D976A5" w:rsidRPr="000247E8">
        <w:rPr>
          <w:rFonts w:cs="Arial"/>
          <w:sz w:val="24"/>
          <w:szCs w:val="24"/>
        </w:rPr>
        <w:t xml:space="preserve"> </w:t>
      </w:r>
      <w:r w:rsidRPr="000247E8">
        <w:rPr>
          <w:rFonts w:cs="Arial"/>
          <w:sz w:val="24"/>
          <w:szCs w:val="24"/>
        </w:rPr>
        <w:t xml:space="preserve">de la Autoclave (ver Figura 1). </w:t>
      </w:r>
      <w:r w:rsidRPr="000247E8">
        <w:rPr>
          <w:rFonts w:cs="Arial"/>
          <w:sz w:val="24"/>
          <w:szCs w:val="24"/>
        </w:rPr>
        <w:t>La superficie en la que ubique su Autoclave Horizontal debe ser lisa, nivelada y robusta. Asegúrese que la superficie pueda soportar el peso del sistema (</w:t>
      </w:r>
      <w:r>
        <w:rPr>
          <w:rFonts w:cs="Arial"/>
          <w:sz w:val="24"/>
          <w:szCs w:val="24"/>
        </w:rPr>
        <w:t>60 Kg) más los contenidos de</w:t>
      </w:r>
      <w:r w:rsidRPr="000247E8">
        <w:rPr>
          <w:rFonts w:cs="Arial"/>
          <w:sz w:val="24"/>
          <w:szCs w:val="24"/>
        </w:rPr>
        <w:t xml:space="preserve"> cualquier equipo auxiliar necesario. </w:t>
      </w:r>
    </w:p>
    <w:p w:rsidR="000247E8" w:rsidRPr="000247E8" w:rsidRDefault="000247E8" w:rsidP="000247E8">
      <w:pPr>
        <w:pStyle w:val="Prrafodelista"/>
        <w:numPr>
          <w:ilvl w:val="0"/>
          <w:numId w:val="6"/>
        </w:numPr>
        <w:jc w:val="both"/>
        <w:rPr>
          <w:rFonts w:cs="Arial"/>
          <w:sz w:val="24"/>
          <w:szCs w:val="24"/>
        </w:rPr>
      </w:pPr>
      <w:r w:rsidRPr="000247E8">
        <w:rPr>
          <w:rFonts w:cs="Arial"/>
          <w:sz w:val="24"/>
          <w:szCs w:val="24"/>
        </w:rPr>
        <w:t xml:space="preserve">También asegúrese de que hay espacio suficiente alrededor de la parte trasera y frontal del equipo para un acceso apropiado para la operación. Deje </w:t>
      </w:r>
      <w:r w:rsidRPr="000247E8">
        <w:rPr>
          <w:rFonts w:cs="Arial"/>
          <w:sz w:val="24"/>
          <w:szCs w:val="24"/>
        </w:rPr>
        <w:t>al menos 10 cm de despeje encima</w:t>
      </w:r>
      <w:r w:rsidRPr="000247E8">
        <w:rPr>
          <w:rFonts w:cs="Arial"/>
          <w:sz w:val="24"/>
          <w:szCs w:val="24"/>
        </w:rPr>
        <w:t xml:space="preserve"> de</w:t>
      </w:r>
      <w:r w:rsidRPr="000247E8">
        <w:rPr>
          <w:rFonts w:cs="Arial"/>
          <w:sz w:val="24"/>
          <w:szCs w:val="24"/>
        </w:rPr>
        <w:t>l equipo</w:t>
      </w:r>
      <w:r w:rsidRPr="000247E8">
        <w:rPr>
          <w:rFonts w:cs="Arial"/>
          <w:sz w:val="24"/>
          <w:szCs w:val="24"/>
        </w:rPr>
        <w:t xml:space="preserve"> para la disipación del calor</w:t>
      </w:r>
      <w:r w:rsidRPr="000247E8">
        <w:rPr>
          <w:rFonts w:cs="Arial"/>
          <w:sz w:val="24"/>
          <w:szCs w:val="24"/>
        </w:rPr>
        <w:t xml:space="preserve"> y 15 cm en la parte posterior para las </w:t>
      </w:r>
      <w:r>
        <w:rPr>
          <w:rFonts w:cs="Arial"/>
          <w:sz w:val="24"/>
          <w:szCs w:val="24"/>
        </w:rPr>
        <w:t>conexiones de</w:t>
      </w:r>
      <w:r w:rsidRPr="000247E8">
        <w:rPr>
          <w:rFonts w:cs="Arial"/>
          <w:sz w:val="24"/>
          <w:szCs w:val="24"/>
        </w:rPr>
        <w:t xml:space="preserve"> salidas de vapor y condensado. El equipo de fábrica se envía con una longitud de manguera de 2m para cada conexión.</w:t>
      </w:r>
    </w:p>
    <w:p w:rsidR="00E8300E" w:rsidRPr="000247E8" w:rsidRDefault="00E8300E" w:rsidP="0035632D">
      <w:pPr>
        <w:pStyle w:val="Prrafodelista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0247E8">
        <w:rPr>
          <w:sz w:val="24"/>
          <w:szCs w:val="24"/>
        </w:rPr>
        <w:t xml:space="preserve">Se requiere un </w:t>
      </w:r>
      <w:r w:rsidRPr="000247E8">
        <w:rPr>
          <w:b/>
          <w:sz w:val="24"/>
          <w:szCs w:val="24"/>
        </w:rPr>
        <w:t>desagüe o sifón para vapor</w:t>
      </w:r>
      <w:r w:rsidR="004C24DB" w:rsidRPr="000247E8">
        <w:rPr>
          <w:b/>
          <w:sz w:val="24"/>
          <w:szCs w:val="24"/>
        </w:rPr>
        <w:t>.</w:t>
      </w:r>
    </w:p>
    <w:p w:rsidR="004C24DB" w:rsidRDefault="004C24DB" w:rsidP="0035632D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0247E8">
        <w:rPr>
          <w:sz w:val="24"/>
          <w:szCs w:val="24"/>
        </w:rPr>
        <w:t>Se requiere un tomacorriente L1420 R como se muestra en la Figura 2</w:t>
      </w:r>
      <w:r w:rsidR="004406D6" w:rsidRPr="000247E8">
        <w:rPr>
          <w:sz w:val="24"/>
          <w:szCs w:val="24"/>
        </w:rPr>
        <w:t xml:space="preserve">, con los requerimientos de la Tabla 1. </w:t>
      </w:r>
    </w:p>
    <w:p w:rsidR="000247E8" w:rsidRDefault="000247E8" w:rsidP="000247E8">
      <w:pPr>
        <w:jc w:val="both"/>
        <w:rPr>
          <w:sz w:val="24"/>
          <w:szCs w:val="24"/>
        </w:rPr>
      </w:pPr>
    </w:p>
    <w:p w:rsidR="000247E8" w:rsidRDefault="000247E8" w:rsidP="000247E8">
      <w:pPr>
        <w:jc w:val="both"/>
        <w:rPr>
          <w:sz w:val="24"/>
          <w:szCs w:val="24"/>
        </w:rPr>
      </w:pPr>
    </w:p>
    <w:p w:rsidR="000247E8" w:rsidRDefault="000247E8" w:rsidP="000247E8">
      <w:pPr>
        <w:jc w:val="both"/>
        <w:rPr>
          <w:sz w:val="24"/>
          <w:szCs w:val="24"/>
        </w:rPr>
      </w:pPr>
    </w:p>
    <w:p w:rsidR="000247E8" w:rsidRPr="000247E8" w:rsidRDefault="000247E8" w:rsidP="000247E8">
      <w:pPr>
        <w:jc w:val="both"/>
        <w:rPr>
          <w:sz w:val="24"/>
          <w:szCs w:val="24"/>
        </w:rPr>
      </w:pPr>
    </w:p>
    <w:p w:rsidR="004C24DB" w:rsidRPr="004C24DB" w:rsidRDefault="004C24DB" w:rsidP="004C24DB">
      <w:pPr>
        <w:pStyle w:val="TDC2"/>
        <w:numPr>
          <w:ilvl w:val="0"/>
          <w:numId w:val="6"/>
        </w:numPr>
        <w:rPr>
          <w:lang w:val="es-CO"/>
        </w:rPr>
      </w:pPr>
      <w:r>
        <w:rPr>
          <w:lang w:val="es-CO"/>
        </w:rPr>
        <w:t>Figura 2. Conexión eléctrica de toma</w:t>
      </w:r>
    </w:p>
    <w:p w:rsidR="004C24DB" w:rsidRPr="004C24DB" w:rsidRDefault="004C24DB" w:rsidP="004C24DB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23CF41C6" wp14:editId="611AFFA0">
            <wp:extent cx="2812707" cy="1800225"/>
            <wp:effectExtent l="0" t="0" r="6985" b="0"/>
            <wp:docPr id="222" name="Imagen 66" descr="L14-20 connecti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L14-20 connection diagra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297" cy="1821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4DB" w:rsidRDefault="004C24DB" w:rsidP="004C24DB">
      <w:pPr>
        <w:pStyle w:val="Prrafodelista"/>
        <w:jc w:val="center"/>
      </w:pPr>
      <w:r w:rsidRPr="004C24DB">
        <w:t xml:space="preserve">Fuente: </w:t>
      </w:r>
      <w:hyperlink r:id="rId10" w:history="1">
        <w:r w:rsidRPr="004622E1">
          <w:rPr>
            <w:rStyle w:val="Hipervnculo"/>
          </w:rPr>
          <w:t>http://www.generatorsforhomeuse.us/l14-20/</w:t>
        </w:r>
      </w:hyperlink>
    </w:p>
    <w:p w:rsidR="004C24DB" w:rsidRPr="000E062B" w:rsidRDefault="004C24DB" w:rsidP="004C24DB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0E062B">
        <w:rPr>
          <w:rFonts w:cs="Arial"/>
          <w:b/>
          <w:sz w:val="24"/>
          <w:szCs w:val="24"/>
        </w:rPr>
        <w:t xml:space="preserve">Tabla 1: </w:t>
      </w:r>
      <w:r>
        <w:rPr>
          <w:rFonts w:cs="Arial"/>
          <w:b/>
          <w:sz w:val="24"/>
          <w:szCs w:val="24"/>
        </w:rPr>
        <w:t>Requerimientos Eléctricos</w:t>
      </w:r>
    </w:p>
    <w:p w:rsidR="004C24DB" w:rsidRDefault="004C24DB" w:rsidP="004C24DB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2926"/>
        <w:gridCol w:w="2896"/>
      </w:tblGrid>
      <w:tr w:rsidR="004C24DB" w:rsidTr="002C2390">
        <w:tc>
          <w:tcPr>
            <w:tcW w:w="2898" w:type="dxa"/>
            <w:shd w:val="clear" w:color="auto" w:fill="BFBFBF" w:themeFill="background1" w:themeFillShade="BF"/>
          </w:tcPr>
          <w:p w:rsidR="004C24DB" w:rsidRPr="00FA0C31" w:rsidRDefault="004C24DB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</w:t>
            </w:r>
          </w:p>
        </w:tc>
        <w:tc>
          <w:tcPr>
            <w:tcW w:w="2926" w:type="dxa"/>
            <w:shd w:val="clear" w:color="auto" w:fill="BFBFBF" w:themeFill="background1" w:themeFillShade="BF"/>
          </w:tcPr>
          <w:p w:rsidR="004C24DB" w:rsidRDefault="004C24DB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</w:t>
            </w:r>
          </w:p>
        </w:tc>
        <w:tc>
          <w:tcPr>
            <w:tcW w:w="2896" w:type="dxa"/>
            <w:shd w:val="clear" w:color="auto" w:fill="BFBFBF" w:themeFill="background1" w:themeFillShade="BF"/>
          </w:tcPr>
          <w:p w:rsidR="004C24DB" w:rsidRDefault="004C24DB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CONEXIÓN</w:t>
            </w:r>
          </w:p>
        </w:tc>
      </w:tr>
      <w:tr w:rsidR="004C24DB" w:rsidRPr="0064787B" w:rsidTr="002C2390">
        <w:tc>
          <w:tcPr>
            <w:tcW w:w="2898" w:type="dxa"/>
          </w:tcPr>
          <w:p w:rsidR="004C24DB" w:rsidRPr="00FA0C31" w:rsidRDefault="004C24DB" w:rsidP="002C2390">
            <w:pPr>
              <w:rPr>
                <w:szCs w:val="24"/>
              </w:rPr>
            </w:pPr>
            <w:r>
              <w:rPr>
                <w:szCs w:val="24"/>
              </w:rPr>
              <w:t>Electricidad</w:t>
            </w:r>
          </w:p>
        </w:tc>
        <w:tc>
          <w:tcPr>
            <w:tcW w:w="2926" w:type="dxa"/>
          </w:tcPr>
          <w:p w:rsidR="004C24DB" w:rsidRPr="00FA0C31" w:rsidRDefault="0035632D" w:rsidP="002C2390">
            <w:pPr>
              <w:rPr>
                <w:szCs w:val="24"/>
              </w:rPr>
            </w:pPr>
            <w:r>
              <w:rPr>
                <w:szCs w:val="24"/>
              </w:rPr>
              <w:t xml:space="preserve">Circuito Independiente, </w:t>
            </w:r>
            <w:r w:rsidR="004C24DB">
              <w:rPr>
                <w:szCs w:val="24"/>
              </w:rPr>
              <w:t>2</w:t>
            </w:r>
            <w:r w:rsidR="004C24DB" w:rsidRPr="00FA0C31">
              <w:rPr>
                <w:szCs w:val="24"/>
              </w:rPr>
              <w:t xml:space="preserve">20 VAC, </w:t>
            </w:r>
            <w:r w:rsidR="004C24DB">
              <w:rPr>
                <w:szCs w:val="24"/>
              </w:rPr>
              <w:t>6</w:t>
            </w:r>
            <w:r w:rsidR="004C24DB" w:rsidRPr="00FA0C31">
              <w:rPr>
                <w:szCs w:val="24"/>
              </w:rPr>
              <w:t xml:space="preserve">0 Hz., </w:t>
            </w:r>
            <w:r w:rsidR="004C24DB">
              <w:rPr>
                <w:szCs w:val="24"/>
              </w:rPr>
              <w:t>Bifásico</w:t>
            </w:r>
            <w:r w:rsidR="004C24DB" w:rsidRPr="00FA0C31">
              <w:rPr>
                <w:szCs w:val="24"/>
              </w:rPr>
              <w:t xml:space="preserve">, </w:t>
            </w:r>
            <w:r w:rsidR="004C24DB">
              <w:rPr>
                <w:szCs w:val="24"/>
              </w:rPr>
              <w:t>2</w:t>
            </w:r>
            <w:r w:rsidR="004C24DB" w:rsidRPr="00FA0C31">
              <w:rPr>
                <w:szCs w:val="24"/>
              </w:rPr>
              <w:t xml:space="preserve">0 </w:t>
            </w:r>
            <w:proofErr w:type="spellStart"/>
            <w:r w:rsidR="004C24DB" w:rsidRPr="00FA0C31">
              <w:rPr>
                <w:szCs w:val="24"/>
              </w:rPr>
              <w:t>Amp</w:t>
            </w:r>
            <w:proofErr w:type="spellEnd"/>
            <w:r w:rsidR="004C24DB" w:rsidRPr="00FA0C31">
              <w:rPr>
                <w:szCs w:val="24"/>
              </w:rPr>
              <w:t xml:space="preserve"> (no exceder fluctuaciones </w:t>
            </w:r>
            <w:r w:rsidR="004C24DB" w:rsidRPr="00FA0C31">
              <w:rPr>
                <w:szCs w:val="24"/>
                <w:u w:val="single"/>
              </w:rPr>
              <w:t>+</w:t>
            </w:r>
            <w:r w:rsidR="004C24DB" w:rsidRPr="00FA0C31">
              <w:rPr>
                <w:szCs w:val="24"/>
              </w:rPr>
              <w:t>10%)</w:t>
            </w:r>
          </w:p>
        </w:tc>
        <w:tc>
          <w:tcPr>
            <w:tcW w:w="2896" w:type="dxa"/>
          </w:tcPr>
          <w:p w:rsidR="004C24DB" w:rsidRPr="00B27B1A" w:rsidRDefault="004C24DB" w:rsidP="002C2390">
            <w:pPr>
              <w:rPr>
                <w:szCs w:val="24"/>
                <w:lang w:val="en-US"/>
              </w:rPr>
            </w:pPr>
            <w:r w:rsidRPr="00B27B1A">
              <w:rPr>
                <w:szCs w:val="24"/>
                <w:lang w:val="en-US"/>
              </w:rPr>
              <w:t>220VAC</w:t>
            </w:r>
            <w:r>
              <w:rPr>
                <w:szCs w:val="24"/>
                <w:lang w:val="en-US"/>
              </w:rPr>
              <w:t>:</w:t>
            </w:r>
            <w:r w:rsidR="004406D6">
              <w:rPr>
                <w:szCs w:val="24"/>
                <w:lang w:val="en-US"/>
              </w:rPr>
              <w:t xml:space="preserve"> 2 </w:t>
            </w:r>
            <w:proofErr w:type="spellStart"/>
            <w:r w:rsidR="004406D6">
              <w:rPr>
                <w:szCs w:val="24"/>
                <w:lang w:val="en-US"/>
              </w:rPr>
              <w:t>Fases</w:t>
            </w:r>
            <w:proofErr w:type="spellEnd"/>
            <w:r w:rsidRPr="00B27B1A">
              <w:rPr>
                <w:szCs w:val="24"/>
                <w:lang w:val="en-US"/>
              </w:rPr>
              <w:t>+ Tierra.</w:t>
            </w:r>
          </w:p>
          <w:p w:rsidR="004C24DB" w:rsidRPr="00615101" w:rsidRDefault="004C24DB" w:rsidP="002C2390">
            <w:pPr>
              <w:rPr>
                <w:szCs w:val="24"/>
                <w:lang w:val="en-US"/>
              </w:rPr>
            </w:pPr>
          </w:p>
        </w:tc>
      </w:tr>
    </w:tbl>
    <w:p w:rsidR="004C24DB" w:rsidRDefault="004C24DB" w:rsidP="004C24DB">
      <w:pPr>
        <w:pStyle w:val="Prrafodelista"/>
        <w:jc w:val="center"/>
      </w:pPr>
    </w:p>
    <w:p w:rsidR="0035632D" w:rsidRDefault="0035632D" w:rsidP="004C24DB">
      <w:pPr>
        <w:pStyle w:val="Prrafodelista"/>
        <w:jc w:val="center"/>
      </w:pPr>
    </w:p>
    <w:p w:rsidR="0035632D" w:rsidRDefault="0035632D" w:rsidP="004C24DB">
      <w:pPr>
        <w:pStyle w:val="Prrafodelista"/>
        <w:jc w:val="center"/>
      </w:pPr>
    </w:p>
    <w:p w:rsidR="0035632D" w:rsidRDefault="0035632D" w:rsidP="004C24DB">
      <w:pPr>
        <w:pStyle w:val="Prrafodelista"/>
        <w:jc w:val="center"/>
      </w:pPr>
    </w:p>
    <w:p w:rsidR="0035632D" w:rsidRDefault="0035632D">
      <w:pPr>
        <w:rPr>
          <w:lang w:val="es-CO"/>
        </w:rPr>
      </w:pPr>
      <w:r>
        <w:br w:type="page"/>
      </w:r>
    </w:p>
    <w:p w:rsidR="0035632D" w:rsidRPr="004C24DB" w:rsidRDefault="0035632D" w:rsidP="004C24DB">
      <w:pPr>
        <w:pStyle w:val="Prrafodelista"/>
        <w:jc w:val="center"/>
      </w:pPr>
    </w:p>
    <w:p w:rsidR="0035632D" w:rsidRDefault="0035632D" w:rsidP="0035632D">
      <w:pPr>
        <w:rPr>
          <w:b/>
          <w:lang w:val="es-CO"/>
        </w:rPr>
      </w:pPr>
      <w:r>
        <w:rPr>
          <w:b/>
          <w:lang w:val="es-CO"/>
        </w:rPr>
        <w:t>Cabina de Flujo Laminar Vertical de 90.</w:t>
      </w:r>
    </w:p>
    <w:p w:rsidR="0035632D" w:rsidRDefault="0035632D" w:rsidP="0035632D">
      <w:pPr>
        <w:jc w:val="center"/>
        <w:rPr>
          <w:b/>
          <w:lang w:val="es-CO"/>
        </w:rPr>
      </w:pPr>
      <w:r>
        <w:rPr>
          <w:b/>
          <w:lang w:val="es-CO"/>
        </w:rPr>
        <w:t>Figura 3</w:t>
      </w:r>
      <w:r>
        <w:rPr>
          <w:b/>
          <w:lang w:val="es-CO"/>
        </w:rPr>
        <w:t xml:space="preserve">. Medidas </w:t>
      </w:r>
      <w:r w:rsidR="00861FA9">
        <w:rPr>
          <w:b/>
          <w:lang w:val="es-CO"/>
        </w:rPr>
        <w:t xml:space="preserve">en mm </w:t>
      </w:r>
      <w:r>
        <w:rPr>
          <w:b/>
          <w:lang w:val="es-CO"/>
        </w:rPr>
        <w:t>CFLV 90</w:t>
      </w:r>
    </w:p>
    <w:p w:rsidR="0035632D" w:rsidRDefault="0035632D" w:rsidP="0035632D">
      <w:pPr>
        <w:rPr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D121851" wp14:editId="73777499">
            <wp:extent cx="6346950" cy="2495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912" t="32904" r="22267" b="28758"/>
                    <a:stretch/>
                  </pic:blipFill>
                  <pic:spPr bwMode="auto">
                    <a:xfrm>
                      <a:off x="0" y="0"/>
                      <a:ext cx="6351268" cy="2497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7E8" w:rsidRPr="000247E8" w:rsidRDefault="000247E8" w:rsidP="000247E8">
      <w:pPr>
        <w:pStyle w:val="Prrafodelista"/>
        <w:numPr>
          <w:ilvl w:val="0"/>
          <w:numId w:val="6"/>
        </w:numPr>
        <w:spacing w:after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 requiere un</w:t>
      </w:r>
      <w:r w:rsidR="00D976A5">
        <w:rPr>
          <w:rFonts w:cs="Arial"/>
          <w:sz w:val="24"/>
          <w:szCs w:val="24"/>
        </w:rPr>
        <w:t xml:space="preserve"> mesón o puesto de trabajo con</w:t>
      </w:r>
      <w:r w:rsidRPr="000247E8">
        <w:rPr>
          <w:rFonts w:cs="Arial"/>
          <w:sz w:val="24"/>
          <w:szCs w:val="24"/>
        </w:rPr>
        <w:t xml:space="preserve"> las dimensiones</w:t>
      </w:r>
      <w:r w:rsidR="00D976A5">
        <w:rPr>
          <w:rFonts w:cs="Arial"/>
          <w:sz w:val="24"/>
          <w:szCs w:val="24"/>
        </w:rPr>
        <w:t xml:space="preserve"> necesarias para la instalación</w:t>
      </w:r>
      <w:r w:rsidRPr="000247E8">
        <w:rPr>
          <w:rFonts w:cs="Arial"/>
          <w:sz w:val="24"/>
          <w:szCs w:val="24"/>
        </w:rPr>
        <w:t xml:space="preserve"> de la </w:t>
      </w:r>
      <w:r w:rsidR="00D87FB6">
        <w:rPr>
          <w:rFonts w:cs="Arial"/>
          <w:sz w:val="24"/>
          <w:szCs w:val="24"/>
        </w:rPr>
        <w:t>Cabina</w:t>
      </w:r>
      <w:r w:rsidR="00D976A5">
        <w:rPr>
          <w:rFonts w:cs="Arial"/>
          <w:sz w:val="24"/>
          <w:szCs w:val="24"/>
        </w:rPr>
        <w:t xml:space="preserve"> </w:t>
      </w:r>
      <w:r w:rsidRPr="000247E8">
        <w:rPr>
          <w:rFonts w:cs="Arial"/>
          <w:sz w:val="24"/>
          <w:szCs w:val="24"/>
        </w:rPr>
        <w:t xml:space="preserve">(ver Figura </w:t>
      </w:r>
      <w:r>
        <w:rPr>
          <w:rFonts w:cs="Arial"/>
          <w:sz w:val="24"/>
          <w:szCs w:val="24"/>
        </w:rPr>
        <w:t>3</w:t>
      </w:r>
      <w:r w:rsidRPr="000247E8">
        <w:rPr>
          <w:rFonts w:cs="Arial"/>
          <w:sz w:val="24"/>
          <w:szCs w:val="24"/>
        </w:rPr>
        <w:t xml:space="preserve">). La superficie en la que ubique su </w:t>
      </w:r>
      <w:r>
        <w:rPr>
          <w:rFonts w:cs="Arial"/>
          <w:sz w:val="24"/>
          <w:szCs w:val="24"/>
        </w:rPr>
        <w:t xml:space="preserve">Cabina de Flujo Laminar Vertical </w:t>
      </w:r>
      <w:r w:rsidRPr="000247E8">
        <w:rPr>
          <w:rFonts w:cs="Arial"/>
          <w:sz w:val="24"/>
          <w:szCs w:val="24"/>
        </w:rPr>
        <w:t>debe ser lisa, nivelada y robusta. Asegúrese que la superficie pueda soportar el peso del sistema (</w:t>
      </w:r>
      <w:r>
        <w:rPr>
          <w:rFonts w:cs="Arial"/>
          <w:sz w:val="24"/>
          <w:szCs w:val="24"/>
        </w:rPr>
        <w:t>6</w:t>
      </w:r>
      <w:r>
        <w:rPr>
          <w:rFonts w:cs="Arial"/>
          <w:sz w:val="24"/>
          <w:szCs w:val="24"/>
        </w:rPr>
        <w:t>5</w:t>
      </w:r>
      <w:r>
        <w:rPr>
          <w:rFonts w:cs="Arial"/>
          <w:sz w:val="24"/>
          <w:szCs w:val="24"/>
        </w:rPr>
        <w:t xml:space="preserve"> Kg) más los contenidos de</w:t>
      </w:r>
      <w:r w:rsidRPr="000247E8">
        <w:rPr>
          <w:rFonts w:cs="Arial"/>
          <w:sz w:val="24"/>
          <w:szCs w:val="24"/>
        </w:rPr>
        <w:t xml:space="preserve"> cualquier equipo auxiliar necesario. </w:t>
      </w:r>
    </w:p>
    <w:p w:rsidR="0035632D" w:rsidRPr="003E7773" w:rsidRDefault="0035632D" w:rsidP="0035632D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3E7773">
        <w:rPr>
          <w:sz w:val="24"/>
        </w:rPr>
        <w:t xml:space="preserve">Se requiere un tomacorriente </w:t>
      </w:r>
      <w:r w:rsidRPr="003E7773">
        <w:rPr>
          <w:sz w:val="24"/>
        </w:rPr>
        <w:t>con circuito independiente para 115VAC – 15</w:t>
      </w:r>
      <w:r w:rsidR="004B2E1A" w:rsidRPr="003E7773">
        <w:rPr>
          <w:sz w:val="24"/>
        </w:rPr>
        <w:t xml:space="preserve"> A</w:t>
      </w:r>
      <w:r w:rsidRPr="003E7773">
        <w:rPr>
          <w:sz w:val="24"/>
        </w:rPr>
        <w:t>, con los requerimientos de la Tabla 2.</w:t>
      </w:r>
    </w:p>
    <w:p w:rsidR="0035632D" w:rsidRPr="000E062B" w:rsidRDefault="0035632D" w:rsidP="0035632D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Tabla 2</w:t>
      </w:r>
      <w:r w:rsidRPr="000E062B">
        <w:rPr>
          <w:rFonts w:cs="Arial"/>
          <w:b/>
          <w:sz w:val="24"/>
          <w:szCs w:val="24"/>
        </w:rPr>
        <w:t xml:space="preserve">: </w:t>
      </w:r>
      <w:r>
        <w:rPr>
          <w:rFonts w:cs="Arial"/>
          <w:b/>
          <w:sz w:val="24"/>
          <w:szCs w:val="24"/>
        </w:rPr>
        <w:t>Requerimientos Eléctricos</w:t>
      </w:r>
    </w:p>
    <w:p w:rsidR="0035632D" w:rsidRDefault="0035632D" w:rsidP="0035632D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2926"/>
        <w:gridCol w:w="2896"/>
      </w:tblGrid>
      <w:tr w:rsidR="0035632D" w:rsidTr="002C2390">
        <w:tc>
          <w:tcPr>
            <w:tcW w:w="2898" w:type="dxa"/>
            <w:shd w:val="clear" w:color="auto" w:fill="BFBFBF" w:themeFill="background1" w:themeFillShade="BF"/>
          </w:tcPr>
          <w:p w:rsidR="0035632D" w:rsidRPr="00FA0C31" w:rsidRDefault="0035632D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</w:t>
            </w:r>
          </w:p>
        </w:tc>
        <w:tc>
          <w:tcPr>
            <w:tcW w:w="2926" w:type="dxa"/>
            <w:shd w:val="clear" w:color="auto" w:fill="BFBFBF" w:themeFill="background1" w:themeFillShade="BF"/>
          </w:tcPr>
          <w:p w:rsidR="0035632D" w:rsidRDefault="0035632D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</w:t>
            </w:r>
          </w:p>
        </w:tc>
        <w:tc>
          <w:tcPr>
            <w:tcW w:w="2896" w:type="dxa"/>
            <w:shd w:val="clear" w:color="auto" w:fill="BFBFBF" w:themeFill="background1" w:themeFillShade="BF"/>
          </w:tcPr>
          <w:p w:rsidR="0035632D" w:rsidRDefault="0035632D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CONEXIÓN</w:t>
            </w:r>
          </w:p>
        </w:tc>
      </w:tr>
      <w:tr w:rsidR="0035632D" w:rsidRPr="0064787B" w:rsidTr="002C2390">
        <w:tc>
          <w:tcPr>
            <w:tcW w:w="2898" w:type="dxa"/>
          </w:tcPr>
          <w:p w:rsidR="0035632D" w:rsidRPr="00FA0C31" w:rsidRDefault="0035632D" w:rsidP="002C2390">
            <w:pPr>
              <w:rPr>
                <w:szCs w:val="24"/>
              </w:rPr>
            </w:pPr>
            <w:r>
              <w:rPr>
                <w:szCs w:val="24"/>
              </w:rPr>
              <w:t>Electricidad</w:t>
            </w:r>
          </w:p>
        </w:tc>
        <w:tc>
          <w:tcPr>
            <w:tcW w:w="2926" w:type="dxa"/>
          </w:tcPr>
          <w:p w:rsidR="0035632D" w:rsidRPr="00FA0C31" w:rsidRDefault="0035632D" w:rsidP="0035632D">
            <w:pPr>
              <w:rPr>
                <w:szCs w:val="24"/>
              </w:rPr>
            </w:pPr>
            <w:r>
              <w:rPr>
                <w:szCs w:val="24"/>
              </w:rPr>
              <w:t>115</w:t>
            </w:r>
            <w:r w:rsidRPr="00FA0C31">
              <w:rPr>
                <w:szCs w:val="24"/>
              </w:rPr>
              <w:t xml:space="preserve"> VAC, </w:t>
            </w:r>
            <w:r>
              <w:rPr>
                <w:szCs w:val="24"/>
              </w:rPr>
              <w:t>6</w:t>
            </w:r>
            <w:r w:rsidRPr="00FA0C31">
              <w:rPr>
                <w:szCs w:val="24"/>
              </w:rPr>
              <w:t xml:space="preserve">0 Hz., </w:t>
            </w:r>
            <w:r>
              <w:rPr>
                <w:szCs w:val="24"/>
              </w:rPr>
              <w:t>Mono</w:t>
            </w:r>
            <w:r>
              <w:rPr>
                <w:szCs w:val="24"/>
              </w:rPr>
              <w:t>fásico</w:t>
            </w:r>
            <w:r w:rsidRPr="00FA0C31">
              <w:rPr>
                <w:szCs w:val="24"/>
              </w:rPr>
              <w:t xml:space="preserve">, </w:t>
            </w:r>
            <w:r>
              <w:rPr>
                <w:szCs w:val="24"/>
              </w:rPr>
              <w:t>15</w:t>
            </w:r>
            <w:r w:rsidRPr="00FA0C31">
              <w:rPr>
                <w:szCs w:val="24"/>
              </w:rPr>
              <w:t xml:space="preserve"> </w:t>
            </w:r>
            <w:proofErr w:type="spellStart"/>
            <w:r w:rsidRPr="00FA0C31">
              <w:rPr>
                <w:szCs w:val="24"/>
              </w:rPr>
              <w:t>Amp</w:t>
            </w:r>
            <w:proofErr w:type="spellEnd"/>
            <w:r w:rsidRPr="00FA0C31">
              <w:rPr>
                <w:szCs w:val="24"/>
              </w:rPr>
              <w:t xml:space="preserve"> (no exceder fluctuaciones </w:t>
            </w:r>
            <w:r w:rsidRPr="00FA0C31">
              <w:rPr>
                <w:szCs w:val="24"/>
                <w:u w:val="single"/>
              </w:rPr>
              <w:t>+</w:t>
            </w:r>
            <w:r w:rsidRPr="00FA0C31">
              <w:rPr>
                <w:szCs w:val="24"/>
              </w:rPr>
              <w:t>10%)</w:t>
            </w:r>
          </w:p>
        </w:tc>
        <w:tc>
          <w:tcPr>
            <w:tcW w:w="2896" w:type="dxa"/>
          </w:tcPr>
          <w:p w:rsidR="0035632D" w:rsidRPr="00B27B1A" w:rsidRDefault="0035632D" w:rsidP="002C239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115</w:t>
            </w:r>
            <w:r w:rsidRPr="00B27B1A">
              <w:rPr>
                <w:szCs w:val="24"/>
                <w:lang w:val="en-US"/>
              </w:rPr>
              <w:t>VAC</w:t>
            </w:r>
            <w:r>
              <w:rPr>
                <w:szCs w:val="24"/>
                <w:lang w:val="en-US"/>
              </w:rPr>
              <w:t>:</w:t>
            </w:r>
            <w:r>
              <w:rPr>
                <w:szCs w:val="24"/>
                <w:lang w:val="en-US"/>
              </w:rPr>
              <w:t xml:space="preserve"> 1</w:t>
            </w:r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Fase</w:t>
            </w:r>
            <w:proofErr w:type="spellEnd"/>
            <w:r w:rsidRPr="00B27B1A">
              <w:rPr>
                <w:szCs w:val="24"/>
                <w:lang w:val="en-US"/>
              </w:rPr>
              <w:t xml:space="preserve">+ </w:t>
            </w:r>
            <w:proofErr w:type="spellStart"/>
            <w:r>
              <w:rPr>
                <w:szCs w:val="24"/>
                <w:lang w:val="en-US"/>
              </w:rPr>
              <w:t>Neutro</w:t>
            </w:r>
            <w:proofErr w:type="spellEnd"/>
            <w:r>
              <w:rPr>
                <w:szCs w:val="24"/>
                <w:lang w:val="en-US"/>
              </w:rPr>
              <w:t xml:space="preserve"> +</w:t>
            </w:r>
            <w:r w:rsidRPr="00B27B1A">
              <w:rPr>
                <w:szCs w:val="24"/>
                <w:lang w:val="en-US"/>
              </w:rPr>
              <w:t>Tierra.</w:t>
            </w:r>
          </w:p>
          <w:p w:rsidR="0035632D" w:rsidRPr="00615101" w:rsidRDefault="0035632D" w:rsidP="002C2390">
            <w:pPr>
              <w:rPr>
                <w:szCs w:val="24"/>
                <w:lang w:val="en-US"/>
              </w:rPr>
            </w:pPr>
          </w:p>
        </w:tc>
      </w:tr>
    </w:tbl>
    <w:p w:rsidR="00E8300E" w:rsidRDefault="00E8300E" w:rsidP="00E8300E">
      <w:pPr>
        <w:rPr>
          <w:b/>
          <w:lang w:val="es-CO"/>
        </w:rPr>
      </w:pPr>
    </w:p>
    <w:p w:rsidR="00E821BE" w:rsidRDefault="00E821BE" w:rsidP="00E8300E">
      <w:pPr>
        <w:rPr>
          <w:b/>
          <w:lang w:val="es-CO"/>
        </w:rPr>
      </w:pPr>
    </w:p>
    <w:p w:rsidR="00E821BE" w:rsidRDefault="00E821BE" w:rsidP="00E8300E">
      <w:pPr>
        <w:rPr>
          <w:b/>
          <w:lang w:val="es-CO"/>
        </w:rPr>
      </w:pPr>
    </w:p>
    <w:p w:rsidR="00E821BE" w:rsidRDefault="00E821BE">
      <w:pPr>
        <w:rPr>
          <w:b/>
          <w:lang w:val="es-CO"/>
        </w:rPr>
      </w:pPr>
      <w:r>
        <w:rPr>
          <w:b/>
          <w:lang w:val="es-CO"/>
        </w:rPr>
        <w:br w:type="page"/>
      </w:r>
    </w:p>
    <w:p w:rsidR="00E821BE" w:rsidRDefault="00E821BE" w:rsidP="00E821BE">
      <w:pPr>
        <w:rPr>
          <w:b/>
          <w:lang w:val="es-CO"/>
        </w:rPr>
      </w:pPr>
      <w:r>
        <w:rPr>
          <w:b/>
          <w:lang w:val="es-CO"/>
        </w:rPr>
        <w:lastRenderedPageBreak/>
        <w:t>Incubadora Digital de Piso de 400L</w:t>
      </w:r>
    </w:p>
    <w:p w:rsidR="00E821BE" w:rsidRDefault="00E821BE" w:rsidP="00E821BE">
      <w:pPr>
        <w:jc w:val="center"/>
        <w:rPr>
          <w:b/>
          <w:lang w:val="es-CO"/>
        </w:rPr>
      </w:pPr>
      <w:r>
        <w:rPr>
          <w:b/>
          <w:lang w:val="es-CO"/>
        </w:rPr>
        <w:t xml:space="preserve">Figura </w:t>
      </w:r>
      <w:r>
        <w:rPr>
          <w:b/>
          <w:lang w:val="es-CO"/>
        </w:rPr>
        <w:t>4</w:t>
      </w:r>
      <w:r>
        <w:rPr>
          <w:b/>
          <w:lang w:val="es-CO"/>
        </w:rPr>
        <w:t>. Medidas</w:t>
      </w:r>
      <w:r w:rsidR="00861FA9">
        <w:rPr>
          <w:b/>
          <w:lang w:val="es-CO"/>
        </w:rPr>
        <w:t xml:space="preserve"> en mm de</w:t>
      </w:r>
      <w:r>
        <w:rPr>
          <w:b/>
          <w:lang w:val="es-CO"/>
        </w:rPr>
        <w:t xml:space="preserve"> </w:t>
      </w:r>
      <w:r>
        <w:rPr>
          <w:b/>
          <w:lang w:val="es-CO"/>
        </w:rPr>
        <w:t>Incubadora</w:t>
      </w:r>
    </w:p>
    <w:p w:rsidR="00E821BE" w:rsidRDefault="00E821BE" w:rsidP="00E821BE">
      <w:pPr>
        <w:rPr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709B76C4" wp14:editId="54B5C75F">
            <wp:extent cx="6144846" cy="2819400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342" t="27169" r="19148" b="25739"/>
                    <a:stretch/>
                  </pic:blipFill>
                  <pic:spPr bwMode="auto">
                    <a:xfrm>
                      <a:off x="0" y="0"/>
                      <a:ext cx="6154836" cy="2823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1BE" w:rsidRPr="00F23D55" w:rsidRDefault="00E821BE" w:rsidP="00E821BE">
      <w:pPr>
        <w:pStyle w:val="Prrafodelista"/>
        <w:numPr>
          <w:ilvl w:val="0"/>
          <w:numId w:val="6"/>
        </w:numPr>
        <w:jc w:val="both"/>
        <w:rPr>
          <w:b/>
          <w:sz w:val="24"/>
        </w:rPr>
      </w:pPr>
      <w:r w:rsidRPr="00F23D55">
        <w:rPr>
          <w:sz w:val="24"/>
        </w:rPr>
        <w:t xml:space="preserve">Se requiere </w:t>
      </w:r>
      <w:r w:rsidR="00CE1690" w:rsidRPr="00F23D55">
        <w:rPr>
          <w:sz w:val="24"/>
        </w:rPr>
        <w:t>un espacio en el laboratorio</w:t>
      </w:r>
      <w:r w:rsidR="00D976A5">
        <w:rPr>
          <w:sz w:val="24"/>
        </w:rPr>
        <w:t xml:space="preserve"> con las dimensiones necesarias</w:t>
      </w:r>
      <w:r w:rsidR="00CE1690" w:rsidRPr="00F23D55">
        <w:rPr>
          <w:sz w:val="24"/>
        </w:rPr>
        <w:t xml:space="preserve"> para la </w:t>
      </w:r>
      <w:r w:rsidR="00D976A5">
        <w:rPr>
          <w:sz w:val="24"/>
        </w:rPr>
        <w:t xml:space="preserve">instalación de la </w:t>
      </w:r>
      <w:r w:rsidR="00CE1690" w:rsidRPr="00F23D55">
        <w:rPr>
          <w:sz w:val="24"/>
        </w:rPr>
        <w:t xml:space="preserve">Incubadora </w:t>
      </w:r>
      <w:r w:rsidRPr="00F23D55">
        <w:rPr>
          <w:sz w:val="24"/>
        </w:rPr>
        <w:t>(ver Figur</w:t>
      </w:r>
      <w:r w:rsidR="00CE1690" w:rsidRPr="00F23D55">
        <w:rPr>
          <w:sz w:val="24"/>
        </w:rPr>
        <w:t>a 4</w:t>
      </w:r>
      <w:r w:rsidRPr="00F23D55">
        <w:rPr>
          <w:sz w:val="24"/>
        </w:rPr>
        <w:t>)</w:t>
      </w:r>
      <w:r w:rsidR="00CE1690" w:rsidRPr="00F23D55">
        <w:rPr>
          <w:sz w:val="24"/>
        </w:rPr>
        <w:t>, recordar que esta Incubadora es de piso</w:t>
      </w:r>
      <w:r w:rsidRPr="00F23D55">
        <w:rPr>
          <w:sz w:val="24"/>
        </w:rPr>
        <w:t xml:space="preserve">. Se recomienda dejar un espacio libre de </w:t>
      </w:r>
      <w:r w:rsidR="00CE1690" w:rsidRPr="00F23D55">
        <w:rPr>
          <w:sz w:val="24"/>
        </w:rPr>
        <w:t xml:space="preserve">mínimo de </w:t>
      </w:r>
      <w:r w:rsidRPr="00F23D55">
        <w:rPr>
          <w:sz w:val="24"/>
        </w:rPr>
        <w:t xml:space="preserve">10cm </w:t>
      </w:r>
      <w:r w:rsidR="00CE1690" w:rsidRPr="00F23D55">
        <w:rPr>
          <w:sz w:val="24"/>
        </w:rPr>
        <w:t>por todas las caras del equipo para la disipación de calor.</w:t>
      </w:r>
      <w:r w:rsidR="00287A89">
        <w:rPr>
          <w:sz w:val="24"/>
        </w:rPr>
        <w:t xml:space="preserve"> </w:t>
      </w:r>
      <w:r w:rsidR="00287A89" w:rsidRPr="000247E8">
        <w:rPr>
          <w:rFonts w:cs="Arial"/>
          <w:sz w:val="24"/>
          <w:szCs w:val="24"/>
        </w:rPr>
        <w:t xml:space="preserve">La superficie en la que ubique su </w:t>
      </w:r>
      <w:r w:rsidR="00287A89">
        <w:rPr>
          <w:rFonts w:cs="Arial"/>
          <w:sz w:val="24"/>
          <w:szCs w:val="24"/>
        </w:rPr>
        <w:t>Incubadora debe ser lisa y</w:t>
      </w:r>
      <w:r w:rsidR="00287A89" w:rsidRPr="000247E8">
        <w:rPr>
          <w:rFonts w:cs="Arial"/>
          <w:sz w:val="24"/>
          <w:szCs w:val="24"/>
        </w:rPr>
        <w:t xml:space="preserve"> nivelada</w:t>
      </w:r>
      <w:r w:rsidR="000126EE">
        <w:rPr>
          <w:rFonts w:cs="Arial"/>
          <w:sz w:val="24"/>
          <w:szCs w:val="24"/>
        </w:rPr>
        <w:t>.</w:t>
      </w:r>
      <w:bookmarkStart w:id="0" w:name="_GoBack"/>
      <w:bookmarkEnd w:id="0"/>
    </w:p>
    <w:p w:rsidR="00E821BE" w:rsidRPr="00F23D55" w:rsidRDefault="00E821BE" w:rsidP="00E821BE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F23D55">
        <w:rPr>
          <w:sz w:val="24"/>
        </w:rPr>
        <w:t xml:space="preserve">Se requiere un tomacorriente L1420 R como se muestra en la Figura 2, con los requerimientos de la Tabla 1. </w:t>
      </w:r>
    </w:p>
    <w:p w:rsidR="00E821BE" w:rsidRPr="00E8300E" w:rsidRDefault="00E821BE" w:rsidP="00E8300E">
      <w:pPr>
        <w:rPr>
          <w:b/>
          <w:lang w:val="es-CO"/>
        </w:rPr>
      </w:pPr>
    </w:p>
    <w:sectPr w:rsidR="00E821BE" w:rsidRPr="00E8300E" w:rsidSect="00AE196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DBC" w:rsidRDefault="00F14DBC" w:rsidP="00EA253D">
      <w:pPr>
        <w:spacing w:after="0" w:line="240" w:lineRule="auto"/>
      </w:pPr>
      <w:r>
        <w:separator/>
      </w:r>
    </w:p>
  </w:endnote>
  <w:endnote w:type="continuationSeparator" w:id="0">
    <w:p w:rsidR="00F14DBC" w:rsidRDefault="00F14DBC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Pr="0035175B" w:rsidRDefault="00F14DBC" w:rsidP="00EA253D">
    <w:pPr>
      <w:pStyle w:val="Piedepgina"/>
      <w:jc w:val="center"/>
      <w:rPr>
        <w:b/>
        <w:sz w:val="18"/>
        <w:szCs w:val="18"/>
        <w:lang w:val="en-US"/>
      </w:rPr>
    </w:pPr>
    <w:hyperlink r:id="rId1" w:history="1">
      <w:r w:rsidR="00EA253D" w:rsidRPr="0035175B">
        <w:rPr>
          <w:rStyle w:val="Hipervnculo"/>
          <w:b/>
          <w:sz w:val="18"/>
          <w:szCs w:val="18"/>
          <w:lang w:val="en-US"/>
        </w:rPr>
        <w:t>www.jpinglobal.com</w:t>
      </w:r>
    </w:hyperlink>
    <w:r w:rsidR="00EA253D" w:rsidRPr="0035175B">
      <w:rPr>
        <w:b/>
        <w:sz w:val="18"/>
        <w:szCs w:val="18"/>
        <w:lang w:val="en-US"/>
      </w:rPr>
      <w:t xml:space="preserve">    mail </w:t>
    </w:r>
    <w:hyperlink r:id="rId2" w:history="1">
      <w:r w:rsidR="00EA253D" w:rsidRPr="0035175B">
        <w:rPr>
          <w:rStyle w:val="Hipervnculo"/>
          <w:b/>
          <w:sz w:val="18"/>
          <w:szCs w:val="18"/>
          <w:lang w:val="en-US"/>
        </w:rPr>
        <w:t>comercial@jpinglobal.com</w:t>
      </w:r>
    </w:hyperlink>
  </w:p>
  <w:p w:rsidR="00EA253D" w:rsidRPr="0035175B" w:rsidRDefault="00EA253D" w:rsidP="00EA253D">
    <w:pPr>
      <w:pStyle w:val="Piedepgina"/>
      <w:jc w:val="center"/>
      <w:rPr>
        <w:b/>
        <w:sz w:val="18"/>
        <w:szCs w:val="18"/>
      </w:rPr>
    </w:pPr>
    <w:r w:rsidRPr="0035175B">
      <w:rPr>
        <w:b/>
        <w:sz w:val="18"/>
        <w:szCs w:val="18"/>
      </w:rPr>
      <w:t xml:space="preserve">Tel. (1) 6026502 Dir. Calle 93 </w:t>
    </w:r>
    <w:proofErr w:type="gramStart"/>
    <w:r w:rsidR="00BC12B3" w:rsidRPr="0035175B">
      <w:rPr>
        <w:b/>
        <w:sz w:val="18"/>
        <w:szCs w:val="18"/>
      </w:rPr>
      <w:t>número</w:t>
    </w:r>
    <w:proofErr w:type="gramEnd"/>
    <w:r w:rsidRPr="0035175B">
      <w:rPr>
        <w:b/>
        <w:sz w:val="18"/>
        <w:szCs w:val="18"/>
      </w:rPr>
      <w:t xml:space="preserve"> 46-44 Castellana Bogotá</w:t>
    </w:r>
  </w:p>
  <w:p w:rsidR="00EA253D" w:rsidRDefault="00EA25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DBC" w:rsidRDefault="00F14DBC" w:rsidP="00EA253D">
      <w:pPr>
        <w:spacing w:after="0" w:line="240" w:lineRule="auto"/>
      </w:pPr>
      <w:r>
        <w:separator/>
      </w:r>
    </w:p>
  </w:footnote>
  <w:footnote w:type="continuationSeparator" w:id="0">
    <w:p w:rsidR="00F14DBC" w:rsidRDefault="00F14DBC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Default="00EA253D" w:rsidP="00EA253D">
    <w:pPr>
      <w:pStyle w:val="Encabezado"/>
      <w:jc w:val="center"/>
    </w:pPr>
    <w:r w:rsidRPr="00EA253D">
      <w:rPr>
        <w:noProof/>
        <w:lang w:val="es-CO" w:eastAsia="es-CO"/>
      </w:rPr>
      <w:drawing>
        <wp:inline distT="0" distB="0" distL="0" distR="0">
          <wp:extent cx="1724025" cy="485775"/>
          <wp:effectExtent l="0" t="0" r="9525" b="9525"/>
          <wp:docPr id="3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32714"/>
                  <a:stretch/>
                </pic:blipFill>
                <pic:spPr bwMode="auto">
                  <a:xfrm>
                    <a:off x="0" y="0"/>
                    <a:ext cx="172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  <w:r w:rsidRPr="001C579B">
      <w:rPr>
        <w:b/>
        <w:color w:val="1F497D" w:themeColor="text2"/>
        <w:sz w:val="18"/>
      </w:rPr>
      <w:t>JPBIOINGENIERIA S.A.S. NIT 900409216-6</w:t>
    </w:r>
  </w:p>
  <w:p w:rsidR="001C579B" w:rsidRDefault="001C579B" w:rsidP="00EA253D">
    <w:pPr>
      <w:pStyle w:val="Encabezado"/>
      <w:pBdr>
        <w:bottom w:val="single" w:sz="12" w:space="1" w:color="auto"/>
      </w:pBdr>
      <w:jc w:val="center"/>
      <w:rPr>
        <w:b/>
        <w:color w:val="1F497D" w:themeColor="text2"/>
        <w:sz w:val="18"/>
      </w:rPr>
    </w:pPr>
    <w:r w:rsidRPr="001C579B">
      <w:rPr>
        <w:b/>
        <w:color w:val="1F497D" w:themeColor="text2"/>
        <w:sz w:val="18"/>
      </w:rPr>
      <w:t xml:space="preserve">CALLE 93 </w:t>
    </w:r>
    <w:r w:rsidR="00CC7DC7" w:rsidRPr="001C579B">
      <w:rPr>
        <w:b/>
        <w:color w:val="1F497D" w:themeColor="text2"/>
        <w:sz w:val="18"/>
      </w:rPr>
      <w:t>NÚMERO</w:t>
    </w:r>
    <w:r w:rsidRPr="001C579B">
      <w:rPr>
        <w:b/>
        <w:color w:val="1F497D" w:themeColor="text2"/>
        <w:sz w:val="18"/>
      </w:rPr>
      <w:t xml:space="preserve"> 46 – 44 </w:t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21"/>
    <w:rsid w:val="00002826"/>
    <w:rsid w:val="0000598D"/>
    <w:rsid w:val="000126EE"/>
    <w:rsid w:val="00013786"/>
    <w:rsid w:val="000247E8"/>
    <w:rsid w:val="000704F6"/>
    <w:rsid w:val="000A0D09"/>
    <w:rsid w:val="001174DD"/>
    <w:rsid w:val="00146AA4"/>
    <w:rsid w:val="0015484A"/>
    <w:rsid w:val="00155300"/>
    <w:rsid w:val="0019017D"/>
    <w:rsid w:val="001C579B"/>
    <w:rsid w:val="001E4016"/>
    <w:rsid w:val="00205BF4"/>
    <w:rsid w:val="0023517D"/>
    <w:rsid w:val="002432FA"/>
    <w:rsid w:val="00287A89"/>
    <w:rsid w:val="002A1F4B"/>
    <w:rsid w:val="002C4DE9"/>
    <w:rsid w:val="00334EFC"/>
    <w:rsid w:val="0035632D"/>
    <w:rsid w:val="0038401E"/>
    <w:rsid w:val="003919EE"/>
    <w:rsid w:val="003C301E"/>
    <w:rsid w:val="003E0EFC"/>
    <w:rsid w:val="003E7773"/>
    <w:rsid w:val="003F0995"/>
    <w:rsid w:val="004406D6"/>
    <w:rsid w:val="004713E0"/>
    <w:rsid w:val="004A4469"/>
    <w:rsid w:val="004B2E1A"/>
    <w:rsid w:val="004C1CD9"/>
    <w:rsid w:val="004C24DB"/>
    <w:rsid w:val="00583800"/>
    <w:rsid w:val="005C23E8"/>
    <w:rsid w:val="005E44FD"/>
    <w:rsid w:val="005F0C43"/>
    <w:rsid w:val="005F6F44"/>
    <w:rsid w:val="00622042"/>
    <w:rsid w:val="00640CD5"/>
    <w:rsid w:val="0066799B"/>
    <w:rsid w:val="006A0FCB"/>
    <w:rsid w:val="006A4C1B"/>
    <w:rsid w:val="006A5B93"/>
    <w:rsid w:val="00702D03"/>
    <w:rsid w:val="007815E5"/>
    <w:rsid w:val="00792599"/>
    <w:rsid w:val="00811918"/>
    <w:rsid w:val="00813A27"/>
    <w:rsid w:val="00861FA9"/>
    <w:rsid w:val="0086318B"/>
    <w:rsid w:val="00865155"/>
    <w:rsid w:val="008671C4"/>
    <w:rsid w:val="0087007A"/>
    <w:rsid w:val="0088179A"/>
    <w:rsid w:val="008E522A"/>
    <w:rsid w:val="00910DBB"/>
    <w:rsid w:val="00934A4B"/>
    <w:rsid w:val="00960917"/>
    <w:rsid w:val="009A31BB"/>
    <w:rsid w:val="009B3F88"/>
    <w:rsid w:val="009B7BA7"/>
    <w:rsid w:val="009E5B11"/>
    <w:rsid w:val="009F529A"/>
    <w:rsid w:val="00A25A52"/>
    <w:rsid w:val="00A6219C"/>
    <w:rsid w:val="00AA0398"/>
    <w:rsid w:val="00AB521C"/>
    <w:rsid w:val="00AB7C25"/>
    <w:rsid w:val="00AB7CDC"/>
    <w:rsid w:val="00AE0D8D"/>
    <w:rsid w:val="00AE196B"/>
    <w:rsid w:val="00B11721"/>
    <w:rsid w:val="00B23C1A"/>
    <w:rsid w:val="00B75A1E"/>
    <w:rsid w:val="00BA0D62"/>
    <w:rsid w:val="00BC12B3"/>
    <w:rsid w:val="00C1369D"/>
    <w:rsid w:val="00C65905"/>
    <w:rsid w:val="00C676C0"/>
    <w:rsid w:val="00C97932"/>
    <w:rsid w:val="00CA46B8"/>
    <w:rsid w:val="00CA77C2"/>
    <w:rsid w:val="00CB4111"/>
    <w:rsid w:val="00CC7DC7"/>
    <w:rsid w:val="00CE1690"/>
    <w:rsid w:val="00D00D6B"/>
    <w:rsid w:val="00D03C13"/>
    <w:rsid w:val="00D46CAA"/>
    <w:rsid w:val="00D87FB6"/>
    <w:rsid w:val="00D943FA"/>
    <w:rsid w:val="00D976A5"/>
    <w:rsid w:val="00DE1ADE"/>
    <w:rsid w:val="00E37169"/>
    <w:rsid w:val="00E643CC"/>
    <w:rsid w:val="00E821BE"/>
    <w:rsid w:val="00E8300E"/>
    <w:rsid w:val="00E85E20"/>
    <w:rsid w:val="00EA253D"/>
    <w:rsid w:val="00EC00C1"/>
    <w:rsid w:val="00EC4B8C"/>
    <w:rsid w:val="00EC6033"/>
    <w:rsid w:val="00EE6F0C"/>
    <w:rsid w:val="00F124EE"/>
    <w:rsid w:val="00F14DBC"/>
    <w:rsid w:val="00F23D55"/>
    <w:rsid w:val="00FB6961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721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uiPriority w:val="59"/>
    <w:rsid w:val="00811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generatorsforhomeuse.us/l14-2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ercial@jpinglobal.com" TargetMode="External"/><Relationship Id="rId1" Type="http://schemas.openxmlformats.org/officeDocument/2006/relationships/hyperlink" Target="http://www.jpinglob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46D67-3B6C-4B93-AEFF-618F63C35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consuelo</cp:lastModifiedBy>
  <cp:revision>11</cp:revision>
  <cp:lastPrinted>2016-08-24T21:14:00Z</cp:lastPrinted>
  <dcterms:created xsi:type="dcterms:W3CDTF">2016-08-24T21:13:00Z</dcterms:created>
  <dcterms:modified xsi:type="dcterms:W3CDTF">2016-08-24T21:28:00Z</dcterms:modified>
</cp:coreProperties>
</file>