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15265" w:type="dxa"/>
        <w:tblInd w:w="-1128" w:type="dxa"/>
        <w:tblLook w:val="04A0" w:firstRow="1" w:lastRow="0" w:firstColumn="1" w:lastColumn="0" w:noHBand="0" w:noVBand="1"/>
      </w:tblPr>
      <w:tblGrid>
        <w:gridCol w:w="545"/>
        <w:gridCol w:w="2043"/>
        <w:gridCol w:w="957"/>
        <w:gridCol w:w="131"/>
        <w:gridCol w:w="3554"/>
        <w:gridCol w:w="668"/>
        <w:gridCol w:w="680"/>
        <w:gridCol w:w="1204"/>
        <w:gridCol w:w="850"/>
        <w:gridCol w:w="1418"/>
        <w:gridCol w:w="1842"/>
        <w:gridCol w:w="1373"/>
      </w:tblGrid>
      <w:tr w:rsidR="00776107" w:rsidTr="00551181">
        <w:trPr>
          <w:trHeight w:val="1032"/>
        </w:trPr>
        <w:tc>
          <w:tcPr>
            <w:tcW w:w="2588" w:type="dxa"/>
            <w:gridSpan w:val="2"/>
          </w:tcPr>
          <w:p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>NOMBRE PRODUCTO</w:t>
            </w:r>
          </w:p>
          <w:p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>REFERENCIA</w:t>
            </w:r>
          </w:p>
          <w:p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PROCESO</w:t>
            </w:r>
          </w:p>
        </w:tc>
        <w:tc>
          <w:tcPr>
            <w:tcW w:w="5310" w:type="dxa"/>
            <w:gridSpan w:val="4"/>
          </w:tcPr>
          <w:p w:rsidR="00776107" w:rsidRDefault="00776107" w:rsidP="0039497A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82666C">
              <w:rPr>
                <w:rFonts w:ascii="Arial" w:hAnsi="Arial" w:cs="Arial"/>
                <w:sz w:val="20"/>
                <w:szCs w:val="20"/>
              </w:rPr>
              <w:t>Autoclave Horizontal 34L</w:t>
            </w:r>
          </w:p>
          <w:p w:rsidR="0082666C" w:rsidRDefault="0082666C" w:rsidP="0039497A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JPA34LH</w:t>
            </w:r>
          </w:p>
          <w:p w:rsidR="0082666C" w:rsidRPr="007363F7" w:rsidRDefault="0082666C" w:rsidP="0039497A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Ensamble Autoclave Horizontal</w:t>
            </w:r>
          </w:p>
        </w:tc>
        <w:tc>
          <w:tcPr>
            <w:tcW w:w="2734" w:type="dxa"/>
            <w:gridSpan w:val="3"/>
          </w:tcPr>
          <w:p w:rsidR="00776107" w:rsidRPr="007363F7" w:rsidRDefault="00776107" w:rsidP="00A373AB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MODELO</w:t>
            </w:r>
          </w:p>
          <w:p w:rsidR="00776107" w:rsidRDefault="00776107" w:rsidP="00EF3BDC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 xml:space="preserve">ORDEN  DE  </w:t>
            </w:r>
            <w:r>
              <w:rPr>
                <w:rFonts w:ascii="Arial" w:hAnsi="Arial" w:cs="Arial"/>
                <w:b/>
                <w:sz w:val="20"/>
                <w:szCs w:val="20"/>
              </w:rPr>
              <w:t>PEDIDO</w:t>
            </w:r>
          </w:p>
          <w:p w:rsidR="00567E09" w:rsidRPr="007363F7" w:rsidRDefault="00567E09" w:rsidP="00EF3BDC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ORDEN DE PRODUCCIÓN</w:t>
            </w:r>
          </w:p>
        </w:tc>
        <w:tc>
          <w:tcPr>
            <w:tcW w:w="4633" w:type="dxa"/>
            <w:gridSpan w:val="3"/>
          </w:tcPr>
          <w:p w:rsidR="00776107" w:rsidRDefault="0082666C" w:rsidP="00CB7108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82666C">
              <w:rPr>
                <w:rFonts w:ascii="Arial" w:hAnsi="Arial" w:cs="Arial"/>
                <w:sz w:val="20"/>
                <w:szCs w:val="20"/>
              </w:rPr>
              <w:t>2018</w:t>
            </w:r>
          </w:p>
          <w:p w:rsidR="0082666C" w:rsidRDefault="0082666C" w:rsidP="00CB7108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2018204</w:t>
            </w:r>
          </w:p>
          <w:p w:rsidR="0082666C" w:rsidRPr="0082666C" w:rsidRDefault="0082666C" w:rsidP="00CB7108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2018204-E</w:t>
            </w:r>
            <w:bookmarkStart w:id="0" w:name="_GoBack"/>
            <w:bookmarkEnd w:id="0"/>
          </w:p>
        </w:tc>
      </w:tr>
      <w:tr w:rsidR="00B811B7" w:rsidTr="00551181">
        <w:trPr>
          <w:trHeight w:val="260"/>
        </w:trPr>
        <w:tc>
          <w:tcPr>
            <w:tcW w:w="545" w:type="dxa"/>
            <w:vMerge w:val="restart"/>
            <w:vAlign w:val="center"/>
          </w:tcPr>
          <w:p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C2C68">
              <w:rPr>
                <w:rFonts w:ascii="Arial" w:hAnsi="Arial" w:cs="Arial"/>
                <w:b/>
                <w:sz w:val="20"/>
                <w:szCs w:val="20"/>
              </w:rPr>
              <w:t>No.</w:t>
            </w:r>
          </w:p>
        </w:tc>
        <w:tc>
          <w:tcPr>
            <w:tcW w:w="3131" w:type="dxa"/>
            <w:gridSpan w:val="3"/>
            <w:vMerge w:val="restart"/>
            <w:vAlign w:val="center"/>
          </w:tcPr>
          <w:p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ACTIVIDAD</w:t>
            </w:r>
          </w:p>
        </w:tc>
        <w:tc>
          <w:tcPr>
            <w:tcW w:w="4902" w:type="dxa"/>
            <w:gridSpan w:val="3"/>
            <w:vMerge w:val="restart"/>
            <w:vAlign w:val="center"/>
          </w:tcPr>
          <w:p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CONTROL ACTIVIDAD</w:t>
            </w:r>
          </w:p>
        </w:tc>
        <w:tc>
          <w:tcPr>
            <w:tcW w:w="3472" w:type="dxa"/>
            <w:gridSpan w:val="3"/>
          </w:tcPr>
          <w:p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REALIZADO POR</w:t>
            </w:r>
          </w:p>
        </w:tc>
        <w:tc>
          <w:tcPr>
            <w:tcW w:w="1842" w:type="dxa"/>
            <w:vMerge w:val="restart"/>
            <w:vAlign w:val="center"/>
          </w:tcPr>
          <w:p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C2C68">
              <w:rPr>
                <w:rFonts w:ascii="Arial" w:hAnsi="Arial" w:cs="Arial"/>
                <w:b/>
                <w:sz w:val="20"/>
                <w:szCs w:val="20"/>
              </w:rPr>
              <w:t>REVISADO POR</w:t>
            </w:r>
          </w:p>
        </w:tc>
        <w:tc>
          <w:tcPr>
            <w:tcW w:w="1373" w:type="dxa"/>
            <w:vMerge w:val="restart"/>
            <w:vAlign w:val="center"/>
          </w:tcPr>
          <w:p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</w:tr>
      <w:tr w:rsidR="00B811B7" w:rsidTr="00551181">
        <w:trPr>
          <w:trHeight w:val="259"/>
        </w:trPr>
        <w:tc>
          <w:tcPr>
            <w:tcW w:w="545" w:type="dxa"/>
            <w:vMerge/>
            <w:vAlign w:val="center"/>
          </w:tcPr>
          <w:p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131" w:type="dxa"/>
            <w:gridSpan w:val="3"/>
            <w:vMerge/>
            <w:vAlign w:val="center"/>
          </w:tcPr>
          <w:p w:rsidR="00B811B7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902" w:type="dxa"/>
            <w:gridSpan w:val="3"/>
            <w:vMerge/>
            <w:vAlign w:val="center"/>
          </w:tcPr>
          <w:p w:rsidR="00B811B7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04" w:type="dxa"/>
          </w:tcPr>
          <w:p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  <w:tc>
          <w:tcPr>
            <w:tcW w:w="2268" w:type="dxa"/>
            <w:gridSpan w:val="2"/>
          </w:tcPr>
          <w:p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OPERARIO</w:t>
            </w:r>
          </w:p>
        </w:tc>
        <w:tc>
          <w:tcPr>
            <w:tcW w:w="1842" w:type="dxa"/>
            <w:vMerge/>
            <w:vAlign w:val="center"/>
          </w:tcPr>
          <w:p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73" w:type="dxa"/>
            <w:vMerge/>
            <w:vAlign w:val="center"/>
          </w:tcPr>
          <w:p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B811B7" w:rsidTr="00551181">
        <w:trPr>
          <w:trHeight w:val="726"/>
        </w:trPr>
        <w:tc>
          <w:tcPr>
            <w:tcW w:w="545" w:type="dxa"/>
            <w:vAlign w:val="center"/>
          </w:tcPr>
          <w:p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1</w:t>
            </w:r>
          </w:p>
        </w:tc>
        <w:tc>
          <w:tcPr>
            <w:tcW w:w="3131" w:type="dxa"/>
            <w:gridSpan w:val="3"/>
            <w:vAlign w:val="center"/>
          </w:tcPr>
          <w:p w:rsidR="00B811B7" w:rsidRPr="004C2C68" w:rsidRDefault="000E4C76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Perforación de los agujeros de sujeción de la PCB, con broca de diámetro de 5/32”</w:t>
            </w:r>
          </w:p>
        </w:tc>
        <w:tc>
          <w:tcPr>
            <w:tcW w:w="4902" w:type="dxa"/>
            <w:gridSpan w:val="3"/>
            <w:vAlign w:val="center"/>
          </w:tcPr>
          <w:p w:rsidR="00B811B7" w:rsidRPr="004C2C68" w:rsidRDefault="000E4C76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Verificar que la perforación tenga el diámetro adecuado  </w:t>
            </w:r>
          </w:p>
        </w:tc>
        <w:tc>
          <w:tcPr>
            <w:tcW w:w="1204" w:type="dxa"/>
          </w:tcPr>
          <w:p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  <w:p w:rsidR="00B811B7" w:rsidRPr="00F02542" w:rsidRDefault="00141C26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:rsidTr="00551181">
        <w:trPr>
          <w:trHeight w:val="704"/>
        </w:trPr>
        <w:tc>
          <w:tcPr>
            <w:tcW w:w="545" w:type="dxa"/>
            <w:vAlign w:val="center"/>
          </w:tcPr>
          <w:p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2</w:t>
            </w:r>
          </w:p>
        </w:tc>
        <w:tc>
          <w:tcPr>
            <w:tcW w:w="3131" w:type="dxa"/>
            <w:gridSpan w:val="3"/>
            <w:vAlign w:val="center"/>
          </w:tcPr>
          <w:p w:rsidR="00B811B7" w:rsidRPr="004C2C68" w:rsidRDefault="000E4C76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Realizar los </w:t>
            </w:r>
            <w:proofErr w:type="spellStart"/>
            <w:r>
              <w:rPr>
                <w:sz w:val="20"/>
                <w:szCs w:val="20"/>
              </w:rPr>
              <w:t>Through-hole</w:t>
            </w:r>
            <w:proofErr w:type="spellEnd"/>
            <w:r>
              <w:rPr>
                <w:sz w:val="20"/>
                <w:szCs w:val="20"/>
              </w:rPr>
              <w:t xml:space="preserve"> de la tarjeta </w:t>
            </w:r>
          </w:p>
        </w:tc>
        <w:tc>
          <w:tcPr>
            <w:tcW w:w="4902" w:type="dxa"/>
            <w:gridSpan w:val="3"/>
            <w:vAlign w:val="center"/>
          </w:tcPr>
          <w:p w:rsidR="00B811B7" w:rsidRPr="004C2C68" w:rsidRDefault="000E4C76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Verificar cada uno de los </w:t>
            </w:r>
            <w:proofErr w:type="spellStart"/>
            <w:r>
              <w:rPr>
                <w:sz w:val="20"/>
                <w:szCs w:val="20"/>
              </w:rPr>
              <w:t>Trough-hole</w:t>
            </w:r>
            <w:proofErr w:type="spellEnd"/>
            <w:r>
              <w:rPr>
                <w:sz w:val="20"/>
                <w:szCs w:val="20"/>
              </w:rPr>
              <w:t xml:space="preserve"> con el fin de garantizar que ambas capas se encuentren comunicadas.</w:t>
            </w:r>
            <w:r w:rsidR="00867E17">
              <w:rPr>
                <w:sz w:val="20"/>
                <w:szCs w:val="20"/>
              </w:rPr>
              <w:t xml:space="preserve"> Verificar visualmente la soldadura</w:t>
            </w:r>
          </w:p>
        </w:tc>
        <w:tc>
          <w:tcPr>
            <w:tcW w:w="1204" w:type="dxa"/>
          </w:tcPr>
          <w:p w:rsidR="00B811B7" w:rsidRPr="00F02542" w:rsidRDefault="00B811B7" w:rsidP="00F02542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B811B7" w:rsidRPr="00F02542" w:rsidRDefault="00B811B7" w:rsidP="00F02542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B811B7" w:rsidRPr="004C2C68" w:rsidRDefault="00141C26" w:rsidP="00F02542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A29E8" w:rsidTr="00551181">
        <w:trPr>
          <w:trHeight w:val="726"/>
        </w:trPr>
        <w:tc>
          <w:tcPr>
            <w:tcW w:w="545" w:type="dxa"/>
            <w:vAlign w:val="center"/>
          </w:tcPr>
          <w:p w:rsidR="00CA29E8" w:rsidRPr="004C2C68" w:rsidRDefault="00CA29E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131" w:type="dxa"/>
            <w:gridSpan w:val="3"/>
            <w:vAlign w:val="center"/>
          </w:tcPr>
          <w:p w:rsidR="00CA29E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Soldar las resistencias de la tarjeta</w:t>
            </w:r>
          </w:p>
        </w:tc>
        <w:tc>
          <w:tcPr>
            <w:tcW w:w="4902" w:type="dxa"/>
            <w:gridSpan w:val="3"/>
            <w:vAlign w:val="center"/>
          </w:tcPr>
          <w:p w:rsidR="00CA29E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los valores de las resistencias estén acorde al esquemático y el sentido de las resistencias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CA29E8" w:rsidRPr="00F02542" w:rsidRDefault="00141C26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CA29E8" w:rsidRDefault="00CA29E8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:rsidTr="00551181">
        <w:trPr>
          <w:trHeight w:val="726"/>
        </w:trPr>
        <w:tc>
          <w:tcPr>
            <w:tcW w:w="545" w:type="dxa"/>
            <w:vAlign w:val="center"/>
          </w:tcPr>
          <w:p w:rsidR="00B811B7" w:rsidRPr="004C2C68" w:rsidRDefault="00CA29E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131" w:type="dxa"/>
            <w:gridSpan w:val="3"/>
            <w:vAlign w:val="center"/>
          </w:tcPr>
          <w:p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Soldadura de conectores </w:t>
            </w:r>
            <w:proofErr w:type="spellStart"/>
            <w:r>
              <w:rPr>
                <w:sz w:val="20"/>
                <w:szCs w:val="20"/>
              </w:rPr>
              <w:t>GP</w:t>
            </w:r>
            <w:proofErr w:type="spellEnd"/>
          </w:p>
        </w:tc>
        <w:tc>
          <w:tcPr>
            <w:tcW w:w="4902" w:type="dxa"/>
            <w:gridSpan w:val="3"/>
            <w:vAlign w:val="center"/>
          </w:tcPr>
          <w:p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Verificar que el sentido del </w:t>
            </w:r>
            <w:proofErr w:type="spellStart"/>
            <w:r>
              <w:rPr>
                <w:sz w:val="20"/>
                <w:szCs w:val="20"/>
              </w:rPr>
              <w:t>GP</w:t>
            </w:r>
            <w:proofErr w:type="spellEnd"/>
            <w:r>
              <w:rPr>
                <w:sz w:val="20"/>
                <w:szCs w:val="20"/>
              </w:rPr>
              <w:t xml:space="preserve"> corresponda a lo establecido en el manual de ensamble electrónico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:rsidTr="00551181">
        <w:trPr>
          <w:trHeight w:val="704"/>
        </w:trPr>
        <w:tc>
          <w:tcPr>
            <w:tcW w:w="545" w:type="dxa"/>
            <w:vAlign w:val="center"/>
          </w:tcPr>
          <w:p w:rsidR="00B811B7" w:rsidRPr="004C2C68" w:rsidRDefault="00CA29E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3131" w:type="dxa"/>
            <w:gridSpan w:val="3"/>
            <w:vAlign w:val="center"/>
          </w:tcPr>
          <w:p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Soldar los componentes con empaquetado TO-220</w:t>
            </w:r>
          </w:p>
        </w:tc>
        <w:tc>
          <w:tcPr>
            <w:tcW w:w="4902" w:type="dxa"/>
            <w:gridSpan w:val="3"/>
            <w:vAlign w:val="center"/>
          </w:tcPr>
          <w:p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 referencia de cada componente coincida con el esquemático y la orientación del mismo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:rsidTr="00551181">
        <w:trPr>
          <w:trHeight w:val="726"/>
        </w:trPr>
        <w:tc>
          <w:tcPr>
            <w:tcW w:w="545" w:type="dxa"/>
            <w:vAlign w:val="center"/>
          </w:tcPr>
          <w:p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5</w:t>
            </w:r>
          </w:p>
        </w:tc>
        <w:tc>
          <w:tcPr>
            <w:tcW w:w="3131" w:type="dxa"/>
            <w:gridSpan w:val="3"/>
            <w:vAlign w:val="center"/>
          </w:tcPr>
          <w:p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Borneras</w:t>
            </w:r>
          </w:p>
        </w:tc>
        <w:tc>
          <w:tcPr>
            <w:tcW w:w="4902" w:type="dxa"/>
            <w:gridSpan w:val="3"/>
            <w:vAlign w:val="center"/>
          </w:tcPr>
          <w:p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borneras queden en el sentido correcto y sean de la cantidad de pines de acuerdo al esquemático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:rsidTr="00551181">
        <w:trPr>
          <w:trHeight w:val="704"/>
        </w:trPr>
        <w:tc>
          <w:tcPr>
            <w:tcW w:w="545" w:type="dxa"/>
            <w:vAlign w:val="center"/>
          </w:tcPr>
          <w:p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6</w:t>
            </w:r>
          </w:p>
        </w:tc>
        <w:tc>
          <w:tcPr>
            <w:tcW w:w="3131" w:type="dxa"/>
            <w:gridSpan w:val="3"/>
            <w:vAlign w:val="center"/>
          </w:tcPr>
          <w:p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Regletas profesionales</w:t>
            </w:r>
          </w:p>
        </w:tc>
        <w:tc>
          <w:tcPr>
            <w:tcW w:w="4902" w:type="dxa"/>
            <w:gridSpan w:val="3"/>
            <w:vAlign w:val="center"/>
          </w:tcPr>
          <w:p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se encuentre soldada correctamente sin separacion</w:t>
            </w:r>
            <w:r w:rsidR="00867E17">
              <w:rPr>
                <w:sz w:val="20"/>
                <w:szCs w:val="20"/>
              </w:rPr>
              <w:t>es de la regleta en la capa top. Verificar visualmente la soldadura</w:t>
            </w:r>
          </w:p>
        </w:tc>
        <w:tc>
          <w:tcPr>
            <w:tcW w:w="1204" w:type="dxa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A29E8" w:rsidTr="00551181">
        <w:trPr>
          <w:trHeight w:val="704"/>
        </w:trPr>
        <w:tc>
          <w:tcPr>
            <w:tcW w:w="545" w:type="dxa"/>
            <w:vAlign w:val="center"/>
          </w:tcPr>
          <w:p w:rsidR="00CA29E8" w:rsidRPr="004C2C68" w:rsidRDefault="00CA29E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3131" w:type="dxa"/>
            <w:gridSpan w:val="3"/>
            <w:vAlign w:val="center"/>
          </w:tcPr>
          <w:p w:rsidR="00CA29E8" w:rsidRDefault="005C00D9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Sujeción de Disipador</w:t>
            </w:r>
          </w:p>
        </w:tc>
        <w:tc>
          <w:tcPr>
            <w:tcW w:w="4902" w:type="dxa"/>
            <w:gridSpan w:val="3"/>
            <w:vAlign w:val="center"/>
          </w:tcPr>
          <w:p w:rsidR="00CA29E8" w:rsidRDefault="005C00D9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el disipador se encuentra bien sujetado tanto a la PCB como al LM7805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CA29E8" w:rsidRPr="00F02542" w:rsidRDefault="00141C26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CA29E8" w:rsidRDefault="00CA29E8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71277" w:rsidTr="00551181">
        <w:trPr>
          <w:trHeight w:val="704"/>
        </w:trPr>
        <w:tc>
          <w:tcPr>
            <w:tcW w:w="545" w:type="dxa"/>
            <w:vAlign w:val="center"/>
          </w:tcPr>
          <w:p w:rsidR="00C71277" w:rsidRDefault="00C71277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3131" w:type="dxa"/>
            <w:gridSpan w:val="3"/>
            <w:vAlign w:val="center"/>
          </w:tcPr>
          <w:p w:rsidR="00C71277" w:rsidRDefault="005C00D9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Sensores de Presión</w:t>
            </w:r>
          </w:p>
        </w:tc>
        <w:tc>
          <w:tcPr>
            <w:tcW w:w="4902" w:type="dxa"/>
            <w:gridSpan w:val="3"/>
            <w:vAlign w:val="center"/>
          </w:tcPr>
          <w:p w:rsidR="00C71277" w:rsidRDefault="005C00D9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el sentido y referencia del sensor de presión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:rsidR="00C71277" w:rsidRPr="00F02542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C71277" w:rsidRPr="00F02542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C71277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:rsidR="00C71277" w:rsidRDefault="00C7127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71277" w:rsidTr="00551181">
        <w:trPr>
          <w:trHeight w:val="704"/>
        </w:trPr>
        <w:tc>
          <w:tcPr>
            <w:tcW w:w="545" w:type="dxa"/>
            <w:vAlign w:val="center"/>
          </w:tcPr>
          <w:p w:rsidR="00C71277" w:rsidRDefault="00C71277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3131" w:type="dxa"/>
            <w:gridSpan w:val="3"/>
            <w:vAlign w:val="center"/>
          </w:tcPr>
          <w:p w:rsidR="00C71277" w:rsidRDefault="005C00D9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Termoencogible en LM317T</w:t>
            </w:r>
          </w:p>
        </w:tc>
        <w:tc>
          <w:tcPr>
            <w:tcW w:w="4902" w:type="dxa"/>
            <w:gridSpan w:val="3"/>
            <w:vAlign w:val="center"/>
          </w:tcPr>
          <w:p w:rsidR="00C71277" w:rsidRDefault="005C00D9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Verificar que el regulador LM317T tenga Termoencogible </w:t>
            </w:r>
            <w:r w:rsidR="00867E17">
              <w:rPr>
                <w:sz w:val="20"/>
                <w:szCs w:val="20"/>
              </w:rPr>
              <w:t>en su terminal central. Verificar visualmente la soldadura</w:t>
            </w:r>
          </w:p>
        </w:tc>
        <w:tc>
          <w:tcPr>
            <w:tcW w:w="1204" w:type="dxa"/>
          </w:tcPr>
          <w:p w:rsidR="00C71277" w:rsidRPr="00F02542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C71277" w:rsidRPr="00F02542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C71277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:rsidR="00C71277" w:rsidRDefault="00C7127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71277" w:rsidTr="00551181">
        <w:trPr>
          <w:trHeight w:val="704"/>
        </w:trPr>
        <w:tc>
          <w:tcPr>
            <w:tcW w:w="545" w:type="dxa"/>
            <w:vAlign w:val="center"/>
          </w:tcPr>
          <w:p w:rsidR="00C71277" w:rsidRDefault="00C71277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10</w:t>
            </w:r>
          </w:p>
        </w:tc>
        <w:tc>
          <w:tcPr>
            <w:tcW w:w="3131" w:type="dxa"/>
            <w:gridSpan w:val="3"/>
            <w:vAlign w:val="center"/>
          </w:tcPr>
          <w:p w:rsidR="00C71277" w:rsidRDefault="00AA10CB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Soldadura de componentes pasivos y activos (condensadores, cristales de </w:t>
            </w:r>
            <w:proofErr w:type="spellStart"/>
            <w:r>
              <w:rPr>
                <w:sz w:val="20"/>
                <w:szCs w:val="20"/>
              </w:rPr>
              <w:t>quarzo</w:t>
            </w:r>
            <w:proofErr w:type="spellEnd"/>
            <w:r>
              <w:rPr>
                <w:sz w:val="20"/>
                <w:szCs w:val="20"/>
              </w:rPr>
              <w:t xml:space="preserve">, opto acopladores, </w:t>
            </w:r>
            <w:proofErr w:type="spellStart"/>
            <w:r>
              <w:rPr>
                <w:sz w:val="20"/>
                <w:szCs w:val="20"/>
              </w:rPr>
              <w:t>Triac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  <w:tc>
          <w:tcPr>
            <w:tcW w:w="4902" w:type="dxa"/>
            <w:gridSpan w:val="3"/>
            <w:vAlign w:val="center"/>
          </w:tcPr>
          <w:p w:rsidR="00C71277" w:rsidRDefault="00AA10CB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los valores de los componentes coincidan con el esquemático. Además verificar el sentido de los componentes.</w:t>
            </w:r>
            <w:r w:rsidR="00867E17">
              <w:rPr>
                <w:sz w:val="20"/>
                <w:szCs w:val="20"/>
              </w:rPr>
              <w:t xml:space="preserve"> Verificar visualmente la soldadura</w:t>
            </w:r>
          </w:p>
        </w:tc>
        <w:tc>
          <w:tcPr>
            <w:tcW w:w="1204" w:type="dxa"/>
          </w:tcPr>
          <w:p w:rsidR="00C71277" w:rsidRPr="00F02542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C71277" w:rsidRPr="00F02542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C71277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:rsidR="00C71277" w:rsidRDefault="00C7127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AA10CB" w:rsidTr="00551181">
        <w:trPr>
          <w:trHeight w:val="704"/>
        </w:trPr>
        <w:tc>
          <w:tcPr>
            <w:tcW w:w="545" w:type="dxa"/>
            <w:vAlign w:val="center"/>
          </w:tcPr>
          <w:p w:rsidR="00AA10CB" w:rsidRDefault="00AA10CB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3131" w:type="dxa"/>
            <w:gridSpan w:val="3"/>
            <w:vAlign w:val="center"/>
          </w:tcPr>
          <w:p w:rsidR="00AA10CB" w:rsidRDefault="00AA10CB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Modulo USB</w:t>
            </w:r>
          </w:p>
        </w:tc>
        <w:tc>
          <w:tcPr>
            <w:tcW w:w="4902" w:type="dxa"/>
            <w:gridSpan w:val="3"/>
            <w:vAlign w:val="center"/>
          </w:tcPr>
          <w:p w:rsidR="00AA10CB" w:rsidRDefault="00AA10CB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Verificar los </w:t>
            </w:r>
            <w:proofErr w:type="spellStart"/>
            <w:r>
              <w:rPr>
                <w:sz w:val="20"/>
                <w:szCs w:val="20"/>
              </w:rPr>
              <w:t>Trough-hole</w:t>
            </w:r>
            <w:proofErr w:type="spellEnd"/>
            <w:r>
              <w:rPr>
                <w:sz w:val="20"/>
                <w:szCs w:val="20"/>
              </w:rPr>
              <w:t xml:space="preserve"> y el sentido del conector USB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:rsidTr="00551181">
        <w:trPr>
          <w:trHeight w:val="704"/>
        </w:trPr>
        <w:tc>
          <w:tcPr>
            <w:tcW w:w="545" w:type="dxa"/>
            <w:vAlign w:val="center"/>
          </w:tcPr>
          <w:p w:rsidR="00AA10CB" w:rsidRDefault="00AA10CB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3131" w:type="dxa"/>
            <w:gridSpan w:val="3"/>
            <w:vAlign w:val="center"/>
          </w:tcPr>
          <w:p w:rsidR="00AA10CB" w:rsidRDefault="00AC459D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etapa de pruebas de funcionamiento de la tarjeta, siguiendo los lineamientos del manual de ensamble electrónico</w:t>
            </w:r>
          </w:p>
        </w:tc>
        <w:tc>
          <w:tcPr>
            <w:tcW w:w="4902" w:type="dxa"/>
            <w:gridSpan w:val="3"/>
            <w:vAlign w:val="center"/>
          </w:tcPr>
          <w:p w:rsidR="004A56A5" w:rsidRDefault="004A56A5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mediciones obtenidas en la etapa de pruebas de la tarjeta correspondan a las mediciones esperadas de acuerdo al manual de ensamble.</w:t>
            </w:r>
          </w:p>
        </w:tc>
        <w:tc>
          <w:tcPr>
            <w:tcW w:w="1204" w:type="dxa"/>
          </w:tcPr>
          <w:p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:rsidTr="00551181">
        <w:trPr>
          <w:trHeight w:val="704"/>
        </w:trPr>
        <w:tc>
          <w:tcPr>
            <w:tcW w:w="545" w:type="dxa"/>
            <w:vAlign w:val="center"/>
          </w:tcPr>
          <w:p w:rsidR="00AA10CB" w:rsidRDefault="00AA10CB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3131" w:type="dxa"/>
            <w:gridSpan w:val="3"/>
            <w:vAlign w:val="center"/>
          </w:tcPr>
          <w:p w:rsidR="00AA10CB" w:rsidRDefault="004A56A5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preparación de la caja eléctrica del equipo</w:t>
            </w:r>
            <w:r w:rsidR="009C3548">
              <w:rPr>
                <w:sz w:val="20"/>
                <w:szCs w:val="20"/>
              </w:rPr>
              <w:t xml:space="preserve"> y el cableado de la misma</w:t>
            </w:r>
          </w:p>
        </w:tc>
        <w:tc>
          <w:tcPr>
            <w:tcW w:w="4902" w:type="dxa"/>
            <w:gridSpan w:val="3"/>
            <w:vAlign w:val="center"/>
          </w:tcPr>
          <w:p w:rsidR="00AA10CB" w:rsidRDefault="004A56A5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los componentes y el sistema de organización de cables se encuentren ubicados de forma correcta.</w:t>
            </w:r>
            <w:r w:rsidR="009C3548">
              <w:rPr>
                <w:sz w:val="20"/>
                <w:szCs w:val="20"/>
              </w:rPr>
              <w:t xml:space="preserve"> Verificar que las conexiones se encuentren de acuerdo al plano eléctrico. </w:t>
            </w:r>
          </w:p>
        </w:tc>
        <w:tc>
          <w:tcPr>
            <w:tcW w:w="1204" w:type="dxa"/>
          </w:tcPr>
          <w:p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:rsidTr="00551181">
        <w:trPr>
          <w:trHeight w:val="704"/>
        </w:trPr>
        <w:tc>
          <w:tcPr>
            <w:tcW w:w="545" w:type="dxa"/>
            <w:vAlign w:val="center"/>
          </w:tcPr>
          <w:p w:rsidR="00AA10CB" w:rsidRDefault="00AA10CB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3131" w:type="dxa"/>
            <w:gridSpan w:val="3"/>
            <w:vAlign w:val="center"/>
          </w:tcPr>
          <w:p w:rsidR="00AA10CB" w:rsidRDefault="009C3548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preparación del panel de control</w:t>
            </w:r>
          </w:p>
        </w:tc>
        <w:tc>
          <w:tcPr>
            <w:tcW w:w="4902" w:type="dxa"/>
            <w:gridSpan w:val="3"/>
            <w:vAlign w:val="center"/>
          </w:tcPr>
          <w:p w:rsidR="00AA10CB" w:rsidRDefault="009C3548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 etiqueta del panel se encuentre instalada correctamente. Verificar que los botones, Display y elementos de mando se encuentren instalados correctamente</w:t>
            </w:r>
          </w:p>
        </w:tc>
        <w:tc>
          <w:tcPr>
            <w:tcW w:w="1204" w:type="dxa"/>
          </w:tcPr>
          <w:p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:rsidTr="00551181">
        <w:trPr>
          <w:trHeight w:val="704"/>
        </w:trPr>
        <w:tc>
          <w:tcPr>
            <w:tcW w:w="545" w:type="dxa"/>
            <w:vAlign w:val="center"/>
          </w:tcPr>
          <w:p w:rsidR="00AA10CB" w:rsidRDefault="00AA10CB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3131" w:type="dxa"/>
            <w:gridSpan w:val="3"/>
            <w:vAlign w:val="center"/>
          </w:tcPr>
          <w:p w:rsidR="00AA10CB" w:rsidRDefault="009C3548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conexión del panel de control con la caja eléctrica</w:t>
            </w:r>
          </w:p>
        </w:tc>
        <w:tc>
          <w:tcPr>
            <w:tcW w:w="4902" w:type="dxa"/>
            <w:gridSpan w:val="3"/>
            <w:vAlign w:val="center"/>
          </w:tcPr>
          <w:p w:rsidR="00AA10CB" w:rsidRDefault="009C3548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conexiones entre ambas partes se encuentres aseguradas y marcadas correctamente.</w:t>
            </w:r>
          </w:p>
        </w:tc>
        <w:tc>
          <w:tcPr>
            <w:tcW w:w="1204" w:type="dxa"/>
          </w:tcPr>
          <w:p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:rsidTr="00551181">
        <w:trPr>
          <w:trHeight w:val="704"/>
        </w:trPr>
        <w:tc>
          <w:tcPr>
            <w:tcW w:w="545" w:type="dxa"/>
            <w:vAlign w:val="center"/>
          </w:tcPr>
          <w:p w:rsidR="00AA10CB" w:rsidRDefault="00AA10CB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3131" w:type="dxa"/>
            <w:gridSpan w:val="3"/>
            <w:vAlign w:val="center"/>
          </w:tcPr>
          <w:p w:rsidR="00AA10CB" w:rsidRDefault="00E815B6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conexión de la caja eléctrica con los actuadores y sensores del equipo</w:t>
            </w:r>
          </w:p>
        </w:tc>
        <w:tc>
          <w:tcPr>
            <w:tcW w:w="4902" w:type="dxa"/>
            <w:gridSpan w:val="3"/>
            <w:vAlign w:val="center"/>
          </w:tcPr>
          <w:p w:rsidR="00AA10CB" w:rsidRDefault="00E815B6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las conexiones de las electroválvulas, resistencia, sensores de nivel, sensores de presión y sensor de temperatura.</w:t>
            </w:r>
          </w:p>
        </w:tc>
        <w:tc>
          <w:tcPr>
            <w:tcW w:w="1204" w:type="dxa"/>
          </w:tcPr>
          <w:p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:rsidTr="00551181">
        <w:trPr>
          <w:trHeight w:val="982"/>
        </w:trPr>
        <w:tc>
          <w:tcPr>
            <w:tcW w:w="3545" w:type="dxa"/>
            <w:gridSpan w:val="3"/>
          </w:tcPr>
          <w:p w:rsidR="00AA10CB" w:rsidRPr="004563BE" w:rsidRDefault="00AA10CB" w:rsidP="00AA10CB">
            <w:pPr>
              <w:rPr>
                <w:b/>
                <w:sz w:val="20"/>
                <w:szCs w:val="20"/>
              </w:rPr>
            </w:pPr>
            <w:r w:rsidRPr="004563BE">
              <w:rPr>
                <w:b/>
                <w:sz w:val="20"/>
                <w:szCs w:val="20"/>
              </w:rPr>
              <w:t>Despeje de línea realizado por:</w:t>
            </w:r>
          </w:p>
          <w:p w:rsidR="00AA10CB" w:rsidRDefault="00AA10CB" w:rsidP="00AA10CB">
            <w:pPr>
              <w:rPr>
                <w:sz w:val="20"/>
                <w:szCs w:val="20"/>
              </w:rPr>
            </w:pPr>
          </w:p>
          <w:p w:rsidR="00AA10CB" w:rsidRDefault="00AA10CB" w:rsidP="00AA10CB">
            <w:pPr>
              <w:rPr>
                <w:sz w:val="20"/>
                <w:szCs w:val="20"/>
              </w:rPr>
            </w:pPr>
          </w:p>
          <w:p w:rsidR="00AA10CB" w:rsidRPr="006777FD" w:rsidRDefault="00AA10CB" w:rsidP="00AA10CB">
            <w:pPr>
              <w:rPr>
                <w:b/>
                <w:sz w:val="20"/>
                <w:szCs w:val="20"/>
              </w:rPr>
            </w:pPr>
            <w:r w:rsidRPr="006777FD">
              <w:rPr>
                <w:b/>
                <w:sz w:val="20"/>
                <w:szCs w:val="20"/>
              </w:rPr>
              <w:t>Fecha:</w:t>
            </w:r>
          </w:p>
        </w:tc>
        <w:tc>
          <w:tcPr>
            <w:tcW w:w="3685" w:type="dxa"/>
            <w:gridSpan w:val="2"/>
          </w:tcPr>
          <w:p w:rsidR="00AA10CB" w:rsidRDefault="00AA10CB" w:rsidP="00AA10CB">
            <w:pPr>
              <w:rPr>
                <w:b/>
                <w:sz w:val="20"/>
                <w:szCs w:val="20"/>
              </w:rPr>
            </w:pPr>
            <w:r w:rsidRPr="004563BE">
              <w:rPr>
                <w:b/>
                <w:sz w:val="20"/>
                <w:szCs w:val="20"/>
              </w:rPr>
              <w:t>Despeje de línea</w:t>
            </w:r>
            <w:r>
              <w:rPr>
                <w:b/>
                <w:sz w:val="20"/>
                <w:szCs w:val="20"/>
              </w:rPr>
              <w:t xml:space="preserve"> verificado</w:t>
            </w:r>
            <w:r w:rsidRPr="004563BE">
              <w:rPr>
                <w:b/>
                <w:sz w:val="20"/>
                <w:szCs w:val="20"/>
              </w:rPr>
              <w:t xml:space="preserve"> por:</w:t>
            </w:r>
          </w:p>
          <w:p w:rsidR="00AA10CB" w:rsidRDefault="00AA10CB" w:rsidP="00AA10CB">
            <w:pPr>
              <w:rPr>
                <w:b/>
                <w:sz w:val="20"/>
                <w:szCs w:val="20"/>
              </w:rPr>
            </w:pPr>
          </w:p>
          <w:p w:rsidR="00AA10CB" w:rsidRDefault="00AA10CB" w:rsidP="00AA10CB">
            <w:pPr>
              <w:rPr>
                <w:b/>
                <w:sz w:val="20"/>
                <w:szCs w:val="20"/>
              </w:rPr>
            </w:pPr>
          </w:p>
          <w:p w:rsidR="00AA10CB" w:rsidRDefault="00AA10CB" w:rsidP="00AA10CB">
            <w:pPr>
              <w:rPr>
                <w:sz w:val="20"/>
                <w:szCs w:val="20"/>
              </w:rPr>
            </w:pPr>
            <w:r w:rsidRPr="006777FD">
              <w:rPr>
                <w:b/>
                <w:sz w:val="20"/>
                <w:szCs w:val="20"/>
              </w:rPr>
              <w:t>Fecha:</w:t>
            </w:r>
          </w:p>
        </w:tc>
        <w:tc>
          <w:tcPr>
            <w:tcW w:w="8035" w:type="dxa"/>
            <w:gridSpan w:val="7"/>
            <w:vAlign w:val="center"/>
          </w:tcPr>
          <w:p w:rsidR="00AA10CB" w:rsidRDefault="00AA10CB" w:rsidP="00AA10CB">
            <w:pPr>
              <w:jc w:val="center"/>
              <w:rPr>
                <w:sz w:val="20"/>
                <w:szCs w:val="20"/>
              </w:rPr>
            </w:pPr>
          </w:p>
          <w:p w:rsidR="00AA10CB" w:rsidRDefault="00AA10CB" w:rsidP="00AA10CB">
            <w:pPr>
              <w:jc w:val="center"/>
              <w:rPr>
                <w:sz w:val="20"/>
                <w:szCs w:val="20"/>
              </w:rPr>
            </w:pPr>
          </w:p>
          <w:p w:rsidR="00AA10CB" w:rsidRDefault="00AA10CB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_________________________                                                     _______________________</w:t>
            </w:r>
          </w:p>
          <w:p w:rsidR="00AA10CB" w:rsidRPr="004C2C68" w:rsidRDefault="00AA10CB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</w:t>
            </w:r>
            <w:proofErr w:type="spellStart"/>
            <w:r>
              <w:rPr>
                <w:sz w:val="20"/>
                <w:szCs w:val="20"/>
              </w:rPr>
              <w:t>VoBo</w:t>
            </w:r>
            <w:proofErr w:type="spellEnd"/>
            <w:r>
              <w:rPr>
                <w:sz w:val="20"/>
                <w:szCs w:val="20"/>
              </w:rPr>
              <w:t xml:space="preserve">  DIRECTOR TÉCNICO                                                                                     Fecha</w:t>
            </w:r>
          </w:p>
        </w:tc>
      </w:tr>
    </w:tbl>
    <w:p w:rsidR="003E5722" w:rsidRDefault="003E5722" w:rsidP="00123D0B"/>
    <w:sectPr w:rsidR="003E5722" w:rsidSect="0055118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 w:code="1"/>
      <w:pgMar w:top="1134" w:right="1418" w:bottom="1134" w:left="1418" w:header="39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351B" w:rsidRDefault="00A1351B" w:rsidP="003A1FD2">
      <w:r>
        <w:separator/>
      </w:r>
    </w:p>
  </w:endnote>
  <w:endnote w:type="continuationSeparator" w:id="0">
    <w:p w:rsidR="00A1351B" w:rsidRDefault="00A1351B" w:rsidP="003A1F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53D5" w:rsidRDefault="008553D5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53D5" w:rsidRDefault="008553D5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53D5" w:rsidRDefault="008553D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351B" w:rsidRDefault="00A1351B" w:rsidP="003A1FD2">
      <w:r>
        <w:separator/>
      </w:r>
    </w:p>
  </w:footnote>
  <w:footnote w:type="continuationSeparator" w:id="0">
    <w:p w:rsidR="00A1351B" w:rsidRDefault="00A1351B" w:rsidP="003A1FD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53D5" w:rsidRDefault="008553D5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4601" w:type="dxa"/>
      <w:tblInd w:w="-80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9498"/>
      <w:gridCol w:w="1984"/>
    </w:tblGrid>
    <w:tr w:rsidR="00123D0B" w:rsidRPr="002B75A1" w:rsidTr="00551181">
      <w:trPr>
        <w:trHeight w:val="428"/>
      </w:trPr>
      <w:tc>
        <w:tcPr>
          <w:tcW w:w="3119" w:type="dxa"/>
          <w:vMerge w:val="restart"/>
        </w:tcPr>
        <w:p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  <w:p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  <w:p w:rsidR="00123D0B" w:rsidRPr="0005751E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  <w:r>
            <w:rPr>
              <w:b/>
              <w:noProof/>
              <w:lang w:eastAsia="es-CO"/>
            </w:rPr>
            <w:drawing>
              <wp:anchor distT="0" distB="0" distL="114300" distR="114300" simplePos="0" relativeHeight="251659264" behindDoc="0" locked="0" layoutInCell="1" allowOverlap="1" wp14:anchorId="1A0FEBE3" wp14:editId="6FD92B8B">
                <wp:simplePos x="0" y="0"/>
                <wp:positionH relativeFrom="margin">
                  <wp:posOffset>210820</wp:posOffset>
                </wp:positionH>
                <wp:positionV relativeFrom="margin">
                  <wp:posOffset>81915</wp:posOffset>
                </wp:positionV>
                <wp:extent cx="1250315" cy="258445"/>
                <wp:effectExtent l="0" t="0" r="0" b="0"/>
                <wp:wrapSquare wrapText="bothSides"/>
                <wp:docPr id="5" name="Imagen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r="3271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0315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Pr="0005751E">
            <w:rPr>
              <w:b/>
              <w:noProof/>
              <w:lang w:eastAsia="es-CO"/>
            </w:rPr>
            <w:t>JP BIOINGENIERIA S.A.S</w:t>
          </w:r>
        </w:p>
      </w:tc>
      <w:tc>
        <w:tcPr>
          <w:tcW w:w="9498" w:type="dxa"/>
          <w:vMerge w:val="restart"/>
          <w:vAlign w:val="center"/>
        </w:tcPr>
        <w:p w:rsidR="00123D0B" w:rsidRPr="001C6A71" w:rsidRDefault="00770D0B" w:rsidP="008553D5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4"/>
              <w:szCs w:val="24"/>
            </w:rPr>
            <w:t>ORDEN DE PRODUCCIÓN</w:t>
          </w:r>
          <w:r w:rsidR="00E82AA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="00141C26">
            <w:rPr>
              <w:rFonts w:ascii="Arial" w:hAnsi="Arial" w:cs="Arial"/>
              <w:b/>
              <w:sz w:val="24"/>
              <w:szCs w:val="24"/>
            </w:rPr>
            <w:t>ELÉCTRICA Y ELECTRÓNICA</w:t>
          </w:r>
        </w:p>
      </w:tc>
      <w:tc>
        <w:tcPr>
          <w:tcW w:w="1984" w:type="dxa"/>
          <w:vAlign w:val="center"/>
        </w:tcPr>
        <w:p w:rsidR="00123D0B" w:rsidRPr="00CD2BCE" w:rsidRDefault="00770D0B" w:rsidP="009C7F3D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proofErr w:type="spellStart"/>
          <w:r>
            <w:rPr>
              <w:rFonts w:ascii="Arial" w:hAnsi="Arial" w:cs="Arial"/>
              <w:sz w:val="20"/>
              <w:szCs w:val="20"/>
            </w:rPr>
            <w:t>FJP</w:t>
          </w:r>
          <w:proofErr w:type="spellEnd"/>
          <w:r>
            <w:rPr>
              <w:rFonts w:ascii="Arial" w:hAnsi="Arial" w:cs="Arial"/>
              <w:sz w:val="20"/>
              <w:szCs w:val="20"/>
            </w:rPr>
            <w:t xml:space="preserve"> – 3</w:t>
          </w:r>
          <w:r w:rsidR="009C7F3D">
            <w:rPr>
              <w:rFonts w:ascii="Arial" w:hAnsi="Arial" w:cs="Arial"/>
              <w:sz w:val="20"/>
              <w:szCs w:val="20"/>
            </w:rPr>
            <w:t>3</w:t>
          </w:r>
        </w:p>
      </w:tc>
    </w:tr>
    <w:tr w:rsidR="00123D0B" w:rsidRPr="002B75A1" w:rsidTr="00551181">
      <w:trPr>
        <w:trHeight w:val="428"/>
      </w:trPr>
      <w:tc>
        <w:tcPr>
          <w:tcW w:w="3119" w:type="dxa"/>
          <w:vMerge/>
        </w:tcPr>
        <w:p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</w:tc>
      <w:tc>
        <w:tcPr>
          <w:tcW w:w="9498" w:type="dxa"/>
          <w:vMerge/>
          <w:vAlign w:val="center"/>
        </w:tcPr>
        <w:p w:rsidR="00123D0B" w:rsidRDefault="00123D0B" w:rsidP="00192883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</w:p>
      </w:tc>
      <w:tc>
        <w:tcPr>
          <w:tcW w:w="1984" w:type="dxa"/>
          <w:vAlign w:val="center"/>
        </w:tcPr>
        <w:p w:rsidR="00123D0B" w:rsidRPr="00CD2BCE" w:rsidRDefault="00123D0B" w:rsidP="00192883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CD2BCE">
            <w:rPr>
              <w:rFonts w:ascii="Arial" w:hAnsi="Arial" w:cs="Arial"/>
              <w:sz w:val="20"/>
              <w:szCs w:val="20"/>
            </w:rPr>
            <w:t>Versión 01</w:t>
          </w:r>
        </w:p>
      </w:tc>
    </w:tr>
    <w:tr w:rsidR="00123D0B" w:rsidRPr="003A4DB6" w:rsidTr="00551181">
      <w:tc>
        <w:tcPr>
          <w:tcW w:w="14601" w:type="dxa"/>
          <w:gridSpan w:val="3"/>
        </w:tcPr>
        <w:p w:rsidR="00123D0B" w:rsidRPr="007E051D" w:rsidRDefault="00123D0B" w:rsidP="00192883">
          <w:pPr>
            <w:pStyle w:val="Encabezado"/>
            <w:rPr>
              <w:rFonts w:ascii="Verdana" w:hAnsi="Verdana"/>
              <w:color w:val="BFBFBF" w:themeColor="background1" w:themeShade="BF"/>
              <w:sz w:val="20"/>
              <w:szCs w:val="20"/>
            </w:rPr>
          </w:pPr>
          <w:r w:rsidRPr="007E051D">
            <w:rPr>
              <w:rFonts w:ascii="Verdana" w:hAnsi="Verdana"/>
              <w:sz w:val="14"/>
              <w:szCs w:val="14"/>
            </w:rPr>
            <w:t xml:space="preserve">Efectivo a </w:t>
          </w:r>
          <w:r>
            <w:rPr>
              <w:rFonts w:ascii="Verdana" w:hAnsi="Verdana"/>
              <w:sz w:val="14"/>
              <w:szCs w:val="14"/>
            </w:rPr>
            <w:t>partir de: Octubre18 de 2017</w:t>
          </w:r>
        </w:p>
      </w:tc>
    </w:tr>
  </w:tbl>
  <w:p w:rsidR="00542579" w:rsidRPr="00123D0B" w:rsidRDefault="00542579" w:rsidP="00542579">
    <w:pPr>
      <w:pStyle w:val="Encabezado"/>
      <w:jc w:val="center"/>
      <w:rPr>
        <w:rFonts w:ascii="Arial" w:hAnsi="Arial" w:cs="Arial"/>
        <w:b/>
        <w:sz w:val="10"/>
        <w:szCs w:val="1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53D5" w:rsidRDefault="008553D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A1FD2"/>
    <w:rsid w:val="00052FDB"/>
    <w:rsid w:val="00095905"/>
    <w:rsid w:val="000B4869"/>
    <w:rsid w:val="000C4730"/>
    <w:rsid w:val="000E4C76"/>
    <w:rsid w:val="00123D0B"/>
    <w:rsid w:val="00141C26"/>
    <w:rsid w:val="001758E2"/>
    <w:rsid w:val="001937B1"/>
    <w:rsid w:val="0021397F"/>
    <w:rsid w:val="002B1CF5"/>
    <w:rsid w:val="00323818"/>
    <w:rsid w:val="00327E4D"/>
    <w:rsid w:val="003672E2"/>
    <w:rsid w:val="00391C27"/>
    <w:rsid w:val="0039497A"/>
    <w:rsid w:val="003A1FD2"/>
    <w:rsid w:val="003A2B9D"/>
    <w:rsid w:val="003E5722"/>
    <w:rsid w:val="004870C9"/>
    <w:rsid w:val="004A56A5"/>
    <w:rsid w:val="004C2C68"/>
    <w:rsid w:val="004D4463"/>
    <w:rsid w:val="00532647"/>
    <w:rsid w:val="00542579"/>
    <w:rsid w:val="00551181"/>
    <w:rsid w:val="00567E09"/>
    <w:rsid w:val="005747CC"/>
    <w:rsid w:val="00590A23"/>
    <w:rsid w:val="005C00D9"/>
    <w:rsid w:val="005F4927"/>
    <w:rsid w:val="005F528B"/>
    <w:rsid w:val="00636A97"/>
    <w:rsid w:val="006934B2"/>
    <w:rsid w:val="006B7F5E"/>
    <w:rsid w:val="006E05DF"/>
    <w:rsid w:val="007363F7"/>
    <w:rsid w:val="00770D0B"/>
    <w:rsid w:val="00776107"/>
    <w:rsid w:val="007860C2"/>
    <w:rsid w:val="007930E8"/>
    <w:rsid w:val="007A1EBC"/>
    <w:rsid w:val="00800B0E"/>
    <w:rsid w:val="0082666C"/>
    <w:rsid w:val="00826C19"/>
    <w:rsid w:val="008553D5"/>
    <w:rsid w:val="00867E17"/>
    <w:rsid w:val="00896122"/>
    <w:rsid w:val="008E4D9B"/>
    <w:rsid w:val="008F5B7C"/>
    <w:rsid w:val="00922C9C"/>
    <w:rsid w:val="0097193C"/>
    <w:rsid w:val="00972F8C"/>
    <w:rsid w:val="00995E65"/>
    <w:rsid w:val="009A3A58"/>
    <w:rsid w:val="009B741F"/>
    <w:rsid w:val="009C3548"/>
    <w:rsid w:val="009C54A5"/>
    <w:rsid w:val="009C7158"/>
    <w:rsid w:val="009C7F3D"/>
    <w:rsid w:val="009D673E"/>
    <w:rsid w:val="00A1351B"/>
    <w:rsid w:val="00A157DC"/>
    <w:rsid w:val="00A17268"/>
    <w:rsid w:val="00A373AB"/>
    <w:rsid w:val="00AA10CB"/>
    <w:rsid w:val="00AC459D"/>
    <w:rsid w:val="00AD0A27"/>
    <w:rsid w:val="00AD799E"/>
    <w:rsid w:val="00AE3538"/>
    <w:rsid w:val="00B811B7"/>
    <w:rsid w:val="00BA25BA"/>
    <w:rsid w:val="00BF376F"/>
    <w:rsid w:val="00C03384"/>
    <w:rsid w:val="00C14B93"/>
    <w:rsid w:val="00C71277"/>
    <w:rsid w:val="00C86362"/>
    <w:rsid w:val="00CA29E8"/>
    <w:rsid w:val="00CB7108"/>
    <w:rsid w:val="00CC320B"/>
    <w:rsid w:val="00D45ABC"/>
    <w:rsid w:val="00D81F99"/>
    <w:rsid w:val="00DD16B2"/>
    <w:rsid w:val="00DF28AA"/>
    <w:rsid w:val="00E317CF"/>
    <w:rsid w:val="00E815B6"/>
    <w:rsid w:val="00E82AAC"/>
    <w:rsid w:val="00E86643"/>
    <w:rsid w:val="00EF3BDC"/>
    <w:rsid w:val="00EF6369"/>
    <w:rsid w:val="00F02542"/>
    <w:rsid w:val="00F06338"/>
    <w:rsid w:val="00FB6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8FDEC441-DACC-4F40-9B94-85BCC358D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799E"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A1FD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A1FD2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3A1FD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A1FD2"/>
    <w:rPr>
      <w:lang w:val="es-CO"/>
    </w:rPr>
  </w:style>
  <w:style w:type="table" w:styleId="Tablaconcuadrcula">
    <w:name w:val="Table Grid"/>
    <w:basedOn w:val="Tablanormal"/>
    <w:uiPriority w:val="59"/>
    <w:rsid w:val="0032381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228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571937-38D2-47BB-A043-9218E254FB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</TotalTime>
  <Pages>2</Pages>
  <Words>607</Words>
  <Characters>3343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maria consuelo</cp:lastModifiedBy>
  <cp:revision>65</cp:revision>
  <dcterms:created xsi:type="dcterms:W3CDTF">2017-11-29T23:34:00Z</dcterms:created>
  <dcterms:modified xsi:type="dcterms:W3CDTF">2018-08-01T16:50:00Z</dcterms:modified>
</cp:coreProperties>
</file>