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7539CABC" w14:textId="77777777" w:rsidTr="00590832">
        <w:tc>
          <w:tcPr>
            <w:tcW w:w="10774" w:type="dxa"/>
            <w:shd w:val="clear" w:color="auto" w:fill="auto"/>
          </w:tcPr>
          <w:p w14:paraId="41C67315" w14:textId="71EE4040" w:rsidR="00590832" w:rsidRPr="00CC22B8" w:rsidRDefault="00590832" w:rsidP="0069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1A76B8">
              <w:rPr>
                <w:rFonts w:ascii="Arial" w:hAnsi="Arial" w:cs="Arial"/>
                <w:sz w:val="20"/>
                <w:szCs w:val="20"/>
              </w:rPr>
              <w:t xml:space="preserve">Cosméticos </w:t>
            </w:r>
            <w:r w:rsidR="004F1DC1">
              <w:rPr>
                <w:rFonts w:ascii="Arial" w:hAnsi="Arial" w:cs="Arial"/>
                <w:sz w:val="20"/>
                <w:szCs w:val="20"/>
              </w:rPr>
              <w:t>Lehit</w:t>
            </w:r>
          </w:p>
        </w:tc>
      </w:tr>
      <w:tr w:rsidR="00590832" w:rsidRPr="00CC22B8" w14:paraId="00ED8CF1" w14:textId="77777777" w:rsidTr="00590832">
        <w:tc>
          <w:tcPr>
            <w:tcW w:w="10774" w:type="dxa"/>
            <w:shd w:val="clear" w:color="auto" w:fill="auto"/>
          </w:tcPr>
          <w:p w14:paraId="452393E5" w14:textId="77777777" w:rsidR="00590832" w:rsidRPr="00CC22B8" w:rsidRDefault="00590832" w:rsidP="0069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Dirección: </w:t>
            </w:r>
          </w:p>
        </w:tc>
      </w:tr>
      <w:tr w:rsidR="00590832" w:rsidRPr="00CC22B8" w14:paraId="466FFC97" w14:textId="77777777" w:rsidTr="00590832">
        <w:tc>
          <w:tcPr>
            <w:tcW w:w="10774" w:type="dxa"/>
            <w:shd w:val="clear" w:color="auto" w:fill="auto"/>
          </w:tcPr>
          <w:p w14:paraId="34449760" w14:textId="7366D789" w:rsidR="00590832" w:rsidRPr="00CC22B8" w:rsidRDefault="00590832" w:rsidP="0069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  <w:r w:rsidR="004F1DC1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3C09C640" w14:textId="77777777" w:rsidTr="00590832">
        <w:tc>
          <w:tcPr>
            <w:tcW w:w="10774" w:type="dxa"/>
            <w:shd w:val="clear" w:color="auto" w:fill="auto"/>
          </w:tcPr>
          <w:p w14:paraId="513A1378" w14:textId="4C755579" w:rsidR="00590832" w:rsidRPr="00CC22B8" w:rsidRDefault="00590832" w:rsidP="0069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4F1DC1">
              <w:rPr>
                <w:rFonts w:ascii="Arial" w:hAnsi="Arial" w:cs="Arial"/>
                <w:sz w:val="20"/>
                <w:szCs w:val="20"/>
              </w:rPr>
              <w:t>Autoclave Horizontal 40L</w:t>
            </w:r>
          </w:p>
        </w:tc>
      </w:tr>
      <w:tr w:rsidR="00590832" w:rsidRPr="00CC22B8" w14:paraId="5970A2B4" w14:textId="77777777" w:rsidTr="00590832">
        <w:tc>
          <w:tcPr>
            <w:tcW w:w="10774" w:type="dxa"/>
            <w:shd w:val="clear" w:color="auto" w:fill="auto"/>
          </w:tcPr>
          <w:p w14:paraId="5E074F0E" w14:textId="25B4E304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4F1DC1" w:rsidRPr="004F1DC1">
              <w:rPr>
                <w:rFonts w:ascii="Arial" w:hAnsi="Arial" w:cs="Arial"/>
                <w:sz w:val="20"/>
                <w:szCs w:val="20"/>
              </w:rPr>
              <w:t>004588072</w:t>
            </w:r>
          </w:p>
        </w:tc>
      </w:tr>
      <w:tr w:rsidR="00590832" w:rsidRPr="00CC22B8" w14:paraId="20C603A9" w14:textId="77777777" w:rsidTr="00590832">
        <w:tc>
          <w:tcPr>
            <w:tcW w:w="10774" w:type="dxa"/>
            <w:shd w:val="clear" w:color="auto" w:fill="auto"/>
          </w:tcPr>
          <w:p w14:paraId="511EAC54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4729F352" w14:textId="77777777" w:rsidTr="00590832">
        <w:tc>
          <w:tcPr>
            <w:tcW w:w="10774" w:type="dxa"/>
            <w:shd w:val="clear" w:color="auto" w:fill="auto"/>
          </w:tcPr>
          <w:p w14:paraId="67872882" w14:textId="77777777" w:rsidR="00590832" w:rsidRDefault="00620D0B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590832" w:rsidRPr="00CC22B8" w14:paraId="536F5CC7" w14:textId="77777777" w:rsidTr="00590832">
        <w:tc>
          <w:tcPr>
            <w:tcW w:w="10774" w:type="dxa"/>
          </w:tcPr>
          <w:p w14:paraId="2F686070" w14:textId="77777777" w:rsidR="00590832" w:rsidRDefault="00590832" w:rsidP="005908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Mantenimiento Preventivo: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</w:t>
            </w:r>
            <w:r w:rsidR="00C626B3">
              <w:rPr>
                <w:rFonts w:ascii="Arial" w:hAnsi="Arial" w:cs="Arial"/>
                <w:b/>
                <w:sz w:val="20"/>
                <w:szCs w:val="20"/>
                <w:u w:val="single"/>
              </w:rPr>
              <w:t>X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; Mantenimiento Correctivo: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59083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="00620D0B">
              <w:rPr>
                <w:rFonts w:ascii="Arial" w:hAnsi="Arial" w:cs="Arial"/>
                <w:sz w:val="20"/>
                <w:szCs w:val="20"/>
              </w:rPr>
              <w:t xml:space="preserve"> el mantenimiento es correctivo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describa a continuación la solicitud del mantenimiento</w:t>
            </w:r>
            <w:r w:rsidRPr="0059083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4885BF" w14:textId="77777777" w:rsidR="00590832" w:rsidRDefault="00590832" w:rsidP="00590832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</w:p>
          <w:p w14:paraId="433FE127" w14:textId="77777777" w:rsidR="00590832" w:rsidRDefault="00590832" w:rsidP="005908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AD7D2C" w14:textId="77777777" w:rsidR="00590832" w:rsidRDefault="00590832" w:rsidP="005908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A7B8F6" w14:textId="77777777" w:rsidR="00590832" w:rsidRPr="00CC22B8" w:rsidRDefault="00590832" w:rsidP="005908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784C972C" w14:textId="77777777" w:rsidTr="00590832">
        <w:tc>
          <w:tcPr>
            <w:tcW w:w="10774" w:type="dxa"/>
          </w:tcPr>
          <w:p w14:paraId="72472CF6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502117F9" w14:textId="77777777" w:rsidR="00590832" w:rsidRDefault="007359B9" w:rsidP="00620D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inspección del equipo observando el equipo en óptimas condiciones, no presenta signos de desgaste en ninguna pieza visible ni daños aparentes. Posteriormente, se procede a realizar</w:t>
            </w:r>
            <w:r w:rsidR="001A76B8">
              <w:rPr>
                <w:rFonts w:ascii="Arial" w:hAnsi="Arial" w:cs="Arial"/>
                <w:sz w:val="20"/>
                <w:szCs w:val="20"/>
              </w:rPr>
              <w:t xml:space="preserve"> el cambio del sistema de calefacción de resistencias externas por un sistema de resistencia interna, además se 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un</w:t>
            </w:r>
            <w:r w:rsidR="00620D0B">
              <w:rPr>
                <w:rFonts w:ascii="Arial" w:hAnsi="Arial" w:cs="Arial"/>
                <w:sz w:val="20"/>
                <w:szCs w:val="20"/>
              </w:rPr>
              <w:t xml:space="preserve"> ajuste en las conexiones eléctricas y electrónicas del equipo, ajustando una a una cada conexión, además se realiza una limpieza de los componentes internos del equipo para así continuar con la </w:t>
            </w:r>
            <w:r>
              <w:rPr>
                <w:rFonts w:ascii="Arial" w:hAnsi="Arial" w:cs="Arial"/>
                <w:sz w:val="20"/>
                <w:szCs w:val="20"/>
              </w:rPr>
              <w:t>verificación de los</w:t>
            </w:r>
            <w:r w:rsidR="00620D0B">
              <w:rPr>
                <w:rFonts w:ascii="Arial" w:hAnsi="Arial" w:cs="Arial"/>
                <w:sz w:val="20"/>
                <w:szCs w:val="20"/>
              </w:rPr>
              <w:t xml:space="preserve"> sensores del equipo y de los</w:t>
            </w:r>
            <w:r>
              <w:rPr>
                <w:rFonts w:ascii="Arial" w:hAnsi="Arial" w:cs="Arial"/>
                <w:sz w:val="20"/>
                <w:szCs w:val="20"/>
              </w:rPr>
              <w:t xml:space="preserve"> parámetros de control.</w:t>
            </w:r>
          </w:p>
          <w:p w14:paraId="2F94BE12" w14:textId="31A0C943" w:rsidR="001A76B8" w:rsidRPr="00CC22B8" w:rsidRDefault="001A76B8" w:rsidP="00620D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0832" w:rsidRPr="00CC22B8" w14:paraId="1751D3DE" w14:textId="77777777" w:rsidTr="00590832">
        <w:tc>
          <w:tcPr>
            <w:tcW w:w="10774" w:type="dxa"/>
          </w:tcPr>
          <w:p w14:paraId="2D505CA2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6F124D89" w14:textId="0566E0DF" w:rsidR="00620D0B" w:rsidRDefault="001A76B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de esterilización Líquidos A</w:t>
            </w:r>
            <w:r w:rsidR="00620D0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6EE39A" w14:textId="1DC3328A" w:rsidR="001A76B8" w:rsidRDefault="001A76B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de esterilización Libre.</w:t>
            </w:r>
          </w:p>
          <w:p w14:paraId="64768769" w14:textId="224F8C0B" w:rsidR="001A76B8" w:rsidRDefault="001A76B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 de esterilización Líquidos B.</w:t>
            </w:r>
          </w:p>
          <w:p w14:paraId="2C356433" w14:textId="77777777" w:rsidR="001C5BBB" w:rsidRPr="00843CCB" w:rsidRDefault="001C5BBB" w:rsidP="00620D0B">
            <w:pPr>
              <w:pStyle w:val="Prrafodelista"/>
              <w:ind w:left="7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46E471BB" w14:textId="77777777" w:rsidTr="00590832">
        <w:tc>
          <w:tcPr>
            <w:tcW w:w="10774" w:type="dxa"/>
          </w:tcPr>
          <w:p w14:paraId="3939AF3C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7504647D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900B7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6515B2D1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BA1565" w14:textId="74292D79" w:rsidR="0050527B" w:rsidRDefault="0050527B" w:rsidP="001A76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inicia el mantenimiento con el </w:t>
            </w:r>
            <w:r w:rsidR="001A76B8">
              <w:rPr>
                <w:rFonts w:ascii="Arial" w:hAnsi="Arial" w:cs="Arial"/>
                <w:sz w:val="20"/>
                <w:szCs w:val="20"/>
              </w:rPr>
              <w:t>cambio del sistema de calefacción, retirando las resistencias de calefacción externas del equipo y retirando el tanque de la autoclave para poder instalar el nuevo sistema de resistencia interna.</w:t>
            </w:r>
          </w:p>
          <w:p w14:paraId="76CCEDC9" w14:textId="2ECB275E" w:rsidR="001A76B8" w:rsidRDefault="001A76B8" w:rsidP="001A76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B2088E" w14:textId="01B8F831" w:rsidR="001A76B8" w:rsidRDefault="001A76B8" w:rsidP="001A76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el pulido tipo brillo espejo del tanque, ya que se aprecia con </w:t>
            </w:r>
            <w:r w:rsidR="00377F65">
              <w:rPr>
                <w:rFonts w:ascii="Arial" w:hAnsi="Arial" w:cs="Arial"/>
                <w:sz w:val="20"/>
                <w:szCs w:val="20"/>
              </w:rPr>
              <w:t>un pulido grueso en la parte inferior del mismo, adicionalmente se instala el sello frontal en el tanque, el cual evita que el agua se desborde del</w:t>
            </w:r>
            <w:r w:rsidR="00BA5630">
              <w:rPr>
                <w:rFonts w:ascii="Arial" w:hAnsi="Arial" w:cs="Arial"/>
                <w:sz w:val="20"/>
                <w:szCs w:val="20"/>
              </w:rPr>
              <w:t xml:space="preserve"> mismo</w:t>
            </w:r>
            <w:r w:rsidR="00377F6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52F486" w14:textId="2B7B6C02" w:rsidR="00377F65" w:rsidRDefault="00377F65" w:rsidP="001A76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EB4C76" w14:textId="26EBA9EB" w:rsidR="00377F65" w:rsidRDefault="00377F65" w:rsidP="001A76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ejecutadas estas labores, se procede a ensamblar nuevamente el tanque con la estructura, el sistema de tuberías y el sistema eléctrico/electrónico del equipo.</w:t>
            </w:r>
          </w:p>
          <w:tbl>
            <w:tblPr>
              <w:tblStyle w:val="Tablaconcuadrcula"/>
              <w:tblpPr w:leftFromText="141" w:rightFromText="141" w:vertAnchor="text" w:horzAnchor="margin" w:tblpXSpec="center" w:tblpY="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96"/>
              <w:gridCol w:w="1645"/>
              <w:gridCol w:w="2982"/>
            </w:tblGrid>
            <w:tr w:rsidR="00CA26B7" w14:paraId="025FAA0B" w14:textId="77777777" w:rsidTr="00CA26B7">
              <w:trPr>
                <w:trHeight w:val="256"/>
              </w:trPr>
              <w:tc>
                <w:tcPr>
                  <w:tcW w:w="409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2ED3AD57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645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09ADC0CB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2982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9C9EB95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CA26B7" w14:paraId="6C4710A2" w14:textId="77777777" w:rsidTr="00CA26B7">
              <w:trPr>
                <w:trHeight w:val="389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2B0B2597" w14:textId="77777777" w:rsidR="00CA26B7" w:rsidRPr="00D45887" w:rsidRDefault="00CA26B7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Pantalla Touch</w:t>
                  </w: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5ADD12C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583E621E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43037BFD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7D55FABA" w14:textId="2FC8EDE8" w:rsidR="00CA26B7" w:rsidRPr="00D4588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Tanque autoclave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680B6B7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2EE8223" w14:textId="20E36A3E" w:rsidR="00CA26B7" w:rsidRPr="00D45887" w:rsidRDefault="001A76B8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Presenta pulido en parte inferior, se vuelve a pulir espejo</w:t>
                  </w:r>
                </w:p>
              </w:tc>
            </w:tr>
            <w:tr w:rsidR="00CA26B7" w14:paraId="6678D17F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77B87BBD" w14:textId="73433009" w:rsidR="00CA26B7" w:rsidRPr="00D4588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Botones de operación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B6FF1E6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4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0A008A8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7E41431B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4409E561" w14:textId="19445496" w:rsidR="00CA26B7" w:rsidRPr="00D45887" w:rsidRDefault="00CA26B7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Conexiones </w:t>
                  </w:r>
                  <w:r w:rsidR="001A76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hidráulicas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AB197D3" w14:textId="25600FC0" w:rsidR="00CA26B7" w:rsidRPr="00D45887" w:rsidRDefault="001A76B8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5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1A4E79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047919B5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28B86A21" w14:textId="41510795" w:rsidR="00CA26B7" w:rsidRPr="00D4588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Sistema de cierre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CC4FA0" w14:textId="020983EF" w:rsidR="00CA26B7" w:rsidRPr="00D45887" w:rsidRDefault="001A76B8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4A178C95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6518E5CE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34DBE59C" w14:textId="0DE36F1B" w:rsidR="00CA26B7" w:rsidRPr="00D45887" w:rsidRDefault="00CA26B7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Sello de silicona tapa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30455A1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0855F807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3071025F" w14:textId="77777777" w:rsidTr="00CA26B7">
              <w:trPr>
                <w:trHeight w:val="389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55E5B46B" w14:textId="77777777" w:rsidR="00CA26B7" w:rsidRPr="00D45887" w:rsidRDefault="00CA26B7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8474D27" w14:textId="77777777" w:rsidR="00CA26B7" w:rsidRPr="00D4588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267BAAC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61C63D3F" w14:textId="77777777" w:rsidTr="00CA26B7">
              <w:trPr>
                <w:trHeight w:val="372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7A74BE97" w14:textId="769CDEEA" w:rsidR="00CA26B7" w:rsidRPr="00D4588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lastRenderedPageBreak/>
                    <w:t>Sensor de Temperatura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BC09D04" w14:textId="2D4A5098" w:rsidR="00CA26B7" w:rsidRPr="00D45887" w:rsidRDefault="001A76B8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7548D86" w14:textId="77777777" w:rsidR="00CA26B7" w:rsidRPr="00D4588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5A550E4A" w14:textId="77777777" w:rsidTr="00CA26B7">
              <w:trPr>
                <w:trHeight w:val="354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0D28857D" w14:textId="5AC2E9F3" w:rsidR="00CA26B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Electroválvula de desfogue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695B997" w14:textId="4C5952DB" w:rsidR="00CA26B7" w:rsidRDefault="001A76B8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8FDC401" w14:textId="77777777" w:rsidR="00CA26B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0E7B2871" w14:textId="77777777" w:rsidTr="00CA26B7">
              <w:trPr>
                <w:trHeight w:val="354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0C120201" w14:textId="3A5B9079" w:rsidR="00CA26B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Manómetro 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E3A107" w14:textId="77777777" w:rsidR="00CA26B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CA55A05" w14:textId="77777777" w:rsidR="00CA26B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CA26B7" w14:paraId="6C22436D" w14:textId="77777777" w:rsidTr="00CA26B7">
              <w:trPr>
                <w:trHeight w:val="354"/>
              </w:trPr>
              <w:tc>
                <w:tcPr>
                  <w:tcW w:w="4096" w:type="dxa"/>
                  <w:tcBorders>
                    <w:left w:val="single" w:sz="12" w:space="0" w:color="auto"/>
                  </w:tcBorders>
                </w:tcPr>
                <w:p w14:paraId="25CB3A7D" w14:textId="32ED595A" w:rsidR="00CA26B7" w:rsidRDefault="001A76B8" w:rsidP="00CA26B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Válvula de Seguridad</w:t>
                  </w:r>
                </w:p>
              </w:tc>
              <w:tc>
                <w:tcPr>
                  <w:tcW w:w="1645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08F932C" w14:textId="77777777" w:rsidR="00CA26B7" w:rsidRDefault="00CA26B7" w:rsidP="00CA26B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2982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F0DB695" w14:textId="77777777" w:rsidR="00CA26B7" w:rsidRDefault="00CA26B7" w:rsidP="00CA26B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Con daño en membrana</w:t>
                  </w:r>
                </w:p>
              </w:tc>
            </w:tr>
          </w:tbl>
          <w:p w14:paraId="2F4D3345" w14:textId="77777777" w:rsidR="00CA26B7" w:rsidRDefault="00CA26B7" w:rsidP="005934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B4A5EC" w14:textId="77777777" w:rsidR="00CA26B7" w:rsidRDefault="00CA26B7" w:rsidP="005934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4E2FFF" w14:textId="77777777" w:rsidR="0050527B" w:rsidRDefault="0050527B" w:rsidP="005934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93F446" w14:textId="77777777" w:rsidR="0050527B" w:rsidRDefault="0050527B" w:rsidP="005934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0EE278" w14:textId="77777777" w:rsidR="0050527B" w:rsidRDefault="0050527B" w:rsidP="005934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12E28B" w14:textId="77777777" w:rsidR="0050527B" w:rsidRDefault="0050527B" w:rsidP="005934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A5090" w14:textId="77777777" w:rsidR="00CA26B7" w:rsidRDefault="00CA26B7" w:rsidP="00EB21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34D67E" w14:textId="77777777" w:rsidR="00CA26B7" w:rsidRDefault="00CA26B7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157710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D85921B" w14:textId="77777777" w:rsidR="002334CA" w:rsidRDefault="002334CA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A5A2F9" w14:textId="22B4543A" w:rsidR="00F963A4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Posteriormente se realizan 4 ciclos de esterilización obteniendo los siguientes resultados:</w:t>
            </w:r>
          </w:p>
          <w:p w14:paraId="7B0FEAB7" w14:textId="2CAC70C8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361C16" w14:textId="26C2B2F8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CICLO #1</w:t>
            </w:r>
          </w:p>
          <w:p w14:paraId="1658A70B" w14:textId="05DC65E1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 Carga</w:t>
            </w:r>
          </w:p>
          <w:p w14:paraId="24E04CBD" w14:textId="1D29B7A4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Temperatura Máxima: </w:t>
            </w:r>
            <w:r w:rsidRPr="00543CE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21.3</w:t>
            </w:r>
            <w:r w:rsidRPr="00543CE2">
              <w:rPr>
                <w:rFonts w:ascii="Arial" w:hAnsi="Arial" w:cs="Arial"/>
                <w:sz w:val="20"/>
                <w:szCs w:val="20"/>
              </w:rPr>
              <w:t>°C</w:t>
            </w:r>
          </w:p>
          <w:p w14:paraId="4BECB2D8" w14:textId="2925DB69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Presión Máxima: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13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543CE2">
              <w:rPr>
                <w:rFonts w:ascii="Arial" w:hAnsi="Arial" w:cs="Arial"/>
                <w:sz w:val="20"/>
                <w:szCs w:val="20"/>
              </w:rPr>
              <w:t>kPa</w:t>
            </w:r>
          </w:p>
          <w:p w14:paraId="5295ED8C" w14:textId="21E1D923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Tiempo de Esterilización: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  <w:p w14:paraId="7053DA4B" w14:textId="4BB185E7" w:rsidR="00EB2126" w:rsidRPr="00543CE2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Nivel de Desfogue: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  <w:p w14:paraId="5CC6EEF9" w14:textId="4278016B" w:rsidR="00EB2126" w:rsidRPr="00543CE2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Duración Total del Ciclo: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43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minutos.</w:t>
            </w:r>
          </w:p>
          <w:p w14:paraId="6E6F7DB3" w14:textId="77777777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D4B4D6" w14:textId="733D2F18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CICLO 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0D449B11" w14:textId="7A2D6A3C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 Carga</w:t>
            </w:r>
          </w:p>
          <w:p w14:paraId="452A51E7" w14:textId="713B1B86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Temperatura Máxima: </w:t>
            </w:r>
            <w:r w:rsidRPr="00543CE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21.4</w:t>
            </w:r>
            <w:r w:rsidRPr="00543CE2">
              <w:rPr>
                <w:rFonts w:ascii="Arial" w:hAnsi="Arial" w:cs="Arial"/>
                <w:sz w:val="20"/>
                <w:szCs w:val="20"/>
              </w:rPr>
              <w:t>°C</w:t>
            </w:r>
          </w:p>
          <w:p w14:paraId="0394F4CC" w14:textId="375A7D7D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Presión Máxima: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140</w:t>
            </w:r>
            <w:r w:rsidRPr="00543CE2">
              <w:rPr>
                <w:rFonts w:ascii="Arial" w:hAnsi="Arial" w:cs="Arial"/>
                <w:sz w:val="20"/>
                <w:szCs w:val="20"/>
              </w:rPr>
              <w:t>kPa</w:t>
            </w:r>
          </w:p>
          <w:p w14:paraId="047FDC7A" w14:textId="442A8483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Tiempo de Esterilización: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  <w:p w14:paraId="2E2A70DB" w14:textId="61B61C29" w:rsidR="005B5623" w:rsidRPr="00543CE2" w:rsidRDefault="005B5623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Nivel de Desfogue: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  <w:p w14:paraId="3839E7CC" w14:textId="6D1A5884" w:rsidR="00EB2126" w:rsidRPr="00543CE2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Duración Total del Ciclo: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minutos.</w:t>
            </w:r>
          </w:p>
          <w:p w14:paraId="6F6A12E8" w14:textId="207E4EC9" w:rsidR="00F963A4" w:rsidRDefault="00F963A4" w:rsidP="00F96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A1280C" w14:textId="498A2296" w:rsidR="00EB2126" w:rsidRDefault="00EB2126" w:rsidP="00F96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D95CDD" w14:textId="7141F7B7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CICLO 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0AC91840" w14:textId="0E2CD8DD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 Carga</w:t>
            </w:r>
          </w:p>
          <w:p w14:paraId="32CC6B2B" w14:textId="1D171976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Temperatura Máxima: </w:t>
            </w:r>
            <w:r w:rsidRPr="00543CE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543CE2">
              <w:rPr>
                <w:rFonts w:ascii="Arial" w:hAnsi="Arial" w:cs="Arial"/>
                <w:sz w:val="20"/>
                <w:szCs w:val="20"/>
              </w:rPr>
              <w:t>.2°C</w:t>
            </w:r>
          </w:p>
          <w:p w14:paraId="67382523" w14:textId="447CBEE2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Presión Máxima: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138k</w:t>
            </w:r>
            <w:r w:rsidRPr="00543CE2">
              <w:rPr>
                <w:rFonts w:ascii="Arial" w:hAnsi="Arial" w:cs="Arial"/>
                <w:sz w:val="20"/>
                <w:szCs w:val="20"/>
              </w:rPr>
              <w:t>Pa</w:t>
            </w:r>
          </w:p>
          <w:p w14:paraId="6FF5ABB8" w14:textId="47F00412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Tiempo de Esterilización: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  <w:p w14:paraId="5DD90147" w14:textId="13296CBA" w:rsidR="005B5623" w:rsidRPr="00543CE2" w:rsidRDefault="005B5623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Nivel de Desfogue: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  <w:p w14:paraId="3EC9A349" w14:textId="6A2A8BA4" w:rsidR="00EB2126" w:rsidRPr="00543CE2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Duración Total del Ciclo: </w:t>
            </w:r>
            <w:r w:rsidR="005A33BE" w:rsidRPr="005A33BE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5 minutos.</w:t>
            </w:r>
          </w:p>
          <w:p w14:paraId="535DA03E" w14:textId="588A01A8" w:rsidR="00EB2126" w:rsidRDefault="00EB2126" w:rsidP="00F96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6E7794" w14:textId="45EE31AC" w:rsidR="00EB2126" w:rsidRDefault="00EB2126" w:rsidP="00F96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8ECC4A" w14:textId="6A605380" w:rsidR="00EB2126" w:rsidRDefault="00EB2126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CICLO #</w:t>
            </w:r>
            <w:r w:rsidR="00860C2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0011A93A" w14:textId="57D2E84B" w:rsidR="005A33BE" w:rsidRDefault="005A33BE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 aproximadamente 4L de carga</w:t>
            </w:r>
          </w:p>
          <w:p w14:paraId="183FD2CE" w14:textId="2E3DCCBA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Temperatura Máxima: </w:t>
            </w:r>
            <w:r w:rsidRPr="00543CE2">
              <w:rPr>
                <w:rFonts w:ascii="Arial" w:hAnsi="Arial" w:cs="Arial"/>
                <w:sz w:val="20"/>
                <w:szCs w:val="20"/>
              </w:rPr>
              <w:t>1</w:t>
            </w:r>
            <w:r w:rsidR="005A33BE">
              <w:rPr>
                <w:rFonts w:ascii="Arial" w:hAnsi="Arial" w:cs="Arial"/>
                <w:sz w:val="20"/>
                <w:szCs w:val="20"/>
              </w:rPr>
              <w:t>21</w:t>
            </w:r>
            <w:r w:rsidRPr="00543CE2">
              <w:rPr>
                <w:rFonts w:ascii="Arial" w:hAnsi="Arial" w:cs="Arial"/>
                <w:sz w:val="20"/>
                <w:szCs w:val="20"/>
              </w:rPr>
              <w:t>.2°C</w:t>
            </w:r>
          </w:p>
          <w:p w14:paraId="6386EAD9" w14:textId="5FA04949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Presión Máxima: </w:t>
            </w:r>
            <w:r w:rsidR="005A33BE" w:rsidRPr="005A33BE">
              <w:rPr>
                <w:rFonts w:ascii="Arial" w:hAnsi="Arial" w:cs="Arial"/>
                <w:bCs/>
                <w:sz w:val="20"/>
                <w:szCs w:val="20"/>
              </w:rPr>
              <w:t>138</w:t>
            </w:r>
            <w:r w:rsidRPr="00543CE2">
              <w:rPr>
                <w:rFonts w:ascii="Arial" w:hAnsi="Arial" w:cs="Arial"/>
                <w:sz w:val="20"/>
                <w:szCs w:val="20"/>
              </w:rPr>
              <w:t>kPa</w:t>
            </w:r>
          </w:p>
          <w:p w14:paraId="49EC61A5" w14:textId="373CC7EE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CE2">
              <w:rPr>
                <w:rFonts w:ascii="Arial" w:hAnsi="Arial" w:cs="Arial"/>
                <w:b/>
                <w:sz w:val="20"/>
                <w:szCs w:val="20"/>
              </w:rPr>
              <w:t>Tiempo de Esterilización: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33BE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  <w:p w14:paraId="31CEBD52" w14:textId="69B0E392" w:rsidR="005B5623" w:rsidRPr="00543CE2" w:rsidRDefault="005B5623" w:rsidP="00EB212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Nivel de Desfogue: </w:t>
            </w:r>
            <w:r w:rsidRPr="00EB212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  <w:p w14:paraId="0C6AD67A" w14:textId="1F963CB7" w:rsidR="00EB2126" w:rsidRPr="00543CE2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Duración Total del Ciclo: </w:t>
            </w:r>
            <w:r w:rsidR="00860C23" w:rsidRPr="00860C23">
              <w:rPr>
                <w:rFonts w:ascii="Arial" w:hAnsi="Arial" w:cs="Arial"/>
                <w:bCs/>
                <w:sz w:val="20"/>
                <w:szCs w:val="20"/>
              </w:rPr>
              <w:t>58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minutos.</w:t>
            </w:r>
          </w:p>
          <w:p w14:paraId="5F01EE21" w14:textId="77777777" w:rsidR="009A7284" w:rsidRDefault="009A7284" w:rsidP="009A72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B8D3D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9629F6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DD4A32C" w14:textId="77777777" w:rsidR="00D63547" w:rsidRDefault="00D63547" w:rsidP="00D6354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84C2E6" w14:textId="77777777" w:rsidR="00D63547" w:rsidRPr="00EB2126" w:rsidRDefault="00D63547" w:rsidP="00EB212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2126">
              <w:rPr>
                <w:rFonts w:ascii="Arial" w:hAnsi="Arial" w:cs="Arial"/>
                <w:sz w:val="20"/>
                <w:szCs w:val="20"/>
              </w:rPr>
              <w:t xml:space="preserve">Las pruebas realizadas </w:t>
            </w:r>
            <w:r w:rsidR="007F55DF" w:rsidRPr="00EB2126">
              <w:rPr>
                <w:rFonts w:ascii="Arial" w:hAnsi="Arial" w:cs="Arial"/>
                <w:sz w:val="20"/>
                <w:szCs w:val="20"/>
              </w:rPr>
              <w:t>al equipo demuestran que se encuentra funcionando correctamente.</w:t>
            </w:r>
            <w:r w:rsidRPr="00EB21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D35CB65" w14:textId="77777777" w:rsidR="00D63547" w:rsidRPr="00EB2126" w:rsidRDefault="00D63547" w:rsidP="00EB212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2126">
              <w:rPr>
                <w:rFonts w:ascii="Arial" w:hAnsi="Arial" w:cs="Arial"/>
                <w:sz w:val="20"/>
                <w:szCs w:val="20"/>
              </w:rPr>
              <w:t>Los parámetros de control se encuentran con normalidad y dentro los rangos de funcionamiento sugeridos por fábrica.</w:t>
            </w:r>
          </w:p>
          <w:p w14:paraId="6F8C9B5B" w14:textId="77777777" w:rsidR="00EB2126" w:rsidRPr="001A52EB" w:rsidRDefault="00EB2126" w:rsidP="00EB212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correlación de temperatura contra presión indica que el equipo queda calibrado correctamente.</w:t>
            </w:r>
          </w:p>
          <w:p w14:paraId="0030ED9F" w14:textId="77777777" w:rsidR="00EB2126" w:rsidRDefault="00EB2126" w:rsidP="00EB21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188E1A" w14:textId="77777777" w:rsidR="00EB2126" w:rsidRPr="007A47C1" w:rsidRDefault="00EB2126" w:rsidP="00EB212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A47C1">
              <w:rPr>
                <w:rFonts w:ascii="Arial" w:hAnsi="Arial" w:cs="Arial"/>
                <w:b/>
                <w:sz w:val="20"/>
                <w:szCs w:val="20"/>
              </w:rPr>
              <w:lastRenderedPageBreak/>
              <w:t>Observaciones</w:t>
            </w:r>
          </w:p>
          <w:p w14:paraId="16231AF8" w14:textId="77777777" w:rsidR="00EB2126" w:rsidRPr="006727C0" w:rsidRDefault="00EB2126" w:rsidP="00EB212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727C0">
              <w:rPr>
                <w:rFonts w:ascii="Arial" w:hAnsi="Arial" w:cs="Arial"/>
                <w:b/>
                <w:sz w:val="20"/>
                <w:szCs w:val="20"/>
              </w:rPr>
              <w:t>No se debe abrir la puerta hasta que tanto la presión digital como la del manómetro se encuentren en 0kPa y 0PSI respectivamente.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Si el equipo muestra presión no intente abrir la puerta de la autoclave.</w:t>
            </w:r>
          </w:p>
          <w:p w14:paraId="02D1D4FC" w14:textId="77777777" w:rsidR="00E110C3" w:rsidRPr="00E110C3" w:rsidRDefault="00E110C3" w:rsidP="00EB2126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4EBF6E4" w14:textId="77777777" w:rsidR="00FB0AE7" w:rsidRPr="00590832" w:rsidRDefault="00FB0AE7" w:rsidP="00590832">
      <w:pPr>
        <w:ind w:left="-851"/>
      </w:pPr>
    </w:p>
    <w:sectPr w:rsidR="00FB0AE7" w:rsidRPr="00590832" w:rsidSect="0050527B">
      <w:headerReference w:type="default" r:id="rId8"/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0C7C4" w14:textId="77777777" w:rsidR="00D8718A" w:rsidRDefault="00D8718A" w:rsidP="00EA253D">
      <w:pPr>
        <w:spacing w:after="0" w:line="240" w:lineRule="auto"/>
      </w:pPr>
      <w:r>
        <w:separator/>
      </w:r>
    </w:p>
  </w:endnote>
  <w:endnote w:type="continuationSeparator" w:id="0">
    <w:p w14:paraId="6FE84049" w14:textId="77777777" w:rsidR="00D8718A" w:rsidRDefault="00D8718A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C6D60" w14:textId="77777777" w:rsidR="00D8718A" w:rsidRDefault="00D8718A" w:rsidP="00EA253D">
      <w:pPr>
        <w:spacing w:after="0" w:line="240" w:lineRule="auto"/>
      </w:pPr>
      <w:r>
        <w:separator/>
      </w:r>
    </w:p>
  </w:footnote>
  <w:footnote w:type="continuationSeparator" w:id="0">
    <w:p w14:paraId="690A5789" w14:textId="77777777" w:rsidR="00D8718A" w:rsidRDefault="00D8718A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36C5AD9C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27926419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758AB7C" wp14:editId="0FB785DF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16E78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27BCF4B8" w14:textId="77777777" w:rsidR="00184454" w:rsidRPr="00590832" w:rsidRDefault="00590832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>REPORTE DE MANTENIMIENTO</w:t>
          </w:r>
        </w:p>
      </w:tc>
      <w:tc>
        <w:tcPr>
          <w:tcW w:w="2127" w:type="dxa"/>
          <w:vAlign w:val="center"/>
        </w:tcPr>
        <w:p w14:paraId="1705060C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590832" w:rsidRPr="00590832">
            <w:rPr>
              <w:rFonts w:ascii="Arial" w:hAnsi="Arial" w:cs="Arial"/>
              <w:b/>
              <w:sz w:val="20"/>
              <w:szCs w:val="20"/>
              <w:lang w:val="es-CO"/>
            </w:rPr>
            <w:t>68</w:t>
          </w:r>
        </w:p>
      </w:tc>
    </w:tr>
    <w:tr w:rsidR="00184454" w:rsidRPr="000E60F1" w14:paraId="0285CE4E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58A21CCD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5E37CA39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1D55E02D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3ECB6EEA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6248436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094EA1B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289D8A3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817BF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3817BF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27B3DCD8" w14:textId="77777777" w:rsidTr="00590832">
      <w:tc>
        <w:tcPr>
          <w:tcW w:w="10349" w:type="dxa"/>
          <w:gridSpan w:val="3"/>
        </w:tcPr>
        <w:p w14:paraId="1D6ADD2E" w14:textId="77777777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C81981">
            <w:rPr>
              <w:lang w:val="es-CO"/>
            </w:rPr>
            <w:t>MEDICIÓN DE SATISFACCIÓN DEL CLIENTE</w:t>
          </w:r>
        </w:p>
      </w:tc>
    </w:tr>
  </w:tbl>
  <w:p w14:paraId="3A2C079C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02D8"/>
    <w:multiLevelType w:val="hybridMultilevel"/>
    <w:tmpl w:val="9C469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970543"/>
    <w:multiLevelType w:val="hybridMultilevel"/>
    <w:tmpl w:val="F1C26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B2662"/>
    <w:multiLevelType w:val="hybridMultilevel"/>
    <w:tmpl w:val="79C4F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E7F1D"/>
    <w:multiLevelType w:val="hybridMultilevel"/>
    <w:tmpl w:val="A858A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6"/>
  </w:num>
  <w:num w:numId="12">
    <w:abstractNumId w:val="12"/>
  </w:num>
  <w:num w:numId="13">
    <w:abstractNumId w:val="1"/>
  </w:num>
  <w:num w:numId="14">
    <w:abstractNumId w:val="17"/>
  </w:num>
  <w:num w:numId="15">
    <w:abstractNumId w:val="13"/>
  </w:num>
  <w:num w:numId="16">
    <w:abstractNumId w:val="8"/>
  </w:num>
  <w:num w:numId="17">
    <w:abstractNumId w:val="14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27A85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1174DD"/>
    <w:rsid w:val="00146AA4"/>
    <w:rsid w:val="0015484A"/>
    <w:rsid w:val="00155300"/>
    <w:rsid w:val="00170E94"/>
    <w:rsid w:val="00184454"/>
    <w:rsid w:val="001863AC"/>
    <w:rsid w:val="0019017D"/>
    <w:rsid w:val="001A76B8"/>
    <w:rsid w:val="001C579B"/>
    <w:rsid w:val="001C5BBB"/>
    <w:rsid w:val="001C6481"/>
    <w:rsid w:val="001E4016"/>
    <w:rsid w:val="00205BF4"/>
    <w:rsid w:val="0021099A"/>
    <w:rsid w:val="002256FC"/>
    <w:rsid w:val="002334CA"/>
    <w:rsid w:val="0023517D"/>
    <w:rsid w:val="002432FA"/>
    <w:rsid w:val="00276084"/>
    <w:rsid w:val="00287A89"/>
    <w:rsid w:val="002A04B5"/>
    <w:rsid w:val="002A1F4B"/>
    <w:rsid w:val="002A7DC9"/>
    <w:rsid w:val="002B6AC4"/>
    <w:rsid w:val="002C4DE9"/>
    <w:rsid w:val="002D443C"/>
    <w:rsid w:val="002E0DB3"/>
    <w:rsid w:val="00334EFC"/>
    <w:rsid w:val="0033718C"/>
    <w:rsid w:val="0035632D"/>
    <w:rsid w:val="00372A89"/>
    <w:rsid w:val="00377F65"/>
    <w:rsid w:val="003817BF"/>
    <w:rsid w:val="0038401E"/>
    <w:rsid w:val="003919EE"/>
    <w:rsid w:val="0039420C"/>
    <w:rsid w:val="003B1E9D"/>
    <w:rsid w:val="003B3BC8"/>
    <w:rsid w:val="003C301E"/>
    <w:rsid w:val="003E0EFC"/>
    <w:rsid w:val="003E7773"/>
    <w:rsid w:val="003F0995"/>
    <w:rsid w:val="00403778"/>
    <w:rsid w:val="0041714C"/>
    <w:rsid w:val="0043176D"/>
    <w:rsid w:val="00431AAE"/>
    <w:rsid w:val="004406D6"/>
    <w:rsid w:val="00463673"/>
    <w:rsid w:val="004713E0"/>
    <w:rsid w:val="0049107C"/>
    <w:rsid w:val="00497D55"/>
    <w:rsid w:val="004A4469"/>
    <w:rsid w:val="004B2E1A"/>
    <w:rsid w:val="004C1CD9"/>
    <w:rsid w:val="004C24DB"/>
    <w:rsid w:val="004C7062"/>
    <w:rsid w:val="004E203F"/>
    <w:rsid w:val="004F1DC1"/>
    <w:rsid w:val="0050026E"/>
    <w:rsid w:val="0050527B"/>
    <w:rsid w:val="00506FFA"/>
    <w:rsid w:val="005152DC"/>
    <w:rsid w:val="00515AC1"/>
    <w:rsid w:val="00530281"/>
    <w:rsid w:val="005759D9"/>
    <w:rsid w:val="00583800"/>
    <w:rsid w:val="005857A5"/>
    <w:rsid w:val="00590832"/>
    <w:rsid w:val="005934D4"/>
    <w:rsid w:val="005A33BE"/>
    <w:rsid w:val="005B5623"/>
    <w:rsid w:val="005C23E8"/>
    <w:rsid w:val="005D4FAB"/>
    <w:rsid w:val="005E44FD"/>
    <w:rsid w:val="005F0C43"/>
    <w:rsid w:val="005F57DF"/>
    <w:rsid w:val="005F6F44"/>
    <w:rsid w:val="00620D0B"/>
    <w:rsid w:val="00622042"/>
    <w:rsid w:val="00633196"/>
    <w:rsid w:val="00640CD5"/>
    <w:rsid w:val="0066799B"/>
    <w:rsid w:val="0069073F"/>
    <w:rsid w:val="006A0FCB"/>
    <w:rsid w:val="006A4C1B"/>
    <w:rsid w:val="006A5B93"/>
    <w:rsid w:val="006A6FCC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92599"/>
    <w:rsid w:val="00795976"/>
    <w:rsid w:val="007A0B7F"/>
    <w:rsid w:val="007A47C1"/>
    <w:rsid w:val="007A53BC"/>
    <w:rsid w:val="007C1EF1"/>
    <w:rsid w:val="007F55DF"/>
    <w:rsid w:val="00804963"/>
    <w:rsid w:val="00806858"/>
    <w:rsid w:val="00807BCE"/>
    <w:rsid w:val="00811918"/>
    <w:rsid w:val="00813A27"/>
    <w:rsid w:val="00843CCB"/>
    <w:rsid w:val="00860C23"/>
    <w:rsid w:val="00861FA9"/>
    <w:rsid w:val="0086318B"/>
    <w:rsid w:val="00865155"/>
    <w:rsid w:val="008671C4"/>
    <w:rsid w:val="0087007A"/>
    <w:rsid w:val="0087253B"/>
    <w:rsid w:val="0088179A"/>
    <w:rsid w:val="00891830"/>
    <w:rsid w:val="008D0947"/>
    <w:rsid w:val="008E522A"/>
    <w:rsid w:val="0090384D"/>
    <w:rsid w:val="00910DBB"/>
    <w:rsid w:val="00925E02"/>
    <w:rsid w:val="00934A4B"/>
    <w:rsid w:val="00960917"/>
    <w:rsid w:val="0096585A"/>
    <w:rsid w:val="009716B4"/>
    <w:rsid w:val="00976E55"/>
    <w:rsid w:val="009A31BB"/>
    <w:rsid w:val="009A4333"/>
    <w:rsid w:val="009A5246"/>
    <w:rsid w:val="009A7284"/>
    <w:rsid w:val="009B380E"/>
    <w:rsid w:val="009B39B6"/>
    <w:rsid w:val="009B3F88"/>
    <w:rsid w:val="009B7BA7"/>
    <w:rsid w:val="009E5B11"/>
    <w:rsid w:val="009F2102"/>
    <w:rsid w:val="009F529A"/>
    <w:rsid w:val="00A06EBB"/>
    <w:rsid w:val="00A25A52"/>
    <w:rsid w:val="00A4123E"/>
    <w:rsid w:val="00A6219C"/>
    <w:rsid w:val="00A651B1"/>
    <w:rsid w:val="00AA0398"/>
    <w:rsid w:val="00AB521C"/>
    <w:rsid w:val="00AB7C25"/>
    <w:rsid w:val="00AB7CDC"/>
    <w:rsid w:val="00AE0D14"/>
    <w:rsid w:val="00AE0D8D"/>
    <w:rsid w:val="00AE196B"/>
    <w:rsid w:val="00AE7499"/>
    <w:rsid w:val="00AF3D19"/>
    <w:rsid w:val="00AF554F"/>
    <w:rsid w:val="00AF78C2"/>
    <w:rsid w:val="00B027D8"/>
    <w:rsid w:val="00B11721"/>
    <w:rsid w:val="00B1372B"/>
    <w:rsid w:val="00B23C1A"/>
    <w:rsid w:val="00B27D2E"/>
    <w:rsid w:val="00B75A1E"/>
    <w:rsid w:val="00B832AC"/>
    <w:rsid w:val="00BA0D62"/>
    <w:rsid w:val="00BA5630"/>
    <w:rsid w:val="00BB2F75"/>
    <w:rsid w:val="00BC12B3"/>
    <w:rsid w:val="00BC285F"/>
    <w:rsid w:val="00BD6766"/>
    <w:rsid w:val="00BE421B"/>
    <w:rsid w:val="00C1369D"/>
    <w:rsid w:val="00C626B3"/>
    <w:rsid w:val="00C65905"/>
    <w:rsid w:val="00C676C0"/>
    <w:rsid w:val="00C81981"/>
    <w:rsid w:val="00C97932"/>
    <w:rsid w:val="00CA26B7"/>
    <w:rsid w:val="00CA46B8"/>
    <w:rsid w:val="00CA77C2"/>
    <w:rsid w:val="00CB4111"/>
    <w:rsid w:val="00CC7DC7"/>
    <w:rsid w:val="00CD1916"/>
    <w:rsid w:val="00CD5E55"/>
    <w:rsid w:val="00CE1690"/>
    <w:rsid w:val="00D00D6B"/>
    <w:rsid w:val="00D03C13"/>
    <w:rsid w:val="00D05844"/>
    <w:rsid w:val="00D11617"/>
    <w:rsid w:val="00D23607"/>
    <w:rsid w:val="00D262A7"/>
    <w:rsid w:val="00D321B6"/>
    <w:rsid w:val="00D45887"/>
    <w:rsid w:val="00D46CAA"/>
    <w:rsid w:val="00D63547"/>
    <w:rsid w:val="00D8718A"/>
    <w:rsid w:val="00D87FB6"/>
    <w:rsid w:val="00D943FA"/>
    <w:rsid w:val="00D976A5"/>
    <w:rsid w:val="00DA43E1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1241"/>
    <w:rsid w:val="00E821BE"/>
    <w:rsid w:val="00E8300E"/>
    <w:rsid w:val="00E85E20"/>
    <w:rsid w:val="00E91C87"/>
    <w:rsid w:val="00E95A90"/>
    <w:rsid w:val="00EA253D"/>
    <w:rsid w:val="00EB2126"/>
    <w:rsid w:val="00EC00C1"/>
    <w:rsid w:val="00EC2885"/>
    <w:rsid w:val="00EC4B8C"/>
    <w:rsid w:val="00EC6033"/>
    <w:rsid w:val="00EC6280"/>
    <w:rsid w:val="00EC6F1E"/>
    <w:rsid w:val="00EE52F0"/>
    <w:rsid w:val="00EE5607"/>
    <w:rsid w:val="00EE6F0C"/>
    <w:rsid w:val="00F10D1B"/>
    <w:rsid w:val="00F124EE"/>
    <w:rsid w:val="00F14DBC"/>
    <w:rsid w:val="00F15F0D"/>
    <w:rsid w:val="00F23D55"/>
    <w:rsid w:val="00F439C4"/>
    <w:rsid w:val="00F4431F"/>
    <w:rsid w:val="00F57B33"/>
    <w:rsid w:val="00F664F4"/>
    <w:rsid w:val="00F719B7"/>
    <w:rsid w:val="00F8604C"/>
    <w:rsid w:val="00F913AD"/>
    <w:rsid w:val="00F963A4"/>
    <w:rsid w:val="00FA07F3"/>
    <w:rsid w:val="00FB0AE7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248CD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14169-B25A-4E4D-8573-31EE47DA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20</cp:revision>
  <cp:lastPrinted>2019-09-02T14:11:00Z</cp:lastPrinted>
  <dcterms:created xsi:type="dcterms:W3CDTF">2019-08-29T13:48:00Z</dcterms:created>
  <dcterms:modified xsi:type="dcterms:W3CDTF">2020-09-11T13:14:00Z</dcterms:modified>
</cp:coreProperties>
</file>