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077D17">
        <w:rPr>
          <w:rFonts w:cs="Arial"/>
          <w:b/>
          <w:shadow/>
          <w:sz w:val="24"/>
          <w:szCs w:val="24"/>
          <w:lang w:val="es-CO"/>
        </w:rPr>
        <w:t>MODELO 2017</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363FA7" w:rsidP="00AB48ED">
      <w:pPr>
        <w:numPr>
          <w:ilvl w:val="0"/>
          <w:numId w:val="2"/>
        </w:numPr>
        <w:spacing w:after="0"/>
        <w:jc w:val="both"/>
        <w:rPr>
          <w:rFonts w:ascii="Arial" w:hAnsi="Arial" w:cs="Arial"/>
          <w:lang w:val="es-CO"/>
        </w:rPr>
      </w:pPr>
      <w:r w:rsidRPr="00341840">
        <w:rPr>
          <w:rFonts w:ascii="Arial" w:hAnsi="Arial" w:cs="Arial"/>
          <w:lang w:val="es-CO"/>
        </w:rPr>
        <w:t xml:space="preserve">Voltaje: </w:t>
      </w:r>
      <w:r w:rsidR="00077D17">
        <w:rPr>
          <w:rFonts w:ascii="Arial" w:hAnsi="Arial" w:cs="Arial"/>
          <w:lang w:val="es-CO"/>
        </w:rPr>
        <w:t>11</w:t>
      </w:r>
      <w:r w:rsidRPr="00341840">
        <w:rPr>
          <w:rFonts w:ascii="Arial" w:hAnsi="Arial" w:cs="Arial"/>
          <w:lang w:val="es-CO"/>
        </w:rPr>
        <w:t>0</w:t>
      </w:r>
      <w:r w:rsidR="00ED4A1D" w:rsidRPr="00341840">
        <w:rPr>
          <w:rFonts w:ascii="Arial" w:hAnsi="Arial" w:cs="Arial"/>
          <w:lang w:val="es-CO"/>
        </w:rPr>
        <w:t xml:space="preserve"> V</w:t>
      </w:r>
      <w:r w:rsidR="00A61785" w:rsidRPr="00341840">
        <w:rPr>
          <w:rFonts w:ascii="Arial" w:hAnsi="Arial" w:cs="Arial"/>
          <w:lang w:val="es-CO"/>
        </w:rPr>
        <w:t>AC</w:t>
      </w:r>
      <w:r w:rsidR="00077D17">
        <w:rPr>
          <w:rFonts w:ascii="Arial" w:hAnsi="Arial" w:cs="Arial"/>
          <w:lang w:val="es-CO"/>
        </w:rPr>
        <w:t>, 1</w:t>
      </w:r>
      <w:r w:rsidRPr="00341840">
        <w:rPr>
          <w:rFonts w:ascii="Arial" w:hAnsi="Arial" w:cs="Arial"/>
          <w:lang w:val="es-CO"/>
        </w:rPr>
        <w:t xml:space="preserve"> Fase,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036373"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A70886" w:rsidRDefault="00A7088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A70886" w:rsidRPr="00904EE9" w:rsidRDefault="00A7088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Pr="000E062B" w:rsidRDefault="00687597" w:rsidP="00687597">
      <w:pPr>
        <w:spacing w:after="0" w:line="240" w:lineRule="auto"/>
        <w:jc w:val="center"/>
        <w:rPr>
          <w:rFonts w:cs="Arial"/>
          <w:b/>
          <w:sz w:val="24"/>
          <w:szCs w:val="24"/>
        </w:rPr>
      </w:pPr>
      <w:r w:rsidRPr="000E062B">
        <w:rPr>
          <w:rFonts w:cs="Arial"/>
          <w:b/>
          <w:sz w:val="24"/>
          <w:szCs w:val="24"/>
        </w:rPr>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98"/>
        <w:gridCol w:w="2926"/>
        <w:gridCol w:w="2896"/>
      </w:tblGrid>
      <w:tr w:rsidR="00687597" w:rsidTr="00EB0A2D">
        <w:tc>
          <w:tcPr>
            <w:tcW w:w="2898" w:type="dxa"/>
            <w:shd w:val="clear" w:color="auto" w:fill="BFBFBF" w:themeFill="background1" w:themeFillShade="BF"/>
          </w:tcPr>
          <w:p w:rsidR="00687597" w:rsidRPr="00FA0C31" w:rsidRDefault="00687597" w:rsidP="00EB0A2D">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EB0A2D">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EB0A2D">
            <w:pPr>
              <w:jc w:val="center"/>
              <w:rPr>
                <w:b/>
                <w:sz w:val="20"/>
                <w:szCs w:val="20"/>
              </w:rPr>
            </w:pPr>
            <w:r>
              <w:rPr>
                <w:b/>
                <w:sz w:val="20"/>
                <w:szCs w:val="20"/>
              </w:rPr>
              <w:t>CONEXIÓN</w:t>
            </w:r>
          </w:p>
        </w:tc>
      </w:tr>
      <w:tr w:rsidR="00687597" w:rsidRPr="004C3799" w:rsidTr="00EB0A2D">
        <w:tc>
          <w:tcPr>
            <w:tcW w:w="2898" w:type="dxa"/>
          </w:tcPr>
          <w:p w:rsidR="00687597" w:rsidRPr="00FA0C31" w:rsidRDefault="00687597" w:rsidP="00EB0A2D">
            <w:pPr>
              <w:rPr>
                <w:szCs w:val="24"/>
              </w:rPr>
            </w:pPr>
            <w:r>
              <w:rPr>
                <w:szCs w:val="24"/>
              </w:rPr>
              <w:t>Electricidad</w:t>
            </w:r>
          </w:p>
        </w:tc>
        <w:tc>
          <w:tcPr>
            <w:tcW w:w="2926" w:type="dxa"/>
          </w:tcPr>
          <w:p w:rsidR="00687597" w:rsidRPr="00FA0C31" w:rsidRDefault="00077D17" w:rsidP="00077D17">
            <w:pPr>
              <w:rPr>
                <w:szCs w:val="24"/>
              </w:rPr>
            </w:pPr>
            <w:r>
              <w:rPr>
                <w:szCs w:val="24"/>
              </w:rPr>
              <w:t>11</w:t>
            </w:r>
            <w:r w:rsidR="004C3799">
              <w:rPr>
                <w:szCs w:val="24"/>
              </w:rPr>
              <w:t xml:space="preserve">0 VAC, </w:t>
            </w:r>
            <w:r w:rsidR="00687597" w:rsidRPr="00FA0C31">
              <w:rPr>
                <w:szCs w:val="24"/>
              </w:rPr>
              <w:t xml:space="preserve">60 Hz., </w:t>
            </w:r>
            <w:r>
              <w:rPr>
                <w:lang w:val="es-CO"/>
              </w:rPr>
              <w:t xml:space="preserve">1 </w:t>
            </w:r>
            <w:r w:rsidR="00687597">
              <w:rPr>
                <w:lang w:val="es-CO"/>
              </w:rPr>
              <w:t>Fase+Neutro+Tierra</w:t>
            </w:r>
            <w:r w:rsidR="00687597" w:rsidRPr="00FA0C31">
              <w:rPr>
                <w:szCs w:val="24"/>
              </w:rPr>
              <w:t xml:space="preserve">, </w:t>
            </w:r>
            <w:r w:rsidR="00687597">
              <w:rPr>
                <w:szCs w:val="24"/>
              </w:rPr>
              <w:t>2</w:t>
            </w:r>
            <w:r w:rsidR="00687597" w:rsidRPr="00FA0C31">
              <w:rPr>
                <w:szCs w:val="24"/>
              </w:rPr>
              <w:t xml:space="preserve">0 Amp (no exceder fluctuaciones </w:t>
            </w:r>
            <w:r w:rsidR="00687597" w:rsidRPr="00FA0C31">
              <w:rPr>
                <w:szCs w:val="24"/>
                <w:u w:val="single"/>
              </w:rPr>
              <w:t>+</w:t>
            </w:r>
            <w:r w:rsidR="00687597" w:rsidRPr="00FA0C31">
              <w:rPr>
                <w:szCs w:val="24"/>
              </w:rPr>
              <w:t>10%)</w:t>
            </w:r>
          </w:p>
        </w:tc>
        <w:tc>
          <w:tcPr>
            <w:tcW w:w="2896" w:type="dxa"/>
          </w:tcPr>
          <w:p w:rsidR="00687597" w:rsidRPr="004C3799" w:rsidRDefault="00077D17" w:rsidP="00077D17">
            <w:pPr>
              <w:rPr>
                <w:szCs w:val="24"/>
                <w:lang w:val="es-CO"/>
              </w:rPr>
            </w:pPr>
            <w:r>
              <w:rPr>
                <w:szCs w:val="24"/>
                <w:lang w:val="es-CO"/>
              </w:rPr>
              <w:t>NEMA  5-15P</w:t>
            </w:r>
          </w:p>
        </w:tc>
      </w:tr>
      <w:tr w:rsidR="00687597" w:rsidTr="00EB0A2D">
        <w:tc>
          <w:tcPr>
            <w:tcW w:w="2898" w:type="dxa"/>
          </w:tcPr>
          <w:p w:rsidR="00687597" w:rsidRPr="00576BFF" w:rsidRDefault="00687597" w:rsidP="00EB0A2D">
            <w:pPr>
              <w:rPr>
                <w:szCs w:val="24"/>
              </w:rPr>
            </w:pPr>
            <w:r>
              <w:rPr>
                <w:szCs w:val="24"/>
              </w:rPr>
              <w:t>Agua</w:t>
            </w:r>
          </w:p>
        </w:tc>
        <w:tc>
          <w:tcPr>
            <w:tcW w:w="2926" w:type="dxa"/>
          </w:tcPr>
          <w:p w:rsidR="00687597" w:rsidRPr="00576BFF" w:rsidRDefault="00687597" w:rsidP="00EB0A2D">
            <w:pPr>
              <w:rPr>
                <w:szCs w:val="24"/>
              </w:rPr>
            </w:pPr>
            <w:r>
              <w:rPr>
                <w:szCs w:val="24"/>
              </w:rPr>
              <w:t>5-10 PSIG</w:t>
            </w:r>
          </w:p>
        </w:tc>
        <w:tc>
          <w:tcPr>
            <w:tcW w:w="2896" w:type="dxa"/>
          </w:tcPr>
          <w:p w:rsidR="00687597" w:rsidRPr="00576BFF" w:rsidRDefault="00687597" w:rsidP="00EB0A2D">
            <w:pPr>
              <w:rPr>
                <w:szCs w:val="24"/>
              </w:rPr>
            </w:pPr>
            <w:r>
              <w:rPr>
                <w:szCs w:val="24"/>
              </w:rPr>
              <w:t>Conexión rápida</w:t>
            </w:r>
          </w:p>
        </w:tc>
      </w:tr>
      <w:tr w:rsidR="00A70886" w:rsidTr="00EB0A2D">
        <w:tc>
          <w:tcPr>
            <w:tcW w:w="2898" w:type="dxa"/>
          </w:tcPr>
          <w:p w:rsidR="00A70886" w:rsidRPr="00576BFF" w:rsidRDefault="00A70886" w:rsidP="00EB0A2D">
            <w:pPr>
              <w:rPr>
                <w:szCs w:val="24"/>
              </w:rPr>
            </w:pPr>
            <w:r>
              <w:rPr>
                <w:szCs w:val="24"/>
              </w:rPr>
              <w:t>Gas</w:t>
            </w:r>
          </w:p>
        </w:tc>
        <w:tc>
          <w:tcPr>
            <w:tcW w:w="2926" w:type="dxa"/>
          </w:tcPr>
          <w:p w:rsidR="00A70886" w:rsidRPr="00576BFF" w:rsidRDefault="00A70886" w:rsidP="00EB0A2D">
            <w:pPr>
              <w:rPr>
                <w:szCs w:val="24"/>
              </w:rPr>
            </w:pPr>
            <w:r>
              <w:rPr>
                <w:szCs w:val="24"/>
              </w:rPr>
              <w:t>3-10 PSIG</w:t>
            </w:r>
          </w:p>
        </w:tc>
        <w:tc>
          <w:tcPr>
            <w:tcW w:w="2896" w:type="dxa"/>
          </w:tcPr>
          <w:p w:rsidR="00A70886" w:rsidRPr="00576BFF" w:rsidRDefault="00A70886" w:rsidP="00EB0A2D">
            <w:pPr>
              <w:rPr>
                <w:szCs w:val="24"/>
              </w:rPr>
            </w:pPr>
            <w:r>
              <w:rPr>
                <w:szCs w:val="24"/>
              </w:rPr>
              <w:t>Conexión rápida</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0E062B" w:rsidRPr="00341840" w:rsidTr="00BF4556">
        <w:trPr>
          <w:jc w:val="center"/>
        </w:trPr>
        <w:tc>
          <w:tcPr>
            <w:tcW w:w="2235" w:type="dxa"/>
          </w:tcPr>
          <w:p w:rsidR="00E22723" w:rsidRDefault="00077D17" w:rsidP="00C9289A">
            <w:pPr>
              <w:jc w:val="center"/>
              <w:rPr>
                <w:lang w:val="es-CO"/>
              </w:rPr>
            </w:pPr>
            <w:r>
              <w:rPr>
                <w:lang w:val="es-CO"/>
              </w:rPr>
              <w:t>11</w:t>
            </w:r>
            <w:r w:rsidR="000E062B" w:rsidRPr="00341840">
              <w:rPr>
                <w:lang w:val="es-CO"/>
              </w:rPr>
              <w:t>0 Voltios</w:t>
            </w:r>
          </w:p>
          <w:p w:rsidR="000E062B" w:rsidRPr="00341840" w:rsidRDefault="00077D17" w:rsidP="00077D17">
            <w:pPr>
              <w:jc w:val="center"/>
              <w:rPr>
                <w:lang w:val="es-CO"/>
              </w:rPr>
            </w:pPr>
            <w:r>
              <w:rPr>
                <w:lang w:val="es-CO"/>
              </w:rPr>
              <w:t>1</w:t>
            </w:r>
            <w:r w:rsidR="00E22723">
              <w:rPr>
                <w:lang w:val="es-CO"/>
              </w:rPr>
              <w:t>Fase+Neutro+Tierra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077D17" w:rsidP="007D50E1">
            <w:pPr>
              <w:jc w:val="center"/>
              <w:rPr>
                <w:lang w:val="es-CO"/>
              </w:rPr>
            </w:pPr>
            <w:r>
              <w:rPr>
                <w:lang w:val="es-CO"/>
              </w:rPr>
              <w:t>20</w:t>
            </w:r>
            <w:r w:rsidR="007D50E1" w:rsidRPr="00341840">
              <w:rPr>
                <w:lang w:val="es-CO"/>
              </w:rPr>
              <w:t xml:space="preserve"> </w:t>
            </w:r>
            <w:r w:rsidR="000E062B" w:rsidRPr="00341840">
              <w:rPr>
                <w:lang w:val="es-CO"/>
              </w:rPr>
              <w:t>Amp</w:t>
            </w:r>
            <w:r w:rsidR="00BF4556" w:rsidRPr="00341840">
              <w:rPr>
                <w:lang w:val="es-CO"/>
              </w:rPr>
              <w:t>erios</w:t>
            </w:r>
          </w:p>
        </w:tc>
      </w:tr>
    </w:tbl>
    <w:p w:rsidR="000E062B" w:rsidRPr="00341840" w:rsidRDefault="000E062B" w:rsidP="000E062B">
      <w:pPr>
        <w:spacing w:after="0"/>
        <w:rPr>
          <w:rFonts w:cs="Arial"/>
          <w:b/>
          <w:sz w:val="24"/>
          <w:szCs w:val="24"/>
          <w:lang w:val="es-CO"/>
        </w:rPr>
      </w:pPr>
    </w:p>
    <w:p w:rsidR="00C26128" w:rsidRDefault="00C26128"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CC06AE" w:rsidRPr="00341840" w:rsidRDefault="00CC06AE" w:rsidP="00C26128">
      <w:pPr>
        <w:spacing w:after="0"/>
        <w:jc w:val="center"/>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1. </w:t>
      </w:r>
      <w:r>
        <w:rPr>
          <w:lang w:val="es-CO"/>
        </w:rPr>
        <w:t>Cabina Extractora de Gases y Humos</w:t>
      </w:r>
    </w:p>
    <w:p w:rsidR="00FD7324" w:rsidRDefault="00FD7324" w:rsidP="00FD7324">
      <w:pPr>
        <w:spacing w:after="0"/>
        <w:rPr>
          <w:rFonts w:cs="Arial"/>
          <w:sz w:val="24"/>
          <w:szCs w:val="24"/>
          <w:lang w:val="es-CO"/>
        </w:rPr>
      </w:pPr>
    </w:p>
    <w:p w:rsidR="00AB5D72" w:rsidRDefault="00036373"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8" type="#_x0000_t32" style="position:absolute;left:0;text-align:left;margin-left:47.45pt;margin-top:223.7pt;width:209.75pt;height:12.15pt;z-index:251777024" o:connectortype="straight" strokecolor="red">
            <v:stroke endarrow="block"/>
          </v:shape>
        </w:pict>
      </w:r>
      <w:r>
        <w:rPr>
          <w:rFonts w:cs="Arial"/>
          <w:noProof/>
          <w:sz w:val="24"/>
          <w:szCs w:val="24"/>
          <w:lang w:val="es-CO" w:eastAsia="es-CO"/>
        </w:rPr>
        <w:pict>
          <v:shape id="_x0000_s1269" type="#_x0000_t202" style="position:absolute;left:0;text-align:left;margin-left:353.1pt;margin-top:130.25pt;width:63.7pt;height:20.65pt;z-index:251788288;mso-width-relative:margin;mso-height-relative:margin">
            <v:textbox>
              <w:txbxContent>
                <w:p w:rsidR="00F15B4F" w:rsidRDefault="00F15B4F" w:rsidP="00F15B4F">
                  <w:pPr>
                    <w:jc w:val="center"/>
                    <w:rPr>
                      <w:lang w:val="es-CO"/>
                    </w:rPr>
                  </w:pPr>
                  <w:r>
                    <w:rPr>
                      <w:lang w:val="es-CO"/>
                    </w:rPr>
                    <w:t>Teclado</w:t>
                  </w:r>
                </w:p>
                <w:p w:rsidR="00F15B4F" w:rsidRPr="00840FD1" w:rsidRDefault="00F15B4F" w:rsidP="00F15B4F">
                  <w:pPr>
                    <w:jc w:val="center"/>
                    <w:rPr>
                      <w:lang w:val="es-CO"/>
                    </w:rPr>
                  </w:pPr>
                </w:p>
              </w:txbxContent>
            </v:textbox>
          </v:shape>
        </w:pict>
      </w:r>
      <w:r>
        <w:rPr>
          <w:rFonts w:cs="Arial"/>
          <w:noProof/>
          <w:sz w:val="24"/>
          <w:szCs w:val="24"/>
          <w:lang w:val="es-CO" w:eastAsia="es-CO"/>
        </w:rPr>
        <w:pict>
          <v:shape id="_x0000_s1268" type="#_x0000_t32" style="position:absolute;left:0;text-align:left;margin-left:283.1pt;margin-top:142.65pt;width:70pt;height:38.3pt;flip:x;z-index:251787264" o:connectortype="straight" strokecolor="red">
            <v:stroke endarrow="block"/>
          </v:shape>
        </w:pict>
      </w:r>
      <w:r>
        <w:rPr>
          <w:rFonts w:cs="Arial"/>
          <w:noProof/>
          <w:sz w:val="24"/>
          <w:szCs w:val="24"/>
          <w:lang w:val="es-CO" w:eastAsia="es-CO"/>
        </w:rPr>
        <w:pict>
          <v:oval id="_x0000_s1267" style="position:absolute;left:0;text-align:left;margin-left:261.9pt;margin-top:171.75pt;width:21.2pt;height:49.8pt;z-index:251786240" filled="f" strokecolor="red"/>
        </w:pict>
      </w:r>
      <w:r>
        <w:rPr>
          <w:rFonts w:cs="Arial"/>
          <w:noProof/>
          <w:sz w:val="24"/>
          <w:szCs w:val="24"/>
          <w:lang w:val="es-CO" w:eastAsia="es-CO"/>
        </w:rPr>
        <w:pict>
          <v:shape id="_x0000_s1265" type="#_x0000_t32" style="position:absolute;left:0;text-align:left;margin-left:280.55pt;margin-top:192.2pt;width:70pt;height:38.3pt;flip:x;z-index:251784192" o:connectortype="straight" strokecolor="red">
            <v:stroke endarrow="block"/>
          </v:shape>
        </w:pict>
      </w:r>
      <w:r>
        <w:rPr>
          <w:rFonts w:cs="Arial"/>
          <w:noProof/>
          <w:sz w:val="24"/>
          <w:szCs w:val="24"/>
          <w:lang w:val="es-CO" w:eastAsia="es-CO"/>
        </w:rPr>
        <w:pict>
          <v:shape id="_x0000_s1266" type="#_x0000_t202" style="position:absolute;left:0;text-align:left;margin-left:350.55pt;margin-top:180.95pt;width:63.7pt;height:20.65pt;z-index:251785216;mso-width-relative:margin;mso-height-relative:margin">
            <v:textbox>
              <w:txbxContent>
                <w:p w:rsidR="00760A19" w:rsidRPr="00840FD1" w:rsidRDefault="00760A19" w:rsidP="00760A19">
                  <w:pPr>
                    <w:jc w:val="center"/>
                    <w:rPr>
                      <w:lang w:val="es-CO"/>
                    </w:rPr>
                  </w:pPr>
                  <w:r>
                    <w:rPr>
                      <w:lang w:val="es-CO"/>
                    </w:rPr>
                    <w:t>Reset</w:t>
                  </w:r>
                </w:p>
              </w:txbxContent>
            </v:textbox>
          </v:shape>
        </w:pict>
      </w:r>
      <w:r>
        <w:rPr>
          <w:rFonts w:cs="Arial"/>
          <w:noProof/>
          <w:sz w:val="24"/>
          <w:szCs w:val="24"/>
          <w:lang w:val="es-CO" w:eastAsia="es-CO"/>
        </w:rPr>
        <w:pict>
          <v:shape id="_x0000_s1264" type="#_x0000_t202" style="position:absolute;left:0;text-align:left;margin-left:-21.45pt;margin-top:210.85pt;width:68.9pt;height:39.35pt;z-index:251783168;mso-width-relative:margin;mso-height-relative:margin">
            <v:textbox>
              <w:txbxContent>
                <w:p w:rsidR="00BB47FF" w:rsidRPr="008833E4" w:rsidRDefault="00BB47FF" w:rsidP="00BB47FF">
                  <w:pPr>
                    <w:jc w:val="center"/>
                    <w:rPr>
                      <w:lang w:val="es-CO"/>
                    </w:rPr>
                  </w:pPr>
                  <w:r>
                    <w:rPr>
                      <w:lang w:val="es-CO"/>
                    </w:rPr>
                    <w:t>Sensor de Flujo</w:t>
                  </w:r>
                </w:p>
              </w:txbxContent>
            </v:textbox>
          </v:shape>
        </w:pict>
      </w:r>
      <w:r>
        <w:rPr>
          <w:rFonts w:cs="Arial"/>
          <w:noProof/>
          <w:sz w:val="24"/>
          <w:szCs w:val="24"/>
          <w:lang w:val="es-CO" w:eastAsia="es-CO"/>
        </w:rPr>
        <w:pict>
          <v:shape id="_x0000_s1263" type="#_x0000_t202" style="position:absolute;left:0;text-align:left;margin-left:346.35pt;margin-top:.6pt;width:78.7pt;height:39.3pt;z-index:251782144;mso-width-relative:margin;mso-height-relative:margin">
            <v:textbox>
              <w:txbxContent>
                <w:p w:rsidR="00151858" w:rsidRPr="00840FD1" w:rsidRDefault="00151858" w:rsidP="00151858">
                  <w:pPr>
                    <w:jc w:val="center"/>
                    <w:rPr>
                      <w:lang w:val="es-CO"/>
                    </w:rPr>
                  </w:pPr>
                  <w:r>
                    <w:rPr>
                      <w:lang w:val="es-CO"/>
                    </w:rPr>
                    <w:t>Salida Control Motor</w:t>
                  </w:r>
                </w:p>
              </w:txbxContent>
            </v:textbox>
          </v:shape>
        </w:pict>
      </w:r>
      <w:r>
        <w:rPr>
          <w:rFonts w:cs="Arial"/>
          <w:noProof/>
          <w:sz w:val="24"/>
          <w:szCs w:val="24"/>
          <w:lang w:val="es-CO" w:eastAsia="es-CO"/>
        </w:rPr>
        <w:pict>
          <v:shape id="_x0000_s1262" type="#_x0000_t32" style="position:absolute;left:0;text-align:left;margin-left:267.4pt;margin-top:12.6pt;width:78.95pt;height:0;z-index:251781120" o:connectortype="straight" strokecolor="red"/>
        </w:pict>
      </w:r>
      <w:r>
        <w:rPr>
          <w:rFonts w:cs="Arial"/>
          <w:noProof/>
          <w:sz w:val="24"/>
          <w:szCs w:val="24"/>
          <w:lang w:val="es-CO" w:eastAsia="es-CO"/>
        </w:rPr>
        <w:pict>
          <v:shape id="_x0000_s1261" type="#_x0000_t32" style="position:absolute;left:0;text-align:left;margin-left:267.4pt;margin-top:12.6pt;width:0;height:19.7pt;z-index:251780096" o:connectortype="straight" strokecolor="red">
            <v:stroke endarrow="block"/>
          </v:shape>
        </w:pict>
      </w:r>
      <w:r>
        <w:rPr>
          <w:rFonts w:cs="Arial"/>
          <w:noProof/>
          <w:sz w:val="24"/>
          <w:szCs w:val="24"/>
          <w:lang w:val="es-CO" w:eastAsia="es-CO"/>
        </w:rPr>
        <w:pict>
          <v:shape id="_x0000_s1260" type="#_x0000_t202" style="position:absolute;left:0;text-align:left;margin-left:350.55pt;margin-top:210.9pt;width:78.7pt;height:39.3pt;z-index:251779072;mso-width-relative:margin;mso-height-relative:margin">
            <v:textbox>
              <w:txbxContent>
                <w:p w:rsidR="00151858" w:rsidRPr="00840FD1" w:rsidRDefault="00151858" w:rsidP="00151858">
                  <w:pPr>
                    <w:jc w:val="center"/>
                    <w:rPr>
                      <w:lang w:val="es-CO"/>
                    </w:rPr>
                  </w:pPr>
                  <w:r>
                    <w:rPr>
                      <w:lang w:val="es-CO"/>
                    </w:rPr>
                    <w:t>Entradas de Servicio</w:t>
                  </w:r>
                </w:p>
              </w:txbxContent>
            </v:textbox>
          </v:shape>
        </w:pict>
      </w:r>
      <w:r>
        <w:rPr>
          <w:rFonts w:cs="Arial"/>
          <w:noProof/>
          <w:sz w:val="24"/>
          <w:szCs w:val="24"/>
          <w:lang w:val="es-CO" w:eastAsia="es-CO"/>
        </w:rPr>
        <w:pict>
          <v:shape id="_x0000_s1259" type="#_x0000_t32" style="position:absolute;left:0;text-align:left;margin-left:320.25pt;margin-top:230.5pt;width:30.3pt;height:19.7pt;flip:x;z-index:251778048" o:connectortype="straight" strokecolor="red">
            <v:stroke endarrow="block"/>
          </v:shape>
        </w:pict>
      </w:r>
      <w:r>
        <w:rPr>
          <w:rFonts w:cs="Arial"/>
          <w:noProof/>
          <w:sz w:val="24"/>
          <w:szCs w:val="24"/>
          <w:lang w:val="es-CO" w:eastAsia="es-CO"/>
        </w:rPr>
        <w:pict>
          <v:shape id="_x0000_s1257" type="#_x0000_t202" style="position:absolute;left:0;text-align:left;margin-left:350.55pt;margin-top:257.6pt;width:63.7pt;height:39.3pt;z-index:251776000;mso-width-relative:margin;mso-height-relative:margin">
            <v:textbox>
              <w:txbxContent>
                <w:p w:rsidR="00840FD1" w:rsidRPr="00840FD1" w:rsidRDefault="00840FD1" w:rsidP="00840FD1">
                  <w:pPr>
                    <w:jc w:val="center"/>
                    <w:rPr>
                      <w:lang w:val="es-CO"/>
                    </w:rPr>
                  </w:pPr>
                  <w:r>
                    <w:rPr>
                      <w:lang w:val="es-CO"/>
                    </w:rPr>
                    <w:t>Llaves de Servicio</w:t>
                  </w:r>
                </w:p>
              </w:txbxContent>
            </v:textbox>
          </v:shape>
        </w:pict>
      </w:r>
      <w:r>
        <w:rPr>
          <w:rFonts w:cs="Arial"/>
          <w:noProof/>
          <w:sz w:val="24"/>
          <w:szCs w:val="24"/>
          <w:lang w:val="es-CO" w:eastAsia="es-CO"/>
        </w:rPr>
        <w:pict>
          <v:shape id="_x0000_s1256" type="#_x0000_t32" style="position:absolute;left:0;text-align:left;margin-left:313.3pt;margin-top:269.8pt;width:37.25pt;height:0;z-index:251774976" o:connectortype="straight" strokecolor="red"/>
        </w:pict>
      </w:r>
      <w:r>
        <w:rPr>
          <w:rFonts w:cs="Arial"/>
          <w:noProof/>
          <w:sz w:val="24"/>
          <w:szCs w:val="24"/>
          <w:lang w:val="es-CO" w:eastAsia="es-CO"/>
        </w:rPr>
        <w:pict>
          <v:shape id="_x0000_s1255" type="#_x0000_t32" style="position:absolute;left:0;text-align:left;margin-left:272.9pt;margin-top:254.85pt;width:40.4pt;height:14.95pt;flip:x y;z-index:251773952" o:connectortype="straight" strokecolor="red">
            <v:stroke endarrow="block"/>
          </v:shape>
        </w:pict>
      </w:r>
      <w:r>
        <w:rPr>
          <w:rFonts w:cs="Arial"/>
          <w:noProof/>
          <w:sz w:val="24"/>
          <w:szCs w:val="24"/>
          <w:lang w:val="es-CO" w:eastAsia="es-CO"/>
        </w:rPr>
        <w:pict>
          <v:shape id="_x0000_s1254" type="#_x0000_t32" style="position:absolute;left:0;text-align:left;margin-left:272.9pt;margin-top:269.8pt;width:40.4pt;height:14.05pt;flip:x;z-index:251772928" o:connectortype="straight" strokecolor="red">
            <v:stroke endarrow="block"/>
          </v:shape>
        </w:pict>
      </w:r>
      <w:r>
        <w:rPr>
          <w:rFonts w:cs="Arial"/>
          <w:noProof/>
          <w:sz w:val="24"/>
          <w:szCs w:val="24"/>
          <w:lang w:val="es-CO" w:eastAsia="es-CO"/>
        </w:rPr>
        <w:pict>
          <v:shape id="_x0000_s1252" type="#_x0000_t32" style="position:absolute;left:0;text-align:left;margin-left:280.55pt;margin-top:320.3pt;width:65.8pt;height:0;flip:x;z-index:251770880" o:connectortype="straight" strokecolor="red">
            <v:stroke endarrow="block"/>
          </v:shape>
        </w:pict>
      </w:r>
      <w:r>
        <w:rPr>
          <w:rFonts w:cs="Arial"/>
          <w:noProof/>
          <w:sz w:val="24"/>
          <w:szCs w:val="24"/>
          <w:lang w:val="es-CO" w:eastAsia="es-CO"/>
        </w:rPr>
        <w:pict>
          <v:shape id="_x0000_s1253" type="#_x0000_t202" style="position:absolute;left:0;text-align:left;margin-left:350.55pt;margin-top:308.9pt;width:84pt;height:19.65pt;z-index:251771904;mso-width-relative:margin;mso-height-relative:margin">
            <v:textbox>
              <w:txbxContent>
                <w:p w:rsidR="00840FD1" w:rsidRPr="00840FD1" w:rsidRDefault="00840FD1" w:rsidP="00840FD1">
                  <w:pPr>
                    <w:rPr>
                      <w:lang w:val="es-CO"/>
                    </w:rPr>
                  </w:pPr>
                  <w:r>
                    <w:rPr>
                      <w:lang w:val="es-CO"/>
                    </w:rPr>
                    <w:t>Toma 110VAC</w:t>
                  </w:r>
                </w:p>
              </w:txbxContent>
            </v:textbox>
          </v:shape>
        </w:pict>
      </w:r>
      <w:r>
        <w:rPr>
          <w:rFonts w:cs="Arial"/>
          <w:noProof/>
          <w:sz w:val="24"/>
          <w:szCs w:val="24"/>
          <w:lang w:val="es-CO" w:eastAsia="es-CO"/>
        </w:rPr>
        <w:pict>
          <v:shape id="_x0000_s1251" type="#_x0000_t202" style="position:absolute;left:0;text-align:left;margin-left:-21.45pt;margin-top:277.25pt;width:84pt;height:19.65pt;z-index:251769856;mso-width-relative:margin;mso-height-relative:margin">
            <v:textbox>
              <w:txbxContent>
                <w:p w:rsidR="00840FD1" w:rsidRPr="00840FD1" w:rsidRDefault="00840FD1" w:rsidP="00840FD1">
                  <w:pPr>
                    <w:rPr>
                      <w:lang w:val="es-CO"/>
                    </w:rPr>
                  </w:pPr>
                  <w:r>
                    <w:rPr>
                      <w:lang w:val="es-CO"/>
                    </w:rPr>
                    <w:t>Toma 110VAC</w:t>
                  </w:r>
                </w:p>
              </w:txbxContent>
            </v:textbox>
          </v:shape>
        </w:pict>
      </w:r>
      <w:r>
        <w:rPr>
          <w:rFonts w:cs="Arial"/>
          <w:noProof/>
          <w:sz w:val="24"/>
          <w:szCs w:val="24"/>
          <w:lang w:val="es-CO" w:eastAsia="es-CO"/>
        </w:rPr>
        <w:pict>
          <v:shape id="_x0000_s1250" type="#_x0000_t32" style="position:absolute;left:0;text-align:left;margin-left:62.55pt;margin-top:289.3pt;width:45.95pt;height:0;z-index:251768832" o:connectortype="straight" strokecolor="red">
            <v:stroke endarrow="block"/>
          </v:shape>
        </w:pict>
      </w:r>
      <w:r>
        <w:rPr>
          <w:rFonts w:cs="Arial"/>
          <w:noProof/>
          <w:sz w:val="24"/>
          <w:szCs w:val="24"/>
          <w:lang w:val="es-CO" w:eastAsia="es-CO"/>
        </w:rPr>
        <w:pict>
          <v:shape id="_x0000_s1248" type="#_x0000_t32" style="position:absolute;left:0;text-align:left;margin-left:56.95pt;margin-top:138.75pt;width:116.9pt;height:12.15pt;z-index:251766784" o:connectortype="straight" strokecolor="red">
            <v:stroke endarrow="block"/>
          </v:shape>
        </w:pict>
      </w:r>
      <w:r>
        <w:rPr>
          <w:rFonts w:cs="Arial"/>
          <w:noProof/>
          <w:sz w:val="24"/>
          <w:szCs w:val="24"/>
          <w:lang w:val="es-CO" w:eastAsia="es-CO"/>
        </w:rPr>
        <w:pict>
          <v:shape id="_x0000_s1249" type="#_x0000_t202" style="position:absolute;left:0;text-align:left;margin-left:4.7pt;margin-top:126.7pt;width:52.25pt;height:19.65pt;z-index:251767808;mso-width-relative:margin;mso-height-relative:margin">
            <v:textbox>
              <w:txbxContent>
                <w:p w:rsidR="008833E4" w:rsidRPr="008833E4" w:rsidRDefault="008833E4" w:rsidP="008833E4">
                  <w:pPr>
                    <w:rPr>
                      <w:lang w:val="es-CO"/>
                    </w:rPr>
                  </w:pPr>
                  <w:r>
                    <w:rPr>
                      <w:lang w:val="es-CO"/>
                    </w:rPr>
                    <w:t>Display</w:t>
                  </w:r>
                </w:p>
              </w:txbxContent>
            </v:textbox>
          </v:shape>
        </w:pict>
      </w:r>
      <w:r>
        <w:rPr>
          <w:rFonts w:cs="Arial"/>
          <w:noProof/>
          <w:sz w:val="24"/>
          <w:szCs w:val="24"/>
          <w:lang w:val="es-CO"/>
        </w:rPr>
        <w:pict>
          <v:shape id="_x0000_s1247" type="#_x0000_t202" style="position:absolute;left:0;text-align:left;margin-left:31pt;margin-top:20.25pt;width:52.25pt;height:19.65pt;z-index:251765760;mso-width-relative:margin;mso-height-relative:margin">
            <v:textbox>
              <w:txbxContent>
                <w:p w:rsidR="008833E4" w:rsidRDefault="008833E4">
                  <w:r>
                    <w:t>Damper</w:t>
                  </w:r>
                </w:p>
              </w:txbxContent>
            </v:textbox>
          </v:shape>
        </w:pict>
      </w:r>
      <w:r>
        <w:rPr>
          <w:rFonts w:cs="Arial"/>
          <w:noProof/>
          <w:sz w:val="24"/>
          <w:szCs w:val="24"/>
          <w:lang w:val="es-CO" w:eastAsia="es-CO"/>
        </w:rPr>
        <w:pict>
          <v:shape id="_x0000_s1246" type="#_x0000_t32" style="position:absolute;left:0;text-align:left;margin-left:83.25pt;margin-top:32.3pt;width:116.9pt;height:12.15pt;z-index:251763712" o:connectortype="straight" strokecolor="red">
            <v:stroke endarrow="block"/>
          </v:shape>
        </w:pict>
      </w:r>
      <w:r w:rsidR="00782151">
        <w:rPr>
          <w:rFonts w:cs="Arial"/>
          <w:noProof/>
          <w:sz w:val="24"/>
          <w:szCs w:val="24"/>
          <w:lang w:val="es-CO" w:eastAsia="es-CO"/>
        </w:rPr>
        <w:drawing>
          <wp:inline distT="0" distB="0" distL="0" distR="0">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p>
    <w:p w:rsidR="00FD7324" w:rsidRDefault="00FD7324" w:rsidP="00FD7324">
      <w:pPr>
        <w:spacing w:after="0"/>
        <w:rPr>
          <w:rFonts w:cs="Arial"/>
          <w:sz w:val="24"/>
          <w:szCs w:val="24"/>
          <w:lang w:val="es-CO"/>
        </w:rPr>
      </w:pPr>
    </w:p>
    <w:p w:rsidR="006545EB" w:rsidRDefault="006545EB" w:rsidP="00FD7324">
      <w:pPr>
        <w:spacing w:after="0"/>
        <w:rPr>
          <w:rFonts w:cs="Arial"/>
          <w:sz w:val="24"/>
          <w:szCs w:val="24"/>
          <w:lang w:val="es-CO"/>
        </w:rPr>
      </w:pPr>
    </w:p>
    <w:p w:rsidR="006545EB" w:rsidRPr="00341840" w:rsidRDefault="006545EB" w:rsidP="006545EB">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AB5D72" w:rsidRPr="006545EB" w:rsidRDefault="00AB5D72" w:rsidP="006545EB">
      <w:pPr>
        <w:jc w:val="both"/>
        <w:rPr>
          <w:sz w:val="24"/>
          <w:szCs w:val="24"/>
          <w:lang w:val="es-CO"/>
        </w:rPr>
      </w:pPr>
    </w:p>
    <w:p w:rsidR="006545EB" w:rsidRPr="006545EB"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6545EB" w:rsidRDefault="006545EB" w:rsidP="006545EB">
      <w:pPr>
        <w:jc w:val="both"/>
        <w:rPr>
          <w:lang w:val="es-CO"/>
        </w:rPr>
      </w:pPr>
    </w:p>
    <w:p w:rsidR="006545EB" w:rsidRPr="00341840" w:rsidRDefault="006545EB" w:rsidP="006545EB">
      <w:pPr>
        <w:jc w:val="both"/>
        <w:rPr>
          <w:lang w:val="es-CO"/>
        </w:rPr>
      </w:pPr>
    </w:p>
    <w:p w:rsidR="00AB5D72" w:rsidRDefault="00892CB0" w:rsidP="00782151">
      <w:pPr>
        <w:pStyle w:val="TDC2"/>
        <w:rPr>
          <w:lang w:val="es-CO"/>
        </w:rPr>
      </w:pPr>
      <w:r>
        <w:rPr>
          <w:lang w:val="es-CO"/>
        </w:rPr>
        <w:lastRenderedPageBreak/>
        <w:t>Figura 2. Conexión eléctrica de toma</w:t>
      </w:r>
    </w:p>
    <w:p w:rsidR="006545EB" w:rsidRPr="006545EB" w:rsidRDefault="006545EB" w:rsidP="006545EB">
      <w:pPr>
        <w:rPr>
          <w:lang w:val="es-CO"/>
        </w:rPr>
      </w:pPr>
    </w:p>
    <w:p w:rsidR="00AB5D72" w:rsidRPr="00341840" w:rsidRDefault="00077D17" w:rsidP="006545EB">
      <w:pPr>
        <w:jc w:val="center"/>
        <w:rPr>
          <w:lang w:val="es-CO"/>
        </w:rPr>
      </w:pPr>
      <w:r>
        <w:rPr>
          <w:noProof/>
          <w:lang w:val="es-CO" w:eastAsia="es-CO"/>
        </w:rPr>
        <w:drawing>
          <wp:inline distT="0" distB="0" distL="0" distR="0" wp14:anchorId="4D96C1A1" wp14:editId="7083DF89">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E04B76" w:rsidRDefault="00E04B76" w:rsidP="00026944">
      <w:pPr>
        <w:spacing w:after="0"/>
        <w:jc w:val="both"/>
        <w:rPr>
          <w:rFonts w:cs="Arial"/>
          <w:sz w:val="24"/>
          <w:szCs w:val="24"/>
          <w:lang w:val="es-CO"/>
        </w:rPr>
      </w:pPr>
    </w:p>
    <w:p w:rsidR="00755B57" w:rsidRPr="00341840" w:rsidRDefault="00755B57" w:rsidP="00026944">
      <w:pPr>
        <w:spacing w:after="0"/>
        <w:jc w:val="both"/>
        <w:rPr>
          <w:rFonts w:cs="Arial"/>
          <w:sz w:val="24"/>
          <w:szCs w:val="24"/>
          <w:lang w:val="es-CO"/>
        </w:rPr>
        <w:sectPr w:rsidR="00755B57" w:rsidRPr="00341840"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Posición de apertura del dámper.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Velocidad de flujo de entrada en la cabina (InFlow).</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Alarmas de perdida de InFlow.</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3. Esto indicara que se </w:t>
      </w:r>
      <w:r w:rsidR="00CF398C"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3. Mensaje inicial </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r>
        <w:rPr>
          <w:rFonts w:cs="Calibri"/>
          <w:sz w:val="24"/>
          <w:szCs w:val="24"/>
          <w:lang w:val="es-CO"/>
        </w:rPr>
        <w:t>men</w:t>
      </w:r>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8F513F" w:rsidRDefault="008F513F" w:rsidP="008F513F">
      <w:pPr>
        <w:spacing w:after="0" w:line="240" w:lineRule="auto"/>
        <w:jc w:val="center"/>
        <w:rPr>
          <w:rFonts w:cs="Arial"/>
          <w:b/>
          <w:sz w:val="24"/>
          <w:szCs w:val="24"/>
          <w:lang w:val="es-CO"/>
        </w:rPr>
      </w:pPr>
      <w:r w:rsidRPr="008F513F">
        <w:rPr>
          <w:rFonts w:cs="Arial"/>
          <w:b/>
          <w:sz w:val="24"/>
          <w:szCs w:val="24"/>
          <w:lang w:val="es-CO"/>
        </w:rPr>
        <w:lastRenderedPageBreak/>
        <w:t>Figura 4. Teclado de la Cabina Extractora de Gases y Humos</w:t>
      </w:r>
    </w:p>
    <w:p w:rsidR="002E38E5" w:rsidRDefault="002E38E5" w:rsidP="008F513F">
      <w:pPr>
        <w:spacing w:after="0" w:line="240" w:lineRule="auto"/>
        <w:jc w:val="center"/>
        <w:rPr>
          <w:rFonts w:cs="Arial"/>
          <w:b/>
          <w:sz w:val="24"/>
          <w:szCs w:val="24"/>
          <w:lang w:val="es-CO"/>
        </w:rPr>
      </w:pPr>
    </w:p>
    <w:p w:rsidR="008F513F" w:rsidRPr="006727D4" w:rsidRDefault="002E38E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7"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ó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ó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Pr="00341840" w:rsidRDefault="00186205" w:rsidP="00186205">
      <w:pPr>
        <w:spacing w:after="0" w:line="240" w:lineRule="auto"/>
        <w:jc w:val="center"/>
        <w:rPr>
          <w:rFonts w:cs="Calibri"/>
          <w:b/>
          <w:sz w:val="24"/>
          <w:szCs w:val="24"/>
          <w:lang w:val="es-CO"/>
        </w:rPr>
      </w:pP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lastRenderedPageBreak/>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341840" w:rsidRDefault="006727D4" w:rsidP="00E623ED">
      <w:pPr>
        <w:pStyle w:val="Prrafodelista"/>
        <w:spacing w:after="0" w:line="240" w:lineRule="auto"/>
        <w:ind w:left="0"/>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ingresado correctamente la contraseña, se mostrara la pantalla de la Figura </w:t>
      </w:r>
      <w:r w:rsidR="008F513F">
        <w:rPr>
          <w:rFonts w:cs="Arial"/>
          <w:sz w:val="24"/>
          <w:szCs w:val="24"/>
          <w:lang w:val="es-CO"/>
        </w:rPr>
        <w:t>8</w:t>
      </w:r>
      <w:r w:rsidRPr="00341840">
        <w:rPr>
          <w:rFonts w:cs="Arial"/>
          <w:sz w:val="24"/>
          <w:szCs w:val="24"/>
          <w:lang w:val="es-CO"/>
        </w:rPr>
        <w:t>. Se debe esperar aproximadamente 90 segundos hasta que el estado de Flujo cambie de</w:t>
      </w:r>
      <w:r w:rsidR="00073914">
        <w:rPr>
          <w:rFonts w:cs="Arial"/>
          <w:sz w:val="24"/>
          <w:szCs w:val="24"/>
          <w:lang w:val="es-CO"/>
        </w:rPr>
        <w:t>l modo</w:t>
      </w:r>
      <w:r w:rsidRPr="00341840">
        <w:rPr>
          <w:rFonts w:cs="Arial"/>
          <w:sz w:val="24"/>
          <w:szCs w:val="24"/>
          <w:lang w:val="es-CO"/>
        </w:rPr>
        <w:t xml:space="preserve"> “Ajus”. Esto es debido a que el dámper tiene un tiempo mínimo de ajuste, ya que su estado inicial es totalmente cerrado con el fin de garantizar la hermeticidad en el interior de la Cabina cuando esta se encuentre apagada.</w:t>
      </w:r>
    </w:p>
    <w:p w:rsidR="00E623ED" w:rsidRPr="00341840" w:rsidRDefault="00E623ED" w:rsidP="00E623ED">
      <w:pPr>
        <w:spacing w:after="0" w:line="240" w:lineRule="auto"/>
        <w:rPr>
          <w:rFonts w:cs="Calibri"/>
          <w:sz w:val="24"/>
          <w:szCs w:val="24"/>
          <w:lang w:val="es-CO"/>
        </w:rPr>
      </w:pPr>
    </w:p>
    <w:p w:rsidR="00E623ED" w:rsidRPr="00341840" w:rsidRDefault="00036373" w:rsidP="00E623ED">
      <w:pPr>
        <w:spacing w:after="0" w:line="240" w:lineRule="auto"/>
        <w:jc w:val="center"/>
        <w:rPr>
          <w:rFonts w:cs="Calibri"/>
          <w:b/>
          <w:sz w:val="24"/>
          <w:szCs w:val="24"/>
          <w:lang w:val="es-CO"/>
        </w:rPr>
      </w:pPr>
      <w:r>
        <w:rPr>
          <w:rFonts w:cs="Calibri"/>
          <w:b/>
          <w:noProof/>
          <w:sz w:val="24"/>
          <w:szCs w:val="24"/>
          <w:lang w:val="es-CO" w:eastAsia="es-CO"/>
        </w:rPr>
        <w:pict>
          <v:shape id="_x0000_s1237" type="#_x0000_t202" style="position:absolute;left:0;text-align:left;margin-left:-50.45pt;margin-top:13.7pt;width:104.7pt;height:53.05pt;z-index:251753472;mso-width-relative:margin;mso-height-relative:margin">
            <v:textbox style="mso-next-textbox:#_x0000_s1237">
              <w:txbxContent>
                <w:p w:rsidR="00520D0A" w:rsidRPr="00907C38" w:rsidRDefault="00520D0A" w:rsidP="0076069B">
                  <w:pPr>
                    <w:jc w:val="center"/>
                    <w:rPr>
                      <w:lang w:val="es-CO"/>
                    </w:rPr>
                  </w:pPr>
                  <w:r>
                    <w:rPr>
                      <w:lang w:val="es-CO"/>
                    </w:rPr>
                    <w:t xml:space="preserve">Apertura de Damper Automático </w:t>
                  </w:r>
                </w:p>
              </w:txbxContent>
            </v:textbox>
          </v:shape>
        </w:pict>
      </w:r>
      <w:r w:rsidR="00E623ED" w:rsidRPr="00341840">
        <w:rPr>
          <w:rFonts w:cs="Calibri"/>
          <w:b/>
          <w:sz w:val="24"/>
          <w:szCs w:val="24"/>
          <w:lang w:val="es-CO"/>
        </w:rPr>
        <w:t xml:space="preserve">Figura </w:t>
      </w:r>
      <w:r w:rsidR="008F513F">
        <w:rPr>
          <w:rFonts w:cs="Calibri"/>
          <w:b/>
          <w:sz w:val="24"/>
          <w:szCs w:val="24"/>
          <w:lang w:val="es-CO"/>
        </w:rPr>
        <w:t>8</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623ED" w:rsidRPr="00341840" w:rsidRDefault="00036373" w:rsidP="00E623ED">
      <w:pPr>
        <w:spacing w:after="0" w:line="240" w:lineRule="auto"/>
        <w:jc w:val="center"/>
        <w:rPr>
          <w:rFonts w:cs="Arial"/>
          <w:b/>
          <w:sz w:val="24"/>
          <w:szCs w:val="24"/>
          <w:lang w:val="es-CO"/>
        </w:rPr>
      </w:pPr>
      <w:r>
        <w:rPr>
          <w:rFonts w:cs="Calibri"/>
          <w:b/>
          <w:noProof/>
          <w:sz w:val="24"/>
          <w:szCs w:val="24"/>
          <w:lang w:val="es-CO" w:eastAsia="es-CO"/>
        </w:rPr>
        <w:pict>
          <v:shape id="_x0000_s1238" type="#_x0000_t32" style="position:absolute;left:0;text-align:left;margin-left:54.25pt;margin-top:27.55pt;width:32.75pt;height:9.9pt;z-index:251754496" o:connectortype="straight" strokecolor="red">
            <v:stroke endarrow="block"/>
          </v:shape>
        </w:pict>
      </w:r>
      <w:r>
        <w:rPr>
          <w:rFonts w:cs="Arial"/>
          <w:b/>
          <w:noProof/>
          <w:sz w:val="24"/>
          <w:szCs w:val="24"/>
          <w:lang w:val="es-CO" w:eastAsia="es-CO"/>
        </w:rPr>
        <w:pict>
          <v:shape id="_x0000_s1236" type="#_x0000_t32" style="position:absolute;left:0;text-align:left;margin-left:54.25pt;margin-top:93.25pt;width:32.75pt;height:13.4pt;flip:y;z-index:251752448" o:connectortype="straight" strokecolor="red">
            <v:stroke endarrow="block"/>
          </v:shape>
        </w:pict>
      </w:r>
      <w:r>
        <w:rPr>
          <w:rFonts w:cs="Arial"/>
          <w:b/>
          <w:noProof/>
          <w:sz w:val="24"/>
          <w:szCs w:val="24"/>
          <w:lang w:val="es-CO" w:eastAsia="es-CO"/>
        </w:rPr>
        <w:pict>
          <v:shape id="_x0000_s1235" type="#_x0000_t202" style="position:absolute;left:0;text-align:left;margin-left:-50.45pt;margin-top:81.25pt;width:104.7pt;height:35.3pt;z-index:251751424;mso-width-relative:margin;mso-height-relative:margin">
            <v:textbox style="mso-next-textbox:#_x0000_s1235">
              <w:txbxContent>
                <w:p w:rsidR="00520D0A" w:rsidRPr="00907C38" w:rsidRDefault="00520D0A" w:rsidP="0076069B">
                  <w:pPr>
                    <w:jc w:val="center"/>
                    <w:rPr>
                      <w:lang w:val="es-CO"/>
                    </w:rPr>
                  </w:pPr>
                  <w:r>
                    <w:rPr>
                      <w:lang w:val="es-CO"/>
                    </w:rPr>
                    <w:t>Estado de Luz Blanca Interna</w:t>
                  </w:r>
                </w:p>
              </w:txbxContent>
            </v:textbox>
          </v:shape>
        </w:pict>
      </w:r>
      <w:r>
        <w:rPr>
          <w:rFonts w:cs="Arial"/>
          <w:b/>
          <w:noProof/>
          <w:sz w:val="24"/>
          <w:szCs w:val="24"/>
          <w:lang w:val="es-CO" w:eastAsia="es-CO"/>
        </w:rPr>
        <w:pict>
          <v:shape id="_x0000_s1230" type="#_x0000_t202" style="position:absolute;left:0;text-align:left;margin-left:-50.45pt;margin-top:45.95pt;width:104.7pt;height:35.3pt;z-index:251746304;mso-width-relative:margin;mso-height-relative:margin">
            <v:textbox style="mso-next-textbox:#_x0000_s1230">
              <w:txbxContent>
                <w:p w:rsidR="00520D0A" w:rsidRPr="00907C38" w:rsidRDefault="00520D0A" w:rsidP="00907C38">
                  <w:pPr>
                    <w:jc w:val="center"/>
                    <w:rPr>
                      <w:lang w:val="es-CO"/>
                    </w:rPr>
                  </w:pPr>
                  <w:r>
                    <w:rPr>
                      <w:lang w:val="es-CO"/>
                    </w:rPr>
                    <w:t>Velocidad de Flujo de Aire (InFlow)</w:t>
                  </w:r>
                </w:p>
              </w:txbxContent>
            </v:textbox>
          </v:shape>
        </w:pict>
      </w:r>
      <w:r>
        <w:rPr>
          <w:rFonts w:cs="Arial"/>
          <w:b/>
          <w:noProof/>
          <w:sz w:val="24"/>
          <w:szCs w:val="24"/>
          <w:lang w:val="es-CO" w:eastAsia="es-CO"/>
        </w:rPr>
        <w:pict>
          <v:shape id="_x0000_s1233" type="#_x0000_t32" style="position:absolute;left:0;text-align:left;margin-left:317.95pt;margin-top:93.25pt;width:45.85pt;height:0;flip:x;z-index:251749376" o:connectortype="straight" strokecolor="red">
            <v:stroke endarrow="block"/>
          </v:shape>
        </w:pict>
      </w:r>
      <w:r>
        <w:rPr>
          <w:rFonts w:cs="Arial"/>
          <w:b/>
          <w:noProof/>
          <w:sz w:val="24"/>
          <w:szCs w:val="24"/>
          <w:lang w:val="es-CO" w:eastAsia="es-CO"/>
        </w:rPr>
        <w:pict>
          <v:shape id="_x0000_s1234" type="#_x0000_t202" style="position:absolute;left:0;text-align:left;margin-left:363.8pt;margin-top:83.35pt;width:91.75pt;height:35.3pt;z-index:251750400;mso-width-relative:margin;mso-height-relative:margin">
            <v:textbox style="mso-next-textbox:#_x0000_s1234">
              <w:txbxContent>
                <w:p w:rsidR="00520D0A" w:rsidRPr="00907C38" w:rsidRDefault="00520D0A" w:rsidP="00907C38">
                  <w:pPr>
                    <w:jc w:val="center"/>
                    <w:rPr>
                      <w:lang w:val="es-CO"/>
                    </w:rPr>
                  </w:pPr>
                  <w:r>
                    <w:rPr>
                      <w:lang w:val="es-CO"/>
                    </w:rPr>
                    <w:t>Estado de Motor Extractor</w:t>
                  </w:r>
                </w:p>
              </w:txbxContent>
            </v:textbox>
          </v:shape>
        </w:pict>
      </w:r>
      <w:r>
        <w:rPr>
          <w:rFonts w:cs="Arial"/>
          <w:b/>
          <w:noProof/>
          <w:sz w:val="24"/>
          <w:szCs w:val="24"/>
          <w:lang w:val="es-CO" w:eastAsia="es-CO"/>
        </w:rPr>
        <w:pict>
          <v:shape id="_x0000_s1231" type="#_x0000_t32" style="position:absolute;left:0;text-align:left;margin-left:54.25pt;margin-top:71.35pt;width:32.75pt;height:.05pt;z-index:251747328" o:connectortype="straight" strokecolor="red">
            <v:stroke endarrow="block"/>
          </v:shape>
        </w:pict>
      </w:r>
      <w:r>
        <w:rPr>
          <w:rFonts w:cs="Arial"/>
          <w:b/>
          <w:noProof/>
          <w:sz w:val="24"/>
          <w:szCs w:val="24"/>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520D0A" w:rsidRPr="00907C38" w:rsidRDefault="00520D0A" w:rsidP="00907C38">
                  <w:pPr>
                    <w:jc w:val="center"/>
                    <w:rPr>
                      <w:lang w:val="es-CO"/>
                    </w:rPr>
                  </w:pPr>
                  <w:r>
                    <w:rPr>
                      <w:lang w:val="es-CO"/>
                    </w:rPr>
                    <w:t>Estado de Flujo de Aire (InFlow)</w:t>
                  </w:r>
                </w:p>
              </w:txbxContent>
            </v:textbox>
          </v:shape>
        </w:pict>
      </w:r>
      <w:r>
        <w:rPr>
          <w:rFonts w:cs="Arial"/>
          <w:b/>
          <w:noProof/>
          <w:sz w:val="24"/>
          <w:szCs w:val="24"/>
          <w:lang w:val="es-CO" w:eastAsia="es-CO"/>
        </w:rPr>
        <w:pict>
          <v:shape id="_x0000_s1229" type="#_x0000_t32" style="position:absolute;left:0;text-align:left;margin-left:342.25pt;margin-top:45.95pt;width:21.55pt;height:0;flip:x;z-index:251745280" o:connectortype="straight" strokecolor="red">
            <v:stroke endarrow="block"/>
          </v:shape>
        </w:pict>
      </w:r>
      <w:r>
        <w:rPr>
          <w:rFonts w:cs="Arial"/>
          <w:b/>
          <w:noProof/>
          <w:sz w:val="24"/>
          <w:szCs w:val="24"/>
          <w:lang w:val="es-CO"/>
        </w:rPr>
        <w:pict>
          <v:shape id="_x0000_s1228" type="#_x0000_t202" style="position:absolute;left:0;text-align:left;margin-left:363.8pt;margin-top:2.15pt;width:91.75pt;height:24.1pt;z-index:251744256;mso-width-relative:margin;mso-height-relative:margin">
            <v:textbox>
              <w:txbxContent>
                <w:p w:rsidR="00520D0A" w:rsidRPr="00907C38" w:rsidRDefault="00520D0A" w:rsidP="00907C38">
                  <w:pPr>
                    <w:jc w:val="center"/>
                    <w:rPr>
                      <w:lang w:val="es-CO"/>
                    </w:rPr>
                  </w:pPr>
                  <w:r>
                    <w:rPr>
                      <w:lang w:val="es-CO"/>
                    </w:rPr>
                    <w:t>Estado de Filtro</w:t>
                  </w:r>
                </w:p>
              </w:txbxContent>
            </v:textbox>
          </v:shape>
        </w:pict>
      </w:r>
      <w:r>
        <w:rPr>
          <w:rFonts w:cs="Arial"/>
          <w:b/>
          <w:noProof/>
          <w:sz w:val="24"/>
          <w:szCs w:val="24"/>
          <w:lang w:val="es-CO" w:eastAsia="es-CO"/>
        </w:rPr>
        <w:pict>
          <v:shape id="_x0000_s1227" type="#_x0000_t32" style="position:absolute;left:0;text-align:left;margin-left:317.95pt;margin-top:18.05pt;width:45.85pt;height:0;flip:x;z-index:251742208" o:connectortype="straight" strokecolor="red">
            <v:stroke endarrow="block"/>
          </v:shape>
        </w:pict>
      </w:r>
      <w:r w:rsidR="008C0B73" w:rsidRPr="00341840">
        <w:rPr>
          <w:rFonts w:cs="Arial"/>
          <w:b/>
          <w:noProof/>
          <w:sz w:val="24"/>
          <w:szCs w:val="24"/>
          <w:lang w:val="es-CO" w:eastAsia="es-CO"/>
        </w:rPr>
        <w:drawing>
          <wp:inline distT="0" distB="0" distL="0" distR="0">
            <wp:extent cx="3605909" cy="144879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duotone>
                        <a:prstClr val="black"/>
                        <a:schemeClr val="accent1">
                          <a:tint val="45000"/>
                          <a:satMod val="400000"/>
                        </a:schemeClr>
                      </a:duotone>
                    </a:blip>
                    <a:srcRect l="39618" t="19983" r="35168" b="63868"/>
                    <a:stretch>
                      <a:fillRect/>
                    </a:stretch>
                  </pic:blipFill>
                  <pic:spPr bwMode="auto">
                    <a:xfrm>
                      <a:off x="0" y="0"/>
                      <a:ext cx="3605909" cy="1448790"/>
                    </a:xfrm>
                    <a:prstGeom prst="rect">
                      <a:avLst/>
                    </a:prstGeom>
                    <a:noFill/>
                    <a:ln w="9525">
                      <a:noFill/>
                      <a:miter lim="800000"/>
                      <a:headEnd/>
                      <a:tailEnd/>
                    </a:ln>
                  </pic:spPr>
                </pic:pic>
              </a:graphicData>
            </a:graphic>
          </wp:inline>
        </w:drawing>
      </w:r>
    </w:p>
    <w:p w:rsidR="00E623ED" w:rsidRPr="00341840" w:rsidRDefault="00E623ED" w:rsidP="00E623ED">
      <w:pPr>
        <w:spacing w:after="0" w:line="240" w:lineRule="auto"/>
        <w:jc w:val="center"/>
        <w:rPr>
          <w:rFonts w:cs="Arial"/>
          <w:b/>
          <w:sz w:val="24"/>
          <w:szCs w:val="24"/>
          <w:lang w:val="es-CO"/>
        </w:rPr>
      </w:pPr>
    </w:p>
    <w:p w:rsidR="00FE040D" w:rsidRPr="00341840" w:rsidRDefault="00E623ED" w:rsidP="00E623ED">
      <w:pPr>
        <w:spacing w:after="0" w:line="240" w:lineRule="auto"/>
        <w:jc w:val="both"/>
        <w:rPr>
          <w:rFonts w:cs="Arial"/>
          <w:sz w:val="24"/>
          <w:szCs w:val="24"/>
          <w:lang w:val="es-CO"/>
        </w:rPr>
      </w:pPr>
      <w:r w:rsidRPr="00341840">
        <w:rPr>
          <w:rFonts w:cs="Arial"/>
          <w:sz w:val="24"/>
          <w:szCs w:val="24"/>
          <w:lang w:val="es-CO"/>
        </w:rPr>
        <w:t xml:space="preserve">Una vez </w:t>
      </w:r>
      <w:r w:rsidR="00073914">
        <w:rPr>
          <w:rFonts w:cs="Arial"/>
          <w:sz w:val="24"/>
          <w:szCs w:val="24"/>
          <w:lang w:val="es-CO"/>
        </w:rPr>
        <w:t>cambie el estado de flujo del modo “Ajus” (ver Figura</w:t>
      </w:r>
      <w:r w:rsidR="008F513F">
        <w:rPr>
          <w:rFonts w:cs="Arial"/>
          <w:sz w:val="24"/>
          <w:szCs w:val="24"/>
          <w:lang w:val="es-CO"/>
        </w:rPr>
        <w:t xml:space="preserve"> 9</w:t>
      </w:r>
      <w:r w:rsidR="00073914">
        <w:rPr>
          <w:rFonts w:cs="Arial"/>
          <w:sz w:val="24"/>
          <w:szCs w:val="24"/>
          <w:lang w:val="es-CO"/>
        </w:rPr>
        <w:t>)</w:t>
      </w:r>
      <w:r w:rsidR="008F513F">
        <w:rPr>
          <w:rFonts w:cs="Arial"/>
          <w:sz w:val="24"/>
          <w:szCs w:val="24"/>
          <w:lang w:val="es-CO"/>
        </w:rPr>
        <w:t>, la cabina esta lista para  ser utilizada</w:t>
      </w:r>
      <w:r w:rsidR="00073914">
        <w:rPr>
          <w:rFonts w:cs="Arial"/>
          <w:sz w:val="24"/>
          <w:szCs w:val="24"/>
          <w:lang w:val="es-CO"/>
        </w:rPr>
        <w:t>.</w:t>
      </w:r>
    </w:p>
    <w:p w:rsidR="00E623ED" w:rsidRPr="00341840" w:rsidRDefault="008F513F" w:rsidP="00E623ED">
      <w:pPr>
        <w:spacing w:after="0" w:line="240" w:lineRule="auto"/>
        <w:jc w:val="center"/>
        <w:rPr>
          <w:rFonts w:cs="Arial"/>
          <w:b/>
          <w:sz w:val="24"/>
          <w:szCs w:val="24"/>
          <w:lang w:val="es-CO"/>
        </w:rPr>
      </w:pPr>
      <w:r>
        <w:rPr>
          <w:rFonts w:cs="Arial"/>
          <w:b/>
          <w:sz w:val="24"/>
          <w:szCs w:val="24"/>
          <w:lang w:val="es-CO"/>
        </w:rPr>
        <w:t>Figura 9</w:t>
      </w:r>
      <w:r w:rsidR="00E623ED" w:rsidRPr="00341840">
        <w:rPr>
          <w:rFonts w:cs="Arial"/>
          <w:b/>
          <w:sz w:val="24"/>
          <w:szCs w:val="24"/>
          <w:lang w:val="es-CO"/>
        </w:rPr>
        <w:t xml:space="preserve">. </w:t>
      </w:r>
      <w:r w:rsidR="00907C38">
        <w:rPr>
          <w:rFonts w:cs="Arial"/>
          <w:b/>
          <w:sz w:val="24"/>
          <w:szCs w:val="24"/>
          <w:lang w:val="es-CO"/>
        </w:rPr>
        <w:t>Cambio de estado de Flujo</w:t>
      </w:r>
    </w:p>
    <w:p w:rsidR="00E623ED" w:rsidRPr="00341840" w:rsidRDefault="00E623ED" w:rsidP="00E623ED">
      <w:pPr>
        <w:spacing w:after="0" w:line="240" w:lineRule="auto"/>
        <w:jc w:val="center"/>
        <w:rPr>
          <w:rFonts w:cs="Arial"/>
          <w:b/>
          <w:sz w:val="24"/>
          <w:szCs w:val="24"/>
          <w:lang w:val="es-CO"/>
        </w:rPr>
      </w:pPr>
    </w:p>
    <w:p w:rsidR="00E623ED" w:rsidRPr="00341840" w:rsidRDefault="00907C38" w:rsidP="00E623ED">
      <w:pPr>
        <w:spacing w:after="0" w:line="240" w:lineRule="auto"/>
        <w:jc w:val="center"/>
        <w:rPr>
          <w:rFonts w:cs="Arial"/>
          <w:b/>
          <w:sz w:val="24"/>
          <w:szCs w:val="24"/>
          <w:lang w:val="es-CO"/>
        </w:rPr>
      </w:pPr>
      <w:r>
        <w:rPr>
          <w:rFonts w:cs="Arial"/>
          <w:b/>
          <w:noProof/>
          <w:sz w:val="24"/>
          <w:szCs w:val="24"/>
          <w:lang w:val="es-CO" w:eastAsia="es-CO"/>
        </w:rPr>
        <w:lastRenderedPageBreak/>
        <w:drawing>
          <wp:inline distT="0" distB="0" distL="0" distR="0">
            <wp:extent cx="3250951" cy="1306286"/>
            <wp:effectExtent l="19050" t="0" r="6599"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accent1">
                          <a:tint val="45000"/>
                          <a:satMod val="400000"/>
                        </a:schemeClr>
                      </a:duotone>
                    </a:blip>
                    <a:srcRect l="38211" t="16081" r="36315" b="67588"/>
                    <a:stretch>
                      <a:fillRect/>
                    </a:stretch>
                  </pic:blipFill>
                  <pic:spPr bwMode="auto">
                    <a:xfrm>
                      <a:off x="0" y="0"/>
                      <a:ext cx="3258127" cy="1309169"/>
                    </a:xfrm>
                    <a:prstGeom prst="rect">
                      <a:avLst/>
                    </a:prstGeom>
                    <a:noFill/>
                    <a:ln w="9525">
                      <a:noFill/>
                      <a:miter lim="800000"/>
                      <a:headEnd/>
                      <a:tailEnd/>
                    </a:ln>
                  </pic:spPr>
                </pic:pic>
              </a:graphicData>
            </a:graphic>
          </wp:inline>
        </w:drawing>
      </w:r>
    </w:p>
    <w:p w:rsidR="00E04B76" w:rsidRDefault="00E04B76" w:rsidP="00E04B76">
      <w:pPr>
        <w:pStyle w:val="Prrafodelista"/>
        <w:spacing w:after="0" w:line="240" w:lineRule="auto"/>
        <w:ind w:left="1080"/>
        <w:jc w:val="center"/>
        <w:rPr>
          <w:rFonts w:cs="Arial"/>
          <w:b/>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Alarma.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Filtro.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Setpoint (aplica solo para modo automático).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Cambio de contraseña.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Media Móvil.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Punto Zero.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Mantenimiento.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Modo.</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ó ↓ según sea necesario.</w:t>
      </w:r>
      <w:r w:rsidR="00DD29C5">
        <w:rPr>
          <w:rFonts w:cs="Calibri"/>
          <w:sz w:val="24"/>
          <w:szCs w:val="24"/>
          <w:lang w:val="es-CO"/>
        </w:rPr>
        <w:t xml:space="preserve"> Una vez ubicado el cursor oprima la tecla → para cambiar el estado de la alarma.</w:t>
      </w:r>
    </w:p>
    <w:p w:rsidR="006727D4" w:rsidRDefault="006727D4" w:rsidP="006727D4">
      <w:pPr>
        <w:spacing w:after="0" w:line="240" w:lineRule="auto"/>
        <w:jc w:val="both"/>
        <w:rPr>
          <w:rFonts w:cs="Calibri"/>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DD29C5" w:rsidRPr="00DD29C5">
        <w:rPr>
          <w:rFonts w:cs="Calibri"/>
          <w:b/>
          <w:sz w:val="24"/>
          <w:szCs w:val="24"/>
          <w:lang w:val="es-CO"/>
        </w:rPr>
        <w:t>Alarma</w:t>
      </w:r>
    </w:p>
    <w:p w:rsidR="00DD29C5" w:rsidRDefault="00DD29C5" w:rsidP="006727D4">
      <w:pPr>
        <w:spacing w:after="0" w:line="240" w:lineRule="auto"/>
        <w:jc w:val="center"/>
        <w:rPr>
          <w:rFonts w:cs="Calibri"/>
          <w:b/>
          <w:sz w:val="24"/>
          <w:szCs w:val="24"/>
          <w:lang w:val="es-CO"/>
        </w:rPr>
      </w:pPr>
    </w:p>
    <w:p w:rsidR="00DD29C5" w:rsidRDefault="00DD29C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69038" cy="1342804"/>
            <wp:effectExtent l="19050" t="0" r="2812" b="0"/>
            <wp:docPr id="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duotone>
                        <a:prstClr val="black"/>
                        <a:schemeClr val="accent1">
                          <a:tint val="45000"/>
                          <a:satMod val="400000"/>
                        </a:schemeClr>
                      </a:duotone>
                    </a:blip>
                    <a:srcRect l="38316" t="16298" r="36242" b="67511"/>
                    <a:stretch>
                      <a:fillRect/>
                    </a:stretch>
                  </pic:blipFill>
                  <pic:spPr bwMode="auto">
                    <a:xfrm>
                      <a:off x="0" y="0"/>
                      <a:ext cx="3369038" cy="1342804"/>
                    </a:xfrm>
                    <a:prstGeom prst="rect">
                      <a:avLst/>
                    </a:prstGeom>
                    <a:noFill/>
                    <a:ln w="9525">
                      <a:noFill/>
                      <a:miter lim="800000"/>
                      <a:headEnd/>
                      <a:tailEnd/>
                    </a:ln>
                  </pic:spPr>
                </pic:pic>
              </a:graphicData>
            </a:graphic>
          </wp:inline>
        </w:drawing>
      </w: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ó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Pr>
          <w:rFonts w:cs="Calibri"/>
          <w:b/>
          <w:sz w:val="24"/>
          <w:szCs w:val="24"/>
          <w:lang w:val="es-CO"/>
        </w:rPr>
        <w:t>Filtro</w:t>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77590" cy="1318161"/>
            <wp:effectExtent l="19050" t="0" r="0" b="0"/>
            <wp:docPr id="2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duotone>
                        <a:prstClr val="black"/>
                        <a:schemeClr val="accent1">
                          <a:tint val="45000"/>
                          <a:satMod val="400000"/>
                        </a:schemeClr>
                      </a:duotone>
                    </a:blip>
                    <a:srcRect l="38619" t="16175" r="36429" b="67748"/>
                    <a:stretch>
                      <a:fillRect/>
                    </a:stretch>
                  </pic:blipFill>
                  <pic:spPr bwMode="auto">
                    <a:xfrm>
                      <a:off x="0" y="0"/>
                      <a:ext cx="3277590" cy="1318161"/>
                    </a:xfrm>
                    <a:prstGeom prst="rect">
                      <a:avLst/>
                    </a:prstGeom>
                    <a:noFill/>
                    <a:ln w="9525">
                      <a:noFill/>
                      <a:miter lim="800000"/>
                      <a:headEnd/>
                      <a:tailEnd/>
                    </a:ln>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Pr="00DD29C5" w:rsidRDefault="00DD29C5"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Menú de Filtro</w:t>
      </w:r>
    </w:p>
    <w:p w:rsidR="00113DD2" w:rsidRPr="00341840" w:rsidRDefault="00113DD2" w:rsidP="00113DD2">
      <w:pPr>
        <w:spacing w:after="0" w:line="240" w:lineRule="auto"/>
        <w:jc w:val="center"/>
        <w:rPr>
          <w:rFonts w:cs="Calibri"/>
          <w:b/>
          <w:sz w:val="24"/>
          <w:szCs w:val="24"/>
          <w:lang w:val="es-CO"/>
        </w:rPr>
      </w:pP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menú de filtro trae la opción de activar/desactivar el temporizador de filtro por si se desea operar la cabina con filtro o no. Además cuenta con la opción de reiniciar el temporizador para cuando se este operando la cabina con filtro y se realice el cambio no se visualice la alarma de filtro (ver Figura 8).</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3E41B6" w:rsidRPr="00301D0E" w:rsidRDefault="003E41B6" w:rsidP="00301D0E">
      <w:pPr>
        <w:pStyle w:val="Prrafodelista"/>
        <w:numPr>
          <w:ilvl w:val="2"/>
          <w:numId w:val="3"/>
        </w:numPr>
        <w:spacing w:after="0" w:line="240" w:lineRule="auto"/>
        <w:jc w:val="both"/>
        <w:rPr>
          <w:rFonts w:cs="Arial"/>
          <w:b/>
          <w:sz w:val="24"/>
          <w:szCs w:val="24"/>
          <w:lang w:val="es-CO"/>
        </w:rPr>
      </w:pPr>
      <w:r w:rsidRPr="00301D0E">
        <w:rPr>
          <w:rFonts w:cs="Arial"/>
          <w:b/>
          <w:sz w:val="24"/>
          <w:szCs w:val="24"/>
          <w:lang w:val="es-CO"/>
        </w:rPr>
        <w:t>Setpoint</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El Setpoint es el valor deseado al que se desea mantener la velocidad de flujo de entrada InFlow. Recuerde que esta opción solo aplica si se selecciono el modo automático.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La variación de velocidad de flujo de entrada se realiza modificando la posición del dámper automático, por lo cual, el sistema de control electrónico automático se encargara de hacer los ajustes necesarios para mantener el InFlow en el valor deseado. Recuerde que el InFlow se ve afectado si se modifica la posición de apertura del  vidrio.</w:t>
      </w:r>
    </w:p>
    <w:p w:rsidR="004C2E62" w:rsidRDefault="004C2E62" w:rsidP="003E41B6">
      <w:pPr>
        <w:spacing w:after="0" w:line="240" w:lineRule="auto"/>
        <w:jc w:val="both"/>
        <w:rPr>
          <w:rFonts w:cs="Arial"/>
          <w:sz w:val="24"/>
          <w:szCs w:val="24"/>
          <w:lang w:val="es-CO"/>
        </w:rPr>
      </w:pPr>
    </w:p>
    <w:p w:rsidR="004C2E62" w:rsidRDefault="004C2E62" w:rsidP="003E41B6">
      <w:pPr>
        <w:spacing w:after="0" w:line="240" w:lineRule="auto"/>
        <w:jc w:val="both"/>
        <w:rPr>
          <w:rFonts w:cs="Arial"/>
          <w:sz w:val="24"/>
          <w:szCs w:val="24"/>
          <w:lang w:val="es-CO"/>
        </w:rPr>
      </w:pPr>
      <w:r>
        <w:rPr>
          <w:rFonts w:cs="Arial"/>
          <w:sz w:val="24"/>
          <w:szCs w:val="24"/>
          <w:lang w:val="es-CO"/>
        </w:rPr>
        <w:t>El valor máximo configurable de Setpoint es de 2m/s y el valor mínimo es de 0.5m/s.</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Setpoint, utilizando las teclas </w:t>
      </w:r>
      <w:r>
        <w:rPr>
          <w:rFonts w:cs="Calibri"/>
          <w:sz w:val="24"/>
          <w:szCs w:val="24"/>
          <w:lang w:val="es-CO"/>
        </w:rPr>
        <w:t>↑ ó ↓ según sea necesario. Una vez ubicado el cursor oprima la tecla → para acceder al menú de Setpoint.</w:t>
      </w:r>
    </w:p>
    <w:p w:rsidR="003E41B6" w:rsidRDefault="003E41B6" w:rsidP="003E41B6">
      <w:pPr>
        <w:spacing w:after="0" w:line="240" w:lineRule="auto"/>
        <w:jc w:val="both"/>
        <w:rPr>
          <w:rFonts w:cs="Calibri"/>
          <w:sz w:val="24"/>
          <w:szCs w:val="24"/>
          <w:lang w:val="es-CO"/>
        </w:rPr>
      </w:pPr>
    </w:p>
    <w:p w:rsidR="003E41B6" w:rsidRDefault="003E41B6" w:rsidP="003E41B6">
      <w:pPr>
        <w:spacing w:after="0" w:line="240" w:lineRule="auto"/>
        <w:jc w:val="center"/>
        <w:rPr>
          <w:rFonts w:cs="Calibri"/>
          <w:b/>
          <w:sz w:val="24"/>
          <w:szCs w:val="24"/>
          <w:lang w:val="es-CO"/>
        </w:rPr>
      </w:pPr>
      <w:r>
        <w:rPr>
          <w:rFonts w:cs="Calibri"/>
          <w:b/>
          <w:sz w:val="24"/>
          <w:szCs w:val="24"/>
          <w:lang w:val="es-CO"/>
        </w:rPr>
        <w:t>Figura 13</w:t>
      </w:r>
      <w:r w:rsidRPr="00DD29C5">
        <w:rPr>
          <w:rFonts w:cs="Calibri"/>
          <w:b/>
          <w:sz w:val="24"/>
          <w:szCs w:val="24"/>
          <w:lang w:val="es-CO"/>
        </w:rPr>
        <w:t xml:space="preserve">. </w:t>
      </w:r>
      <w:r>
        <w:rPr>
          <w:rFonts w:cs="Calibri"/>
          <w:b/>
          <w:sz w:val="24"/>
          <w:szCs w:val="24"/>
          <w:lang w:val="es-CO"/>
        </w:rPr>
        <w:t>Setpoint</w:t>
      </w:r>
    </w:p>
    <w:p w:rsidR="003E41B6" w:rsidRDefault="003E41B6" w:rsidP="003E41B6">
      <w:pPr>
        <w:spacing w:after="0" w:line="240" w:lineRule="auto"/>
        <w:jc w:val="center"/>
        <w:rPr>
          <w:rFonts w:cs="Calibri"/>
          <w:b/>
          <w:sz w:val="24"/>
          <w:szCs w:val="24"/>
          <w:lang w:val="es-CO"/>
        </w:rPr>
      </w:pPr>
    </w:p>
    <w:p w:rsidR="003E41B6" w:rsidRDefault="003E41B6" w:rsidP="003E41B6">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401043" cy="1341911"/>
            <wp:effectExtent l="19050" t="0" r="8907" b="0"/>
            <wp:docPr id="2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duotone>
                        <a:prstClr val="black"/>
                        <a:schemeClr val="accent1">
                          <a:tint val="45000"/>
                          <a:satMod val="400000"/>
                        </a:schemeClr>
                      </a:duotone>
                    </a:blip>
                    <a:srcRect l="38365" t="16261" r="36385" b="67755"/>
                    <a:stretch>
                      <a:fillRect/>
                    </a:stretch>
                  </pic:blipFill>
                  <pic:spPr bwMode="auto">
                    <a:xfrm>
                      <a:off x="0" y="0"/>
                      <a:ext cx="3401043" cy="1341911"/>
                    </a:xfrm>
                    <a:prstGeom prst="rect">
                      <a:avLst/>
                    </a:prstGeom>
                    <a:noFill/>
                    <a:ln w="9525">
                      <a:noFill/>
                      <a:miter lim="800000"/>
                      <a:headEnd/>
                      <a:tailEnd/>
                    </a:ln>
                  </pic:spPr>
                </pic:pic>
              </a:graphicData>
            </a:graphic>
          </wp:inline>
        </w:drawing>
      </w:r>
    </w:p>
    <w:p w:rsidR="003E41B6" w:rsidRPr="00341840" w:rsidRDefault="003E41B6" w:rsidP="003E41B6">
      <w:pPr>
        <w:spacing w:after="0" w:line="240" w:lineRule="auto"/>
        <w:jc w:val="both"/>
        <w:rPr>
          <w:rFonts w:cs="Arial"/>
          <w:sz w:val="24"/>
          <w:szCs w:val="24"/>
          <w:lang w:val="es-CO"/>
        </w:rPr>
      </w:pPr>
    </w:p>
    <w:p w:rsidR="00113DD2" w:rsidRPr="00341840" w:rsidRDefault="00113DD2" w:rsidP="00113DD2">
      <w:pPr>
        <w:spacing w:after="0" w:line="240" w:lineRule="auto"/>
        <w:rPr>
          <w:rFonts w:cs="Arial"/>
          <w:sz w:val="24"/>
          <w:szCs w:val="24"/>
          <w:lang w:val="es-CO"/>
        </w:rPr>
      </w:pPr>
    </w:p>
    <w:p w:rsidR="00113DD2" w:rsidRPr="00341840" w:rsidRDefault="00113DD2" w:rsidP="00113DD2">
      <w:pPr>
        <w:spacing w:after="0" w:line="240" w:lineRule="auto"/>
        <w:jc w:val="center"/>
        <w:rPr>
          <w:rFonts w:cs="Arial"/>
          <w:b/>
          <w:sz w:val="24"/>
          <w:szCs w:val="24"/>
          <w:lang w:val="es-CO"/>
        </w:rPr>
      </w:pPr>
      <w:r w:rsidRPr="00341840">
        <w:rPr>
          <w:rFonts w:cs="Arial"/>
          <w:b/>
          <w:sz w:val="24"/>
          <w:szCs w:val="24"/>
          <w:lang w:val="es-CO"/>
        </w:rPr>
        <w:t xml:space="preserve">Figura </w:t>
      </w:r>
      <w:r w:rsidR="000E1283">
        <w:rPr>
          <w:rFonts w:cs="Arial"/>
          <w:b/>
          <w:sz w:val="24"/>
          <w:szCs w:val="24"/>
          <w:lang w:val="es-CO"/>
        </w:rPr>
        <w:t>14</w:t>
      </w:r>
      <w:r w:rsidRPr="00341840">
        <w:rPr>
          <w:rFonts w:cs="Arial"/>
          <w:b/>
          <w:sz w:val="24"/>
          <w:szCs w:val="24"/>
          <w:lang w:val="es-CO"/>
        </w:rPr>
        <w:t xml:space="preserve">. </w:t>
      </w:r>
      <w:r w:rsidR="000E1283">
        <w:rPr>
          <w:rFonts w:cs="Arial"/>
          <w:b/>
          <w:sz w:val="24"/>
          <w:szCs w:val="24"/>
          <w:lang w:val="es-CO"/>
        </w:rPr>
        <w:t>Menú de Setpoint</w:t>
      </w:r>
    </w:p>
    <w:p w:rsidR="00113DD2" w:rsidRPr="00341840" w:rsidRDefault="00113DD2" w:rsidP="00113DD2">
      <w:pPr>
        <w:spacing w:after="0" w:line="240" w:lineRule="auto"/>
        <w:jc w:val="center"/>
        <w:rPr>
          <w:rFonts w:cs="Arial"/>
          <w:b/>
          <w:sz w:val="24"/>
          <w:szCs w:val="24"/>
          <w:lang w:val="es-CO"/>
        </w:rPr>
      </w:pPr>
    </w:p>
    <w:p w:rsidR="00113DD2" w:rsidRPr="00341840" w:rsidRDefault="000E1283"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184747" cy="1258784"/>
            <wp:effectExtent l="19050" t="0" r="0" b="0"/>
            <wp:docPr id="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duotone>
                        <a:prstClr val="black"/>
                        <a:schemeClr val="accent1">
                          <a:tint val="45000"/>
                          <a:satMod val="400000"/>
                        </a:schemeClr>
                      </a:duotone>
                    </a:blip>
                    <a:srcRect l="38245" t="16300" r="36326" b="67617"/>
                    <a:stretch>
                      <a:fillRect/>
                    </a:stretch>
                  </pic:blipFill>
                  <pic:spPr bwMode="auto">
                    <a:xfrm>
                      <a:off x="0" y="0"/>
                      <a:ext cx="3184747" cy="1258784"/>
                    </a:xfrm>
                    <a:prstGeom prst="rect">
                      <a:avLst/>
                    </a:prstGeom>
                    <a:noFill/>
                    <a:ln w="9525">
                      <a:noFill/>
                      <a:miter lim="800000"/>
                      <a:headEnd/>
                      <a:tailEnd/>
                    </a:ln>
                  </pic:spPr>
                </pic:pic>
              </a:graphicData>
            </a:graphic>
          </wp:inline>
        </w:drawing>
      </w:r>
    </w:p>
    <w:p w:rsidR="00113DD2" w:rsidRPr="00341840" w:rsidRDefault="00113DD2" w:rsidP="00113DD2">
      <w:pPr>
        <w:spacing w:after="0" w:line="240" w:lineRule="auto"/>
        <w:jc w:val="center"/>
        <w:rPr>
          <w:rFonts w:cs="Arial"/>
          <w:b/>
          <w:sz w:val="24"/>
          <w:szCs w:val="24"/>
          <w:lang w:val="es-CO"/>
        </w:rPr>
      </w:pPr>
    </w:p>
    <w:p w:rsidR="00113DD2" w:rsidRPr="00341840" w:rsidRDefault="00113DD2" w:rsidP="00D94F1C">
      <w:pPr>
        <w:spacing w:after="0" w:line="240" w:lineRule="auto"/>
        <w:jc w:val="both"/>
        <w:rPr>
          <w:rFonts w:cs="Calibri"/>
          <w:sz w:val="24"/>
          <w:szCs w:val="24"/>
          <w:lang w:val="es-CO"/>
        </w:rPr>
      </w:pPr>
      <w:r w:rsidRPr="00341840">
        <w:rPr>
          <w:rFonts w:cs="Arial"/>
          <w:sz w:val="24"/>
          <w:szCs w:val="24"/>
          <w:lang w:val="es-CO"/>
        </w:rPr>
        <w:t xml:space="preserve">Para </w:t>
      </w:r>
      <w:r w:rsidR="004C2E62">
        <w:rPr>
          <w:rFonts w:cs="Arial"/>
          <w:sz w:val="24"/>
          <w:szCs w:val="24"/>
          <w:lang w:val="es-CO"/>
        </w:rPr>
        <w:t xml:space="preserve">modificar el valor del Setpoint utilice la tecla </w:t>
      </w:r>
      <w:r w:rsidR="004C2E62">
        <w:rPr>
          <w:rFonts w:cs="Calibri"/>
          <w:sz w:val="24"/>
          <w:szCs w:val="24"/>
          <w:lang w:val="es-CO"/>
        </w:rPr>
        <w:t>↑</w:t>
      </w:r>
      <w:r w:rsidR="004C2E62">
        <w:rPr>
          <w:rFonts w:cs="Arial"/>
          <w:sz w:val="24"/>
          <w:szCs w:val="24"/>
          <w:lang w:val="es-CO"/>
        </w:rPr>
        <w:t xml:space="preserve"> para aumentar el valor y la tecla </w:t>
      </w:r>
      <w:r w:rsidR="004C2E62">
        <w:rPr>
          <w:rFonts w:cs="Calibri"/>
          <w:sz w:val="24"/>
          <w:szCs w:val="24"/>
          <w:lang w:val="es-CO"/>
        </w:rPr>
        <w:t xml:space="preserve">↓ </w:t>
      </w:r>
      <w:r w:rsidR="004C2E62">
        <w:rPr>
          <w:rFonts w:cs="Arial"/>
          <w:sz w:val="24"/>
          <w:szCs w:val="24"/>
          <w:lang w:val="es-CO"/>
        </w:rPr>
        <w:t xml:space="preserve">para disminuir el valor del Setpoint. Si desea guardar el valor de Setpoint configurado oprima la tecla </w:t>
      </w:r>
      <w:r w:rsidR="004C2E62">
        <w:rPr>
          <w:rFonts w:cs="Calibri"/>
          <w:sz w:val="24"/>
          <w:szCs w:val="24"/>
          <w:lang w:val="es-CO"/>
        </w:rPr>
        <w:t>→</w:t>
      </w:r>
      <w:r w:rsidR="004C2E62">
        <w:rPr>
          <w:rFonts w:cs="Arial"/>
          <w:sz w:val="24"/>
          <w:szCs w:val="24"/>
          <w:lang w:val="es-CO"/>
        </w:rPr>
        <w:t xml:space="preserve"> de lo contrario oprima la tecla </w:t>
      </w:r>
      <w:r w:rsidR="004C2E62">
        <w:rPr>
          <w:rFonts w:cs="Calibri"/>
          <w:sz w:val="24"/>
          <w:szCs w:val="24"/>
          <w:lang w:val="es-CO"/>
        </w:rPr>
        <w:t>←</w:t>
      </w:r>
      <w:r w:rsidR="004C2E62">
        <w:rPr>
          <w:rFonts w:cs="Arial"/>
          <w:sz w:val="24"/>
          <w:szCs w:val="24"/>
          <w:lang w:val="es-CO"/>
        </w:rPr>
        <w:t>.</w:t>
      </w:r>
    </w:p>
    <w:p w:rsidR="00113DD2" w:rsidRPr="00341840" w:rsidRDefault="00113DD2"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ó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15</w:t>
      </w:r>
      <w:r w:rsidRPr="00DD29C5">
        <w:rPr>
          <w:rFonts w:cs="Calibri"/>
          <w:b/>
          <w:sz w:val="24"/>
          <w:szCs w:val="24"/>
          <w:lang w:val="es-CO"/>
        </w:rPr>
        <w:t xml:space="preserve">. </w:t>
      </w:r>
      <w:r>
        <w:rPr>
          <w:rFonts w:cs="Calibri"/>
          <w:b/>
          <w:sz w:val="24"/>
          <w:szCs w:val="24"/>
          <w:lang w:val="es-CO"/>
        </w:rPr>
        <w:t>Cambio Contraseña</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27276" cy="1235034"/>
            <wp:effectExtent l="19050" t="0" r="0" b="0"/>
            <wp:docPr id="2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duotone>
                        <a:prstClr val="black"/>
                        <a:schemeClr val="accent1">
                          <a:tint val="45000"/>
                          <a:satMod val="400000"/>
                        </a:schemeClr>
                      </a:duotone>
                    </a:blip>
                    <a:srcRect l="38224" t="16122" r="36304" b="67787"/>
                    <a:stretch>
                      <a:fillRect/>
                    </a:stretch>
                  </pic:blipFill>
                  <pic:spPr bwMode="auto">
                    <a:xfrm>
                      <a:off x="0" y="0"/>
                      <a:ext cx="3127276" cy="1235034"/>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lastRenderedPageBreak/>
        <w:t>Ingrese la contraseña actual y oprima la tecla →.</w:t>
      </w:r>
      <w:r w:rsidR="00520D0A">
        <w:rPr>
          <w:rFonts w:cs="Calibri"/>
          <w:sz w:val="24"/>
          <w:szCs w:val="24"/>
          <w:lang w:val="es-CO"/>
        </w:rPr>
        <w:t xml:space="preserve"> A continuación le solicitara que ingrese la nueva contraseña y se visualizara el mensaje de la Figura 18.</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16</w:t>
      </w:r>
      <w:r w:rsidRPr="00DD29C5">
        <w:rPr>
          <w:rFonts w:cs="Calibri"/>
          <w:b/>
          <w:sz w:val="24"/>
          <w:szCs w:val="24"/>
          <w:lang w:val="es-CO"/>
        </w:rPr>
        <w:t xml:space="preserve">. </w:t>
      </w:r>
      <w:r>
        <w:rPr>
          <w:rFonts w:cs="Calibri"/>
          <w:b/>
          <w:sz w:val="24"/>
          <w:szCs w:val="24"/>
          <w:lang w:val="es-CO"/>
        </w:rPr>
        <w:t>Ingreso de contraseña actual</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17</w:t>
      </w:r>
      <w:r w:rsidRPr="00DD29C5">
        <w:rPr>
          <w:rFonts w:cs="Calibri"/>
          <w:b/>
          <w:sz w:val="24"/>
          <w:szCs w:val="24"/>
          <w:lang w:val="es-CO"/>
        </w:rPr>
        <w:t xml:space="preserve">. </w:t>
      </w:r>
      <w:r>
        <w:rPr>
          <w:rFonts w:cs="Calibri"/>
          <w:b/>
          <w:sz w:val="24"/>
          <w:szCs w:val="24"/>
          <w:lang w:val="es-CO"/>
        </w:rPr>
        <w:t>Ingreso de contraseña  nueva</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18</w:t>
      </w:r>
      <w:r w:rsidRPr="00DD29C5">
        <w:rPr>
          <w:rFonts w:cs="Calibri"/>
          <w:b/>
          <w:sz w:val="24"/>
          <w:szCs w:val="24"/>
          <w:lang w:val="es-CO"/>
        </w:rPr>
        <w:t xml:space="preserve">. </w:t>
      </w:r>
      <w:r>
        <w:rPr>
          <w:rFonts w:cs="Calibri"/>
          <w:b/>
          <w:sz w:val="24"/>
          <w:szCs w:val="24"/>
          <w:lang w:val="es-CO"/>
        </w:rPr>
        <w:t>Contraseña almacenada correctamente</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520D0A" w:rsidRDefault="00520D0A" w:rsidP="004C2E62">
      <w:pPr>
        <w:spacing w:after="0" w:line="240" w:lineRule="auto"/>
        <w:jc w:val="center"/>
        <w:rPr>
          <w:rFonts w:cs="Calibri"/>
          <w:b/>
          <w:sz w:val="24"/>
          <w:szCs w:val="24"/>
          <w:lang w:val="es-CO"/>
        </w:rPr>
      </w:pPr>
    </w:p>
    <w:p w:rsidR="00520D0A" w:rsidRDefault="00520D0A" w:rsidP="00301D0E">
      <w:pPr>
        <w:pStyle w:val="Prrafodelista"/>
        <w:numPr>
          <w:ilvl w:val="2"/>
          <w:numId w:val="3"/>
        </w:numPr>
        <w:spacing w:after="0" w:line="240" w:lineRule="auto"/>
        <w:jc w:val="both"/>
        <w:rPr>
          <w:rFonts w:cs="Calibri"/>
          <w:b/>
          <w:sz w:val="24"/>
          <w:szCs w:val="24"/>
          <w:lang w:val="es-CO"/>
        </w:rPr>
      </w:pPr>
      <w:r>
        <w:rPr>
          <w:rFonts w:cs="Calibri"/>
          <w:b/>
          <w:sz w:val="24"/>
          <w:szCs w:val="24"/>
          <w:lang w:val="es-CO"/>
        </w:rPr>
        <w:t>Media Móvil</w:t>
      </w:r>
    </w:p>
    <w:p w:rsidR="00520D0A" w:rsidRDefault="00520D0A" w:rsidP="00520D0A">
      <w:pPr>
        <w:spacing w:after="0" w:line="240" w:lineRule="auto"/>
        <w:jc w:val="both"/>
        <w:rPr>
          <w:rFonts w:cs="Calibri"/>
          <w:b/>
          <w:sz w:val="24"/>
          <w:szCs w:val="24"/>
          <w:lang w:val="es-CO"/>
        </w:rPr>
      </w:pPr>
    </w:p>
    <w:p w:rsidR="00520D0A" w:rsidRDefault="00520D0A" w:rsidP="00520D0A">
      <w:pPr>
        <w:spacing w:after="0" w:line="240" w:lineRule="auto"/>
        <w:jc w:val="both"/>
        <w:rPr>
          <w:rFonts w:cs="Calibri"/>
          <w:sz w:val="24"/>
          <w:szCs w:val="24"/>
          <w:lang w:val="es-CO"/>
        </w:rPr>
      </w:pPr>
      <w:r w:rsidRPr="00520D0A">
        <w:rPr>
          <w:rFonts w:cs="Calibri"/>
          <w:sz w:val="24"/>
          <w:szCs w:val="24"/>
          <w:lang w:val="es-CO"/>
        </w:rPr>
        <w:t xml:space="preserve">Este menú </w:t>
      </w:r>
      <w:r>
        <w:rPr>
          <w:rFonts w:cs="Calibri"/>
          <w:sz w:val="24"/>
          <w:szCs w:val="24"/>
          <w:lang w:val="es-CO"/>
        </w:rPr>
        <w:t>es utilizado cuando el sensor presenta oscilaciones constantes en el valor de la lectura del InFlow. Permitiendo que la lectura del InFlow se comporte de forma mas estable.</w:t>
      </w:r>
    </w:p>
    <w:p w:rsidR="00520D0A" w:rsidRDefault="00520D0A" w:rsidP="00520D0A">
      <w:pPr>
        <w:spacing w:after="0" w:line="240" w:lineRule="auto"/>
        <w:jc w:val="both"/>
        <w:rPr>
          <w:rFonts w:cs="Calibri"/>
          <w:sz w:val="24"/>
          <w:szCs w:val="24"/>
          <w:lang w:val="es-CO"/>
        </w:rPr>
      </w:pPr>
    </w:p>
    <w:p w:rsidR="00520D0A" w:rsidRPr="00520D0A" w:rsidRDefault="00520D0A" w:rsidP="00520D0A">
      <w:pPr>
        <w:spacing w:after="0" w:line="240" w:lineRule="auto"/>
        <w:jc w:val="both"/>
        <w:rPr>
          <w:rFonts w:cs="Calibri"/>
          <w:sz w:val="24"/>
          <w:szCs w:val="24"/>
          <w:lang w:val="es-CO"/>
        </w:rPr>
      </w:pPr>
      <w:r>
        <w:rPr>
          <w:rFonts w:cs="Calibri"/>
          <w:sz w:val="24"/>
          <w:szCs w:val="24"/>
          <w:lang w:val="es-CO"/>
        </w:rPr>
        <w:t>Recuerde que un valor mayor de media móvil hará que la lectura del InFlow se comporte de manera más estable.</w:t>
      </w:r>
    </w:p>
    <w:p w:rsidR="004C2E62" w:rsidRPr="004C2E62" w:rsidRDefault="004C2E62" w:rsidP="004C2E62">
      <w:pPr>
        <w:spacing w:after="0" w:line="240" w:lineRule="auto"/>
        <w:jc w:val="both"/>
        <w:rPr>
          <w:rFonts w:cs="Calibri"/>
          <w:sz w:val="24"/>
          <w:szCs w:val="24"/>
          <w:lang w:val="es-CO"/>
        </w:rPr>
      </w:pPr>
    </w:p>
    <w:p w:rsidR="00520D0A" w:rsidRDefault="00520D0A" w:rsidP="00520D0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demedia móvil, utilizando las teclas </w:t>
      </w:r>
      <w:r>
        <w:rPr>
          <w:rFonts w:cs="Calibri"/>
          <w:sz w:val="24"/>
          <w:szCs w:val="24"/>
          <w:lang w:val="es-CO"/>
        </w:rPr>
        <w:t>↑ ó ↓ según sea necesario. Una vez ubicado el cursor oprima la tecla → para acceder al menú de media móvil.</w:t>
      </w:r>
    </w:p>
    <w:p w:rsidR="00520D0A" w:rsidRDefault="00520D0A" w:rsidP="00520D0A">
      <w:pPr>
        <w:spacing w:after="0" w:line="240" w:lineRule="auto"/>
        <w:jc w:val="both"/>
        <w:rPr>
          <w:rFonts w:cs="Calibri"/>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lastRenderedPageBreak/>
        <w:t>Figura 19</w:t>
      </w:r>
      <w:r w:rsidRPr="00DD29C5">
        <w:rPr>
          <w:rFonts w:cs="Calibri"/>
          <w:b/>
          <w:sz w:val="24"/>
          <w:szCs w:val="24"/>
          <w:lang w:val="es-CO"/>
        </w:rPr>
        <w:t xml:space="preserve">. </w:t>
      </w:r>
      <w:r>
        <w:rPr>
          <w:rFonts w:cs="Calibri"/>
          <w:b/>
          <w:sz w:val="24"/>
          <w:szCs w:val="24"/>
          <w:lang w:val="es-CO"/>
        </w:rPr>
        <w:t>Media Móvil</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41667" cy="1330037"/>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duotone>
                        <a:prstClr val="black"/>
                        <a:schemeClr val="accent1">
                          <a:tint val="45000"/>
                          <a:satMod val="400000"/>
                        </a:schemeClr>
                      </a:duotone>
                    </a:blip>
                    <a:srcRect l="38025" t="16109" r="36166" b="67459"/>
                    <a:stretch>
                      <a:fillRect/>
                    </a:stretch>
                  </pic:blipFill>
                  <pic:spPr bwMode="auto">
                    <a:xfrm>
                      <a:off x="0" y="0"/>
                      <a:ext cx="3341667" cy="1330037"/>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20</w:t>
      </w:r>
      <w:r w:rsidRPr="00DD29C5">
        <w:rPr>
          <w:rFonts w:cs="Calibri"/>
          <w:b/>
          <w:sz w:val="24"/>
          <w:szCs w:val="24"/>
          <w:lang w:val="es-CO"/>
        </w:rPr>
        <w:t>.</w:t>
      </w:r>
      <w:r>
        <w:rPr>
          <w:rFonts w:cs="Calibri"/>
          <w:b/>
          <w:sz w:val="24"/>
          <w:szCs w:val="24"/>
          <w:lang w:val="es-CO"/>
        </w:rPr>
        <w:t xml:space="preserve"> Menú de Media Móvil</w:t>
      </w:r>
    </w:p>
    <w:p w:rsidR="00520D0A" w:rsidRDefault="00520D0A" w:rsidP="00520D0A">
      <w:pPr>
        <w:spacing w:after="0" w:line="240" w:lineRule="auto"/>
        <w:jc w:val="center"/>
        <w:rPr>
          <w:rFonts w:cs="Calibri"/>
          <w:b/>
          <w:sz w:val="24"/>
          <w:szCs w:val="24"/>
          <w:lang w:val="es-CO"/>
        </w:rPr>
      </w:pPr>
    </w:p>
    <w:p w:rsidR="004C2E62" w:rsidRDefault="00520D0A"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94165" cy="1304975"/>
            <wp:effectExtent l="19050" t="0" r="14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duotone>
                        <a:prstClr val="black"/>
                        <a:schemeClr val="accent1">
                          <a:tint val="45000"/>
                          <a:satMod val="400000"/>
                        </a:schemeClr>
                      </a:duotone>
                    </a:blip>
                    <a:srcRect l="38249" t="16309" r="36365" b="67585"/>
                    <a:stretch>
                      <a:fillRect/>
                    </a:stretch>
                  </pic:blipFill>
                  <pic:spPr bwMode="auto">
                    <a:xfrm>
                      <a:off x="0" y="0"/>
                      <a:ext cx="3297592" cy="1306333"/>
                    </a:xfrm>
                    <a:prstGeom prst="rect">
                      <a:avLst/>
                    </a:prstGeom>
                    <a:noFill/>
                    <a:ln w="9525">
                      <a:noFill/>
                      <a:miter lim="800000"/>
                      <a:headEnd/>
                      <a:tailEnd/>
                    </a:ln>
                  </pic:spPr>
                </pic:pic>
              </a:graphicData>
            </a:graphic>
          </wp:inline>
        </w:drawing>
      </w:r>
    </w:p>
    <w:p w:rsidR="001704AD" w:rsidRDefault="001704AD" w:rsidP="00520D0A">
      <w:pPr>
        <w:spacing w:after="0" w:line="240" w:lineRule="auto"/>
        <w:jc w:val="center"/>
        <w:rPr>
          <w:rFonts w:cs="Arial"/>
          <w:sz w:val="24"/>
          <w:szCs w:val="24"/>
          <w:lang w:val="es-CO"/>
        </w:rPr>
      </w:pPr>
    </w:p>
    <w:p w:rsidR="001704AD" w:rsidRDefault="001704AD" w:rsidP="001704AD">
      <w:pPr>
        <w:spacing w:after="0" w:line="240" w:lineRule="auto"/>
        <w:jc w:val="both"/>
        <w:rPr>
          <w:rFonts w:cs="Arial"/>
          <w:sz w:val="24"/>
          <w:szCs w:val="24"/>
          <w:lang w:val="es-CO"/>
        </w:rPr>
      </w:pPr>
      <w:r w:rsidRPr="00341840">
        <w:rPr>
          <w:rFonts w:cs="Arial"/>
          <w:sz w:val="24"/>
          <w:szCs w:val="24"/>
          <w:lang w:val="es-CO"/>
        </w:rPr>
        <w:t xml:space="preserve">Para </w:t>
      </w:r>
      <w:r>
        <w:rPr>
          <w:rFonts w:cs="Arial"/>
          <w:sz w:val="24"/>
          <w:szCs w:val="24"/>
          <w:lang w:val="es-CO"/>
        </w:rPr>
        <w:t xml:space="preserve">modificar el valor de la media móvil, utilice la tecla </w:t>
      </w:r>
      <w:r>
        <w:rPr>
          <w:rFonts w:cs="Calibri"/>
          <w:sz w:val="24"/>
          <w:szCs w:val="24"/>
          <w:lang w:val="es-CO"/>
        </w:rPr>
        <w:t>↑</w:t>
      </w:r>
      <w:r>
        <w:rPr>
          <w:rFonts w:cs="Arial"/>
          <w:sz w:val="24"/>
          <w:szCs w:val="24"/>
          <w:lang w:val="es-CO"/>
        </w:rPr>
        <w:t xml:space="preserve"> para aumentar el valor y la tecla </w:t>
      </w:r>
      <w:r>
        <w:rPr>
          <w:rFonts w:cs="Calibri"/>
          <w:sz w:val="24"/>
          <w:szCs w:val="24"/>
          <w:lang w:val="es-CO"/>
        </w:rPr>
        <w:t xml:space="preserve">↓ </w:t>
      </w:r>
      <w:r>
        <w:rPr>
          <w:rFonts w:cs="Arial"/>
          <w:sz w:val="24"/>
          <w:szCs w:val="24"/>
          <w:lang w:val="es-CO"/>
        </w:rPr>
        <w:t xml:space="preserve">para disminuir el valor de la media móvil. Si desea guardar el valor de media móvil configurado oprima la tecla </w:t>
      </w:r>
      <w:r>
        <w:rPr>
          <w:rFonts w:cs="Calibri"/>
          <w:sz w:val="24"/>
          <w:szCs w:val="24"/>
          <w:lang w:val="es-CO"/>
        </w:rPr>
        <w:t>→</w:t>
      </w:r>
      <w:r>
        <w:rPr>
          <w:rFonts w:cs="Arial"/>
          <w:sz w:val="24"/>
          <w:szCs w:val="24"/>
          <w:lang w:val="es-CO"/>
        </w:rPr>
        <w:t xml:space="preserve"> de lo contrario oprima la tecla </w:t>
      </w:r>
      <w:r>
        <w:rPr>
          <w:rFonts w:cs="Calibri"/>
          <w:sz w:val="24"/>
          <w:szCs w:val="24"/>
          <w:lang w:val="es-CO"/>
        </w:rPr>
        <w:t>←</w:t>
      </w:r>
      <w:r>
        <w:rPr>
          <w:rFonts w:cs="Arial"/>
          <w:sz w:val="24"/>
          <w:szCs w:val="24"/>
          <w:lang w:val="es-CO"/>
        </w:rPr>
        <w:t>.</w:t>
      </w:r>
    </w:p>
    <w:p w:rsidR="001704AD" w:rsidRPr="001704AD" w:rsidRDefault="001704AD" w:rsidP="00301D0E">
      <w:pPr>
        <w:pStyle w:val="Prrafodelista"/>
        <w:numPr>
          <w:ilvl w:val="2"/>
          <w:numId w:val="3"/>
        </w:numPr>
        <w:spacing w:after="0" w:line="240" w:lineRule="auto"/>
        <w:jc w:val="both"/>
        <w:rPr>
          <w:rFonts w:cs="Calibri"/>
          <w:sz w:val="24"/>
          <w:szCs w:val="24"/>
          <w:lang w:val="es-CO"/>
        </w:rPr>
      </w:pPr>
      <w:r>
        <w:rPr>
          <w:rFonts w:cs="Calibri"/>
          <w:b/>
          <w:sz w:val="24"/>
          <w:szCs w:val="24"/>
          <w:lang w:val="es-CO"/>
        </w:rPr>
        <w:t>Punto Zero</w:t>
      </w:r>
    </w:p>
    <w:p w:rsidR="001704AD" w:rsidRDefault="00036373" w:rsidP="001704AD">
      <w:pPr>
        <w:spacing w:after="0" w:line="240" w:lineRule="auto"/>
        <w:jc w:val="both"/>
        <w:rPr>
          <w:rFonts w:cs="Calibri"/>
          <w:sz w:val="24"/>
          <w:szCs w:val="24"/>
          <w:lang w:val="es-CO"/>
        </w:rPr>
      </w:pPr>
      <w:r>
        <w:rPr>
          <w:rFonts w:cs="Calibri"/>
          <w:noProof/>
          <w:sz w:val="24"/>
          <w:szCs w:val="24"/>
          <w:lang w:val="es-CO" w:eastAsia="es-CO"/>
        </w:rPr>
        <w:pict>
          <v:shape id="_x0000_s1239" type="#_x0000_t202" style="position:absolute;left:0;text-align:left;margin-left:-4pt;margin-top:8.35pt;width:434.5pt;height:102.85pt;z-index:251755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39">
              <w:txbxContent>
                <w:p w:rsidR="00301D0E" w:rsidRPr="003E2593" w:rsidRDefault="00301D0E" w:rsidP="00301D0E">
                  <w:pPr>
                    <w:spacing w:after="0" w:line="240" w:lineRule="auto"/>
                    <w:rPr>
                      <w:b/>
                    </w:rPr>
                  </w:pPr>
                  <w:r w:rsidRPr="003E2593">
                    <w:rPr>
                      <w:noProof/>
                      <w:lang w:val="es-CO" w:eastAsia="es-CO"/>
                    </w:rPr>
                    <w:drawing>
                      <wp:inline distT="0" distB="0" distL="0" distR="0">
                        <wp:extent cx="238540" cy="238540"/>
                        <wp:effectExtent l="0" t="0" r="9525" b="9525"/>
                        <wp:docPr id="3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43C4" w:rsidRDefault="00301D0E" w:rsidP="00301D0E">
                  <w:pPr>
                    <w:spacing w:after="0" w:line="240" w:lineRule="auto"/>
                    <w:rPr>
                      <w:b/>
                    </w:rPr>
                  </w:pPr>
                  <w:r>
                    <w:rPr>
                      <w:b/>
                    </w:rPr>
                    <w:t>Este ajuste se debe realizar solo si el sensor muestra una lectura mayor de 0.0 m/s con el estado del motor extractor en OFF. De lo contrario se afectara la lectura del InFlow.</w:t>
                  </w:r>
                </w:p>
                <w:p w:rsidR="000143C4" w:rsidRDefault="000143C4" w:rsidP="00301D0E">
                  <w:pPr>
                    <w:spacing w:after="0" w:line="240" w:lineRule="auto"/>
                    <w:rPr>
                      <w:b/>
                    </w:rPr>
                  </w:pPr>
                </w:p>
                <w:p w:rsidR="000143C4" w:rsidRPr="003E2593" w:rsidRDefault="000143C4" w:rsidP="00301D0E">
                  <w:pPr>
                    <w:spacing w:after="0" w:line="240" w:lineRule="auto"/>
                    <w:rPr>
                      <w:b/>
                    </w:rPr>
                  </w:pPr>
                  <w:r>
                    <w:rPr>
                      <w:b/>
                    </w:rPr>
                    <w:t>Si su sistema cuenta con varias cabinas interconectadas debe dejar el estado del motor extractor de todas las cabinas en OFF. De lo contrario el motor extractor no se apagara.</w:t>
                  </w:r>
                </w:p>
              </w:txbxContent>
            </v:textbox>
          </v:shape>
        </w:pict>
      </w: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El sensor de velocidad de aire que posee la Cabina Extractora de Gases y Humos contiene una película caliente ultra sensible que detecta cambios mínimos en el flujo de aire que pasa por el. De este modo, es probable que con el tiempo, este sensor pueda sufrir algún leve desajuste que haga que la lectura del flujo de aire también presente un desajuste, ya sea por desgaste de piezas internas del sensor o por simples cuestiones de mantenimiento.</w:t>
      </w:r>
    </w:p>
    <w:p w:rsidR="001704AD" w:rsidRDefault="001704AD"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Este menú permite al operador ajustar el punto cero de medida del sensor de una manera rápida y sencilla pero a la vez eficiente. Recuerde que para ajustar el punto cero del sensor de flujo de aire, debe en primera instancia apagar el motor extractor de la cabina.</w:t>
      </w:r>
    </w:p>
    <w:p w:rsidR="001704AD" w:rsidRDefault="001704AD" w:rsidP="001704AD">
      <w:pPr>
        <w:spacing w:after="0" w:line="240" w:lineRule="auto"/>
        <w:jc w:val="both"/>
        <w:rPr>
          <w:rFonts w:cs="Calibri"/>
          <w:sz w:val="24"/>
          <w:szCs w:val="24"/>
          <w:lang w:val="es-CO"/>
        </w:rPr>
      </w:pPr>
    </w:p>
    <w:p w:rsidR="00301D0E" w:rsidRDefault="00301D0E" w:rsidP="00301D0E">
      <w:pPr>
        <w:spacing w:after="0" w:line="240" w:lineRule="auto"/>
        <w:jc w:val="both"/>
        <w:rPr>
          <w:rFonts w:cs="Calibri"/>
          <w:sz w:val="24"/>
          <w:szCs w:val="24"/>
          <w:lang w:val="es-CO"/>
        </w:rPr>
      </w:pPr>
      <w:r w:rsidRPr="006727D4">
        <w:rPr>
          <w:rFonts w:cs="Arial"/>
          <w:sz w:val="24"/>
          <w:szCs w:val="24"/>
          <w:lang w:val="es-CO"/>
        </w:rPr>
        <w:lastRenderedPageBreak/>
        <w:t xml:space="preserve">Para acceder a este menú </w:t>
      </w:r>
      <w:r>
        <w:rPr>
          <w:rFonts w:cs="Arial"/>
          <w:sz w:val="24"/>
          <w:szCs w:val="24"/>
          <w:lang w:val="es-CO"/>
        </w:rPr>
        <w:t xml:space="preserve">ubique el cursor en la sección de punto Zero, utilizando las teclas </w:t>
      </w:r>
      <w:r>
        <w:rPr>
          <w:rFonts w:cs="Calibri"/>
          <w:sz w:val="24"/>
          <w:szCs w:val="24"/>
          <w:lang w:val="es-CO"/>
        </w:rPr>
        <w:t>↑ ó ↓ según sea necesario. Una vez ubicado el cursor oprima la tecla → para acceder al menú de punto Zero.</w:t>
      </w:r>
    </w:p>
    <w:p w:rsidR="00301D0E" w:rsidRDefault="00301D0E" w:rsidP="00301D0E">
      <w:pPr>
        <w:spacing w:after="0" w:line="240" w:lineRule="auto"/>
        <w:jc w:val="both"/>
        <w:rPr>
          <w:rFonts w:cs="Calibri"/>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21</w:t>
      </w:r>
      <w:r w:rsidRPr="00DD29C5">
        <w:rPr>
          <w:rFonts w:cs="Calibri"/>
          <w:b/>
          <w:sz w:val="24"/>
          <w:szCs w:val="24"/>
          <w:lang w:val="es-CO"/>
        </w:rPr>
        <w:t xml:space="preserve">. </w:t>
      </w:r>
      <w:r>
        <w:rPr>
          <w:rFonts w:cs="Calibri"/>
          <w:b/>
          <w:sz w:val="24"/>
          <w:szCs w:val="24"/>
          <w:lang w:val="es-CO"/>
        </w:rPr>
        <w:t>Punto Zero</w:t>
      </w:r>
    </w:p>
    <w:p w:rsidR="001704AD" w:rsidRPr="001704AD" w:rsidRDefault="001704AD" w:rsidP="001704AD">
      <w:pPr>
        <w:spacing w:after="0" w:line="240" w:lineRule="auto"/>
        <w:jc w:val="both"/>
        <w:rPr>
          <w:rFonts w:cs="Calibri"/>
          <w:sz w:val="24"/>
          <w:szCs w:val="24"/>
          <w:lang w:val="es-CO"/>
        </w:rPr>
      </w:pPr>
    </w:p>
    <w:p w:rsidR="001704AD" w:rsidRDefault="00301D0E"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19739" cy="1270659"/>
            <wp:effectExtent l="19050" t="0" r="0" b="0"/>
            <wp:docPr id="3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duotone>
                        <a:prstClr val="black"/>
                        <a:schemeClr val="accent1">
                          <a:tint val="45000"/>
                          <a:satMod val="400000"/>
                        </a:schemeClr>
                      </a:duotone>
                    </a:blip>
                    <a:srcRect l="38233" t="16342" r="36352" b="67595"/>
                    <a:stretch>
                      <a:fillRect/>
                    </a:stretch>
                  </pic:blipFill>
                  <pic:spPr bwMode="auto">
                    <a:xfrm>
                      <a:off x="0" y="0"/>
                      <a:ext cx="32197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w:t>
      </w:r>
      <w:r w:rsidR="001F098F">
        <w:rPr>
          <w:rFonts w:cs="Calibri"/>
          <w:b/>
          <w:sz w:val="24"/>
          <w:szCs w:val="24"/>
          <w:lang w:val="es-CO"/>
        </w:rPr>
        <w:t>2</w:t>
      </w:r>
      <w:r w:rsidRPr="00DD29C5">
        <w:rPr>
          <w:rFonts w:cs="Calibri"/>
          <w:b/>
          <w:sz w:val="24"/>
          <w:szCs w:val="24"/>
          <w:lang w:val="es-CO"/>
        </w:rPr>
        <w:t xml:space="preserve">. </w:t>
      </w:r>
      <w:r>
        <w:rPr>
          <w:rFonts w:cs="Calibri"/>
          <w:b/>
          <w:sz w:val="24"/>
          <w:szCs w:val="24"/>
          <w:lang w:val="es-CO"/>
        </w:rPr>
        <w:t>Menú de Punto Zero</w:t>
      </w:r>
    </w:p>
    <w:p w:rsidR="00301D0E" w:rsidRDefault="00301D0E" w:rsidP="00520D0A">
      <w:pPr>
        <w:spacing w:after="0" w:line="240" w:lineRule="auto"/>
        <w:jc w:val="center"/>
        <w:rPr>
          <w:rFonts w:cs="Arial"/>
          <w:sz w:val="24"/>
          <w:szCs w:val="24"/>
          <w:lang w:val="es-CO"/>
        </w:rPr>
      </w:pPr>
    </w:p>
    <w:p w:rsidR="00301D0E" w:rsidRDefault="00036373" w:rsidP="00520D0A">
      <w:pPr>
        <w:spacing w:after="0" w:line="240" w:lineRule="auto"/>
        <w:jc w:val="center"/>
        <w:rPr>
          <w:rFonts w:cs="Arial"/>
          <w:sz w:val="24"/>
          <w:szCs w:val="24"/>
          <w:lang w:val="es-CO"/>
        </w:rPr>
      </w:pPr>
      <w:r>
        <w:rPr>
          <w:rFonts w:cs="Arial"/>
          <w:b/>
          <w:noProof/>
          <w:sz w:val="24"/>
          <w:szCs w:val="24"/>
          <w:lang w:val="es-CO" w:eastAsia="es-CO"/>
        </w:rPr>
        <w:pict>
          <v:shape id="_x0000_s1242" type="#_x0000_t32" style="position:absolute;left:0;text-align:left;margin-left:246.9pt;margin-top:62.3pt;width:104.55pt;height:0;flip:x;z-index:251759616" o:connectortype="straight" strokecolor="red">
            <v:stroke endarrow="block"/>
          </v:shape>
        </w:pict>
      </w:r>
      <w:r>
        <w:rPr>
          <w:rFonts w:cs="Arial"/>
          <w:b/>
          <w:noProof/>
          <w:sz w:val="24"/>
          <w:szCs w:val="24"/>
          <w:lang w:val="es-CO" w:eastAsia="es-CO"/>
        </w:rPr>
        <w:pict>
          <v:shape id="_x0000_s1243" type="#_x0000_t202" style="position:absolute;left:0;text-align:left;margin-left:358.9pt;margin-top:45.5pt;width:56.15pt;height:35.65pt;z-index:251760640;mso-width-relative:margin;mso-height-relative:margin">
            <v:textbox>
              <w:txbxContent>
                <w:p w:rsidR="00301D0E" w:rsidRDefault="00301D0E" w:rsidP="00301D0E">
                  <w:pPr>
                    <w:jc w:val="center"/>
                  </w:pPr>
                  <w:r>
                    <w:t>Valor  Actual</w:t>
                  </w:r>
                </w:p>
              </w:txbxContent>
            </v:textbox>
          </v:shape>
        </w:pict>
      </w:r>
      <w:r>
        <w:rPr>
          <w:rFonts w:cs="Arial"/>
          <w:noProof/>
          <w:sz w:val="24"/>
          <w:szCs w:val="24"/>
          <w:lang w:val="es-CO"/>
        </w:rPr>
        <w:pict>
          <v:shape id="_x0000_s1241" type="#_x0000_t202" style="position:absolute;left:0;text-align:left;margin-left:17.75pt;margin-top:46.45pt;width:56.15pt;height:35.65pt;z-index:251758592;mso-width-relative:margin;mso-height-relative:margin">
            <v:textbox>
              <w:txbxContent>
                <w:p w:rsidR="00301D0E" w:rsidRDefault="00301D0E" w:rsidP="00301D0E">
                  <w:pPr>
                    <w:jc w:val="center"/>
                  </w:pPr>
                  <w:r>
                    <w:t>Valor de fábrica</w:t>
                  </w:r>
                </w:p>
              </w:txbxContent>
            </v:textbox>
          </v:shape>
        </w:pict>
      </w:r>
      <w:r>
        <w:rPr>
          <w:rFonts w:cs="Arial"/>
          <w:noProof/>
          <w:sz w:val="24"/>
          <w:szCs w:val="24"/>
          <w:lang w:val="es-CO" w:eastAsia="es-CO"/>
        </w:rPr>
        <w:pict>
          <v:shape id="_x0000_s1240" type="#_x0000_t32" style="position:absolute;left:0;text-align:left;margin-left:73.9pt;margin-top:64.2pt;width:24.3pt;height:.95pt;z-index:251756544" o:connectortype="straight" strokecolor="red">
            <v:stroke endarrow="block"/>
          </v:shape>
        </w:pict>
      </w:r>
      <w:r w:rsidR="00301D0E">
        <w:rPr>
          <w:rFonts w:cs="Arial"/>
          <w:noProof/>
          <w:sz w:val="24"/>
          <w:szCs w:val="24"/>
          <w:lang w:val="es-CO" w:eastAsia="es-CO"/>
        </w:rPr>
        <w:drawing>
          <wp:inline distT="0" distB="0" distL="0" distR="0">
            <wp:extent cx="3211039" cy="1270659"/>
            <wp:effectExtent l="19050" t="0" r="8411"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duotone>
                        <a:prstClr val="black"/>
                        <a:schemeClr val="accent1">
                          <a:tint val="45000"/>
                          <a:satMod val="400000"/>
                        </a:schemeClr>
                      </a:duotone>
                    </a:blip>
                    <a:srcRect l="38355" t="16192" r="36368" b="67745"/>
                    <a:stretch>
                      <a:fillRect/>
                    </a:stretch>
                  </pic:blipFill>
                  <pic:spPr bwMode="auto">
                    <a:xfrm>
                      <a:off x="0" y="0"/>
                      <a:ext cx="32110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both"/>
        <w:rPr>
          <w:rFonts w:cs="Arial"/>
          <w:sz w:val="24"/>
          <w:szCs w:val="24"/>
          <w:lang w:val="es-CO"/>
        </w:rPr>
      </w:pPr>
      <w:r>
        <w:rPr>
          <w:rFonts w:cs="Arial"/>
          <w:sz w:val="24"/>
          <w:szCs w:val="24"/>
          <w:lang w:val="es-CO"/>
        </w:rPr>
        <w:t xml:space="preserve">Una vez el valor actual se encuentre estable oprima la tecla </w:t>
      </w:r>
      <w:r>
        <w:rPr>
          <w:rFonts w:cs="Calibri"/>
          <w:sz w:val="24"/>
          <w:szCs w:val="24"/>
          <w:lang w:val="es-CO"/>
        </w:rPr>
        <w:t>→</w:t>
      </w:r>
      <w:r>
        <w:rPr>
          <w:rFonts w:cs="Arial"/>
          <w:sz w:val="24"/>
          <w:szCs w:val="24"/>
          <w:lang w:val="es-CO"/>
        </w:rPr>
        <w:t xml:space="preserve"> para </w:t>
      </w:r>
      <w:r w:rsidR="001F098F">
        <w:rPr>
          <w:rFonts w:cs="Arial"/>
          <w:sz w:val="24"/>
          <w:szCs w:val="24"/>
          <w:lang w:val="es-CO"/>
        </w:rPr>
        <w:t xml:space="preserve">almacenar el nuevo valor del punto cero. Si desea declinar esta opción oprima la tecla </w:t>
      </w:r>
      <w:r w:rsidR="001F098F">
        <w:rPr>
          <w:rFonts w:cs="Calibri"/>
          <w:sz w:val="24"/>
          <w:szCs w:val="24"/>
          <w:lang w:val="es-CO"/>
        </w:rPr>
        <w:t>←</w:t>
      </w:r>
      <w:r w:rsidR="001F098F">
        <w:rPr>
          <w:rFonts w:cs="Arial"/>
          <w:sz w:val="24"/>
          <w:szCs w:val="24"/>
          <w:lang w:val="es-CO"/>
        </w:rPr>
        <w:t>.</w:t>
      </w:r>
    </w:p>
    <w:p w:rsidR="001F098F" w:rsidRDefault="001F098F" w:rsidP="00301D0E">
      <w:pPr>
        <w:spacing w:after="0" w:line="240" w:lineRule="auto"/>
        <w:jc w:val="both"/>
        <w:rPr>
          <w:rFonts w:cs="Arial"/>
          <w:sz w:val="24"/>
          <w:szCs w:val="24"/>
          <w:lang w:val="es-CO"/>
        </w:rPr>
      </w:pPr>
    </w:p>
    <w:p w:rsidR="001F098F" w:rsidRDefault="001F098F" w:rsidP="00301D0E">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Mantenimiento</w:t>
      </w:r>
    </w:p>
    <w:p w:rsidR="001F098F" w:rsidRDefault="00036373" w:rsidP="001F098F">
      <w:pPr>
        <w:spacing w:after="0" w:line="240" w:lineRule="auto"/>
        <w:jc w:val="both"/>
        <w:rPr>
          <w:rFonts w:cs="Arial"/>
          <w:b/>
          <w:sz w:val="24"/>
          <w:szCs w:val="24"/>
          <w:lang w:val="es-CO"/>
        </w:rPr>
      </w:pPr>
      <w:r>
        <w:rPr>
          <w:rFonts w:cs="Arial"/>
          <w:b/>
          <w:noProof/>
          <w:sz w:val="24"/>
          <w:szCs w:val="24"/>
          <w:lang w:val="es-CO" w:eastAsia="es-CO"/>
        </w:rPr>
        <w:pict>
          <v:shape id="_x0000_s1244" type="#_x0000_t202" style="position:absolute;left:0;text-align:left;margin-left:2.4pt;margin-top:7.45pt;width:434.5pt;height:59.25pt;z-index:251761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44">
              <w:txbxContent>
                <w:p w:rsidR="001F098F" w:rsidRPr="003E2593" w:rsidRDefault="001F098F" w:rsidP="001F098F">
                  <w:pPr>
                    <w:spacing w:after="0" w:line="240" w:lineRule="auto"/>
                    <w:rPr>
                      <w:b/>
                    </w:rPr>
                  </w:pPr>
                  <w:r w:rsidRPr="003E2593">
                    <w:rPr>
                      <w:noProof/>
                      <w:lang w:val="es-CO" w:eastAsia="es-CO"/>
                    </w:rPr>
                    <w:drawing>
                      <wp:inline distT="0" distB="0" distL="0" distR="0">
                        <wp:extent cx="238540" cy="238540"/>
                        <wp:effectExtent l="0" t="0" r="9525" b="9525"/>
                        <wp:docPr id="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F098F" w:rsidRPr="003E2593" w:rsidRDefault="001F098F" w:rsidP="001F098F">
                  <w:pPr>
                    <w:spacing w:after="0" w:line="240" w:lineRule="auto"/>
                    <w:rPr>
                      <w:b/>
                    </w:rPr>
                  </w:pPr>
                  <w:r>
                    <w:rPr>
                      <w:b/>
                    </w:rPr>
                    <w:t>No utilice este menú si no ha sido capacitado para esto. De lo contrario puede afectar drásticamente el funcionamiento de la cabina.</w:t>
                  </w:r>
                </w:p>
              </w:txbxContent>
            </v:textbox>
          </v:shape>
        </w:pic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w:t>
      </w:r>
      <w:r w:rsidR="004F460D">
        <w:rPr>
          <w:rFonts w:cs="Arial"/>
          <w:sz w:val="24"/>
          <w:szCs w:val="24"/>
          <w:lang w:val="es-CO"/>
        </w:rPr>
        <w:t xml:space="preserve">de </w:t>
      </w:r>
      <w:r>
        <w:rPr>
          <w:rFonts w:cs="Arial"/>
          <w:sz w:val="24"/>
          <w:szCs w:val="24"/>
          <w:lang w:val="es-CO"/>
        </w:rPr>
        <w:t>JP Inglobal en la ciudad de Bogotá (Colombia).</w:t>
      </w:r>
    </w:p>
    <w:p w:rsidR="001F098F" w:rsidRDefault="001F098F" w:rsidP="001F098F">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Modo</w: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r>
        <w:rPr>
          <w:rFonts w:cs="Arial"/>
          <w:sz w:val="24"/>
          <w:szCs w:val="24"/>
          <w:lang w:val="es-CO"/>
        </w:rPr>
        <w:t>La Cabina Extractora de Gases y Humos cuenta con tres modos de funcionamiento para el control automático de la velocidad de flujo de entrada.</w:t>
      </w: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Modo, utilizando las teclas </w:t>
      </w:r>
      <w:r>
        <w:rPr>
          <w:rFonts w:cs="Calibri"/>
          <w:sz w:val="24"/>
          <w:szCs w:val="24"/>
          <w:lang w:val="es-CO"/>
        </w:rPr>
        <w:t>↑ ó ↓ según sea necesario. Una vez ubicado el cursor oprima la tecla → para acceder al menú de Modo.</w:t>
      </w:r>
    </w:p>
    <w:p w:rsidR="001F098F" w:rsidRDefault="001F098F" w:rsidP="001F098F">
      <w:pPr>
        <w:spacing w:after="0" w:line="240" w:lineRule="auto"/>
        <w:jc w:val="both"/>
        <w:rPr>
          <w:rFonts w:cs="Calibri"/>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23</w:t>
      </w:r>
      <w:r w:rsidRPr="00DD29C5">
        <w:rPr>
          <w:rFonts w:cs="Calibri"/>
          <w:b/>
          <w:sz w:val="24"/>
          <w:szCs w:val="24"/>
          <w:lang w:val="es-CO"/>
        </w:rPr>
        <w:t xml:space="preserve">. </w:t>
      </w:r>
      <w:r>
        <w:rPr>
          <w:rFonts w:cs="Calibri"/>
          <w:b/>
          <w:sz w:val="24"/>
          <w:szCs w:val="24"/>
          <w:lang w:val="es-CO"/>
        </w:rPr>
        <w:t>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Arial"/>
          <w:sz w:val="24"/>
          <w:szCs w:val="24"/>
          <w:lang w:val="es-CO"/>
        </w:rPr>
      </w:pPr>
      <w:r>
        <w:rPr>
          <w:rFonts w:cs="Arial"/>
          <w:b/>
          <w:noProof/>
          <w:sz w:val="24"/>
          <w:szCs w:val="24"/>
          <w:lang w:val="es-CO" w:eastAsia="es-CO"/>
        </w:rPr>
        <w:drawing>
          <wp:inline distT="0" distB="0" distL="0" distR="0">
            <wp:extent cx="3428695" cy="1365662"/>
            <wp:effectExtent l="19050" t="0" r="305" b="0"/>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duotone>
                        <a:prstClr val="black"/>
                        <a:schemeClr val="accent1">
                          <a:tint val="45000"/>
                          <a:satMod val="400000"/>
                        </a:schemeClr>
                      </a:duotone>
                    </a:blip>
                    <a:srcRect l="39301" t="16860" r="35854" b="67299"/>
                    <a:stretch>
                      <a:fillRect/>
                    </a:stretch>
                  </pic:blipFill>
                  <pic:spPr bwMode="auto">
                    <a:xfrm>
                      <a:off x="0" y="0"/>
                      <a:ext cx="3428695" cy="1365662"/>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24</w:t>
      </w:r>
      <w:r w:rsidRPr="00DD29C5">
        <w:rPr>
          <w:rFonts w:cs="Calibri"/>
          <w:b/>
          <w:sz w:val="24"/>
          <w:szCs w:val="24"/>
          <w:lang w:val="es-CO"/>
        </w:rPr>
        <w:t xml:space="preserve">. </w:t>
      </w:r>
      <w:r>
        <w:rPr>
          <w:rFonts w:cs="Calibri"/>
          <w:b/>
          <w:sz w:val="24"/>
          <w:szCs w:val="24"/>
          <w:lang w:val="es-CO"/>
        </w:rPr>
        <w:t>Menú de 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91132" cy="1294410"/>
            <wp:effectExtent l="19050" t="0" r="4518" b="0"/>
            <wp:docPr id="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duotone>
                        <a:prstClr val="black"/>
                        <a:schemeClr val="accent1">
                          <a:tint val="45000"/>
                          <a:satMod val="400000"/>
                        </a:schemeClr>
                      </a:duotone>
                    </a:blip>
                    <a:srcRect l="39299" t="16976" r="35861" b="67307"/>
                    <a:stretch>
                      <a:fillRect/>
                    </a:stretch>
                  </pic:blipFill>
                  <pic:spPr bwMode="auto">
                    <a:xfrm>
                      <a:off x="0" y="0"/>
                      <a:ext cx="3292543" cy="1294965"/>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both"/>
        <w:rPr>
          <w:rFonts w:cs="Arial"/>
          <w:sz w:val="24"/>
          <w:szCs w:val="24"/>
          <w:lang w:val="es-CO"/>
        </w:rPr>
      </w:pPr>
    </w:p>
    <w:p w:rsidR="000143C4" w:rsidRDefault="000143C4" w:rsidP="001F098F">
      <w:pPr>
        <w:spacing w:after="0" w:line="240" w:lineRule="auto"/>
        <w:jc w:val="both"/>
        <w:rPr>
          <w:rFonts w:cs="Arial"/>
          <w:sz w:val="24"/>
          <w:szCs w:val="24"/>
          <w:lang w:val="es-CO"/>
        </w:rPr>
      </w:pPr>
    </w:p>
    <w:p w:rsidR="001F098F" w:rsidRDefault="001F098F" w:rsidP="001F098F">
      <w:pPr>
        <w:pStyle w:val="Prrafodelista"/>
        <w:numPr>
          <w:ilvl w:val="3"/>
          <w:numId w:val="3"/>
        </w:numPr>
        <w:spacing w:after="0" w:line="240" w:lineRule="auto"/>
        <w:jc w:val="both"/>
        <w:rPr>
          <w:rFonts w:cs="Arial"/>
          <w:b/>
          <w:sz w:val="24"/>
          <w:szCs w:val="24"/>
          <w:lang w:val="es-CO"/>
        </w:rPr>
      </w:pPr>
      <w:r>
        <w:rPr>
          <w:rFonts w:cs="Arial"/>
          <w:b/>
          <w:sz w:val="24"/>
          <w:szCs w:val="24"/>
          <w:lang w:val="es-CO"/>
        </w:rPr>
        <w:t xml:space="preserve">Modo </w:t>
      </w:r>
      <w:r w:rsidRPr="001F098F">
        <w:rPr>
          <w:rFonts w:cs="Arial"/>
          <w:b/>
          <w:sz w:val="24"/>
          <w:szCs w:val="24"/>
          <w:lang w:val="es-CO"/>
        </w:rPr>
        <w:t>Manual</w:t>
      </w:r>
    </w:p>
    <w:p w:rsidR="00433531" w:rsidRDefault="00433531" w:rsidP="001F098F">
      <w:pPr>
        <w:spacing w:after="0" w:line="240" w:lineRule="auto"/>
        <w:jc w:val="both"/>
        <w:rPr>
          <w:rFonts w:cs="Arial"/>
          <w:b/>
          <w:sz w:val="24"/>
          <w:szCs w:val="24"/>
          <w:lang w:val="es-CO"/>
        </w:rPr>
      </w:pP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El modo </w:t>
      </w:r>
      <w:r>
        <w:rPr>
          <w:rFonts w:cs="Arial"/>
          <w:sz w:val="24"/>
          <w:szCs w:val="24"/>
          <w:lang w:val="es-CO"/>
        </w:rPr>
        <w:t>manual se encargara de abrir totalmente el dámper cuando se inicie el funcionamiento de la cabina y de cerrar totalmente el dámper cuando esta se apague.</w:t>
      </w: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manual mantenga oprimida la tecla </w:t>
      </w:r>
      <w:r>
        <w:rPr>
          <w:rFonts w:cs="Calibri"/>
          <w:sz w:val="24"/>
          <w:szCs w:val="24"/>
          <w:lang w:val="es-CO"/>
        </w:rPr>
        <w:t>↑</w:t>
      </w:r>
      <w:r>
        <w:rPr>
          <w:rFonts w:cs="Arial"/>
          <w:sz w:val="24"/>
          <w:szCs w:val="24"/>
          <w:lang w:val="es-CO"/>
        </w:rPr>
        <w:t xml:space="preserve"> durante 1.5 segundos aproximadamente. A continuación se visualizara el mensaje de la Figura 25.</w:t>
      </w:r>
    </w:p>
    <w:p w:rsidR="00D60C7D" w:rsidRDefault="00D60C7D"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sz w:val="24"/>
          <w:szCs w:val="24"/>
          <w:lang w:val="es-CO"/>
        </w:rPr>
        <w:t>Figura 25</w:t>
      </w:r>
      <w:r w:rsidRPr="00DD29C5">
        <w:rPr>
          <w:rFonts w:cs="Calibri"/>
          <w:b/>
          <w:sz w:val="24"/>
          <w:szCs w:val="24"/>
          <w:lang w:val="es-CO"/>
        </w:rPr>
        <w:t xml:space="preserve">. </w:t>
      </w:r>
      <w:r>
        <w:rPr>
          <w:rFonts w:cs="Calibri"/>
          <w:b/>
          <w:sz w:val="24"/>
          <w:szCs w:val="24"/>
          <w:lang w:val="es-CO"/>
        </w:rPr>
        <w:t>Modo Manual</w:t>
      </w:r>
    </w:p>
    <w:p w:rsidR="00433531" w:rsidRDefault="0043353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77293" cy="1341912"/>
            <wp:effectExtent l="19050" t="0" r="0" b="0"/>
            <wp:docPr id="5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duotone>
                        <a:prstClr val="black"/>
                        <a:schemeClr val="accent1">
                          <a:tint val="45000"/>
                          <a:satMod val="400000"/>
                        </a:schemeClr>
                      </a:duotone>
                    </a:blip>
                    <a:srcRect l="42466" t="21533" r="32936" b="62784"/>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433531" w:rsidRDefault="00433531" w:rsidP="001F098F">
      <w:pPr>
        <w:spacing w:after="0" w:line="240" w:lineRule="auto"/>
        <w:jc w:val="both"/>
        <w:rPr>
          <w:rFonts w:cs="Arial"/>
          <w:sz w:val="24"/>
          <w:szCs w:val="24"/>
          <w:lang w:val="es-CO"/>
        </w:rPr>
      </w:pPr>
    </w:p>
    <w:p w:rsidR="00D60C7D" w:rsidRDefault="00D60C7D" w:rsidP="00D60C7D">
      <w:pPr>
        <w:pStyle w:val="Prrafodelista"/>
        <w:numPr>
          <w:ilvl w:val="3"/>
          <w:numId w:val="3"/>
        </w:numPr>
        <w:spacing w:after="0" w:line="240" w:lineRule="auto"/>
        <w:jc w:val="both"/>
        <w:rPr>
          <w:rFonts w:cs="Arial"/>
          <w:b/>
          <w:sz w:val="24"/>
          <w:szCs w:val="24"/>
          <w:lang w:val="es-CO"/>
        </w:rPr>
      </w:pPr>
      <w:r w:rsidRPr="00D60C7D">
        <w:rPr>
          <w:rFonts w:cs="Arial"/>
          <w:b/>
          <w:sz w:val="24"/>
          <w:szCs w:val="24"/>
          <w:lang w:val="es-CO"/>
        </w:rPr>
        <w:t>Modo Semi</w:t>
      </w:r>
    </w:p>
    <w:p w:rsidR="00D60C7D" w:rsidRDefault="00D60C7D" w:rsidP="00D60C7D">
      <w:pPr>
        <w:spacing w:after="0" w:line="240" w:lineRule="auto"/>
        <w:jc w:val="both"/>
        <w:rPr>
          <w:rFonts w:cs="Arial"/>
          <w:b/>
          <w:sz w:val="24"/>
          <w:szCs w:val="24"/>
          <w:lang w:val="es-CO"/>
        </w:rPr>
      </w:pPr>
    </w:p>
    <w:p w:rsidR="00D60C7D" w:rsidRDefault="000143C4" w:rsidP="00D60C7D">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semi permite al operador configurar el valor de apertura del dámper. El dámper automáticamente se ajustara a este valor una vez la cabina entre en funcionamiento.</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lastRenderedPageBreak/>
        <w:t xml:space="preserve">Para </w:t>
      </w:r>
      <w:r>
        <w:rPr>
          <w:rFonts w:cs="Arial"/>
          <w:sz w:val="24"/>
          <w:szCs w:val="24"/>
          <w:lang w:val="es-CO"/>
        </w:rPr>
        <w:t>poder utilizar el modo semi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26.</w:t>
      </w:r>
    </w:p>
    <w:p w:rsidR="000143C4" w:rsidRPr="000143C4" w:rsidRDefault="000143C4" w:rsidP="00D60C7D">
      <w:pPr>
        <w:spacing w:after="0" w:line="240" w:lineRule="auto"/>
        <w:jc w:val="both"/>
        <w:rPr>
          <w:rFonts w:cs="Arial"/>
          <w:sz w:val="24"/>
          <w:szCs w:val="24"/>
          <w:lang w:val="es-CO"/>
        </w:rPr>
      </w:pPr>
    </w:p>
    <w:p w:rsidR="00D60C7D" w:rsidRDefault="000143C4" w:rsidP="000143C4">
      <w:pPr>
        <w:spacing w:after="0" w:line="240" w:lineRule="auto"/>
        <w:jc w:val="center"/>
        <w:rPr>
          <w:rFonts w:cs="Arial"/>
          <w:b/>
          <w:sz w:val="24"/>
          <w:szCs w:val="24"/>
          <w:lang w:val="es-CO"/>
        </w:rPr>
      </w:pPr>
      <w:r>
        <w:rPr>
          <w:rFonts w:cs="Calibri"/>
          <w:b/>
          <w:sz w:val="24"/>
          <w:szCs w:val="24"/>
          <w:lang w:val="es-CO"/>
        </w:rPr>
        <w:t>Figura 26</w:t>
      </w:r>
      <w:r w:rsidRPr="00DD29C5">
        <w:rPr>
          <w:rFonts w:cs="Calibri"/>
          <w:b/>
          <w:sz w:val="24"/>
          <w:szCs w:val="24"/>
          <w:lang w:val="es-CO"/>
        </w:rPr>
        <w:t xml:space="preserve">. </w:t>
      </w:r>
      <w:r>
        <w:rPr>
          <w:rFonts w:cs="Calibri"/>
          <w:b/>
          <w:sz w:val="24"/>
          <w:szCs w:val="24"/>
          <w:lang w:val="es-CO"/>
        </w:rPr>
        <w:t>Modo Semi</w:t>
      </w:r>
    </w:p>
    <w:p w:rsidR="000143C4" w:rsidRDefault="000143C4" w:rsidP="00D60C7D">
      <w:pPr>
        <w:spacing w:after="0" w:line="240" w:lineRule="auto"/>
        <w:jc w:val="both"/>
        <w:rPr>
          <w:rFonts w:cs="Arial"/>
          <w:b/>
          <w:sz w:val="24"/>
          <w:szCs w:val="24"/>
          <w:lang w:val="es-CO"/>
        </w:rPr>
      </w:pPr>
    </w:p>
    <w:p w:rsidR="00D60C7D" w:rsidRDefault="00D60C7D" w:rsidP="00D60C7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77293" cy="1341912"/>
            <wp:effectExtent l="1905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duotone>
                        <a:prstClr val="black"/>
                        <a:schemeClr val="accent1">
                          <a:tint val="45000"/>
                          <a:satMod val="400000"/>
                        </a:schemeClr>
                      </a:duotone>
                    </a:blip>
                    <a:srcRect l="42289" t="21540" r="32885" b="62658"/>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D60C7D" w:rsidRPr="00D60C7D" w:rsidRDefault="00D60C7D" w:rsidP="00D60C7D">
      <w:pPr>
        <w:spacing w:after="0" w:line="240" w:lineRule="auto"/>
        <w:jc w:val="both"/>
        <w:rPr>
          <w:rFonts w:cs="Arial"/>
          <w:b/>
          <w:sz w:val="24"/>
          <w:szCs w:val="24"/>
          <w:lang w:val="es-CO"/>
        </w:rPr>
      </w:pPr>
    </w:p>
    <w:p w:rsidR="00CD01C3" w:rsidRDefault="000143C4" w:rsidP="000143C4">
      <w:pPr>
        <w:pStyle w:val="Prrafodelista"/>
        <w:numPr>
          <w:ilvl w:val="3"/>
          <w:numId w:val="3"/>
        </w:numPr>
        <w:spacing w:after="0"/>
        <w:jc w:val="both"/>
        <w:rPr>
          <w:rFonts w:cs="Arial"/>
          <w:b/>
          <w:sz w:val="24"/>
          <w:szCs w:val="24"/>
          <w:lang w:val="es-CO"/>
        </w:rPr>
      </w:pPr>
      <w:r>
        <w:rPr>
          <w:rFonts w:cs="Arial"/>
          <w:b/>
          <w:sz w:val="24"/>
          <w:szCs w:val="24"/>
          <w:lang w:val="es-CO"/>
        </w:rPr>
        <w:t>Modo Auto</w:t>
      </w:r>
    </w:p>
    <w:p w:rsidR="000143C4" w:rsidRPr="000143C4" w:rsidRDefault="000143C4" w:rsidP="000143C4">
      <w:pPr>
        <w:spacing w:after="0"/>
        <w:jc w:val="both"/>
        <w:rPr>
          <w:rFonts w:cs="Arial"/>
          <w:b/>
          <w:sz w:val="24"/>
          <w:szCs w:val="24"/>
          <w:lang w:val="es-CO"/>
        </w:rPr>
      </w:pPr>
    </w:p>
    <w:p w:rsidR="000143C4" w:rsidRDefault="000143C4" w:rsidP="000143C4">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 xml:space="preserve">auto </w:t>
      </w:r>
      <w:r>
        <w:rPr>
          <w:rFonts w:cs="Arial"/>
          <w:sz w:val="24"/>
          <w:szCs w:val="24"/>
          <w:lang w:val="es-CO"/>
        </w:rPr>
        <w:tab/>
        <w:t>permite al operador configurar el valor de la velocidad del flujo de entrada de la cabina (ver sección 4.4.3).</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poder utilizar el modo auto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27.</w:t>
      </w: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P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center"/>
        <w:rPr>
          <w:rFonts w:cs="Calibri"/>
          <w:b/>
          <w:sz w:val="24"/>
          <w:szCs w:val="24"/>
          <w:lang w:val="es-CO"/>
        </w:rPr>
      </w:pPr>
      <w:r>
        <w:rPr>
          <w:rFonts w:cs="Calibri"/>
          <w:b/>
          <w:sz w:val="24"/>
          <w:szCs w:val="24"/>
          <w:lang w:val="es-CO"/>
        </w:rPr>
        <w:t>Figura 27</w:t>
      </w:r>
      <w:r w:rsidRPr="00DD29C5">
        <w:rPr>
          <w:rFonts w:cs="Calibri"/>
          <w:b/>
          <w:sz w:val="24"/>
          <w:szCs w:val="24"/>
          <w:lang w:val="es-CO"/>
        </w:rPr>
        <w:t xml:space="preserve">. </w:t>
      </w:r>
      <w:r>
        <w:rPr>
          <w:rFonts w:cs="Calibri"/>
          <w:b/>
          <w:sz w:val="24"/>
          <w:szCs w:val="24"/>
          <w:lang w:val="es-CO"/>
        </w:rPr>
        <w:t>Modo Auto</w:t>
      </w:r>
    </w:p>
    <w:p w:rsidR="000143C4" w:rsidRDefault="000143C4" w:rsidP="000143C4">
      <w:pPr>
        <w:spacing w:after="0" w:line="240" w:lineRule="auto"/>
        <w:jc w:val="center"/>
        <w:rPr>
          <w:rFonts w:cs="Calibri"/>
          <w:b/>
          <w:sz w:val="24"/>
          <w:szCs w:val="24"/>
          <w:lang w:val="es-CO"/>
        </w:rPr>
      </w:pPr>
    </w:p>
    <w:p w:rsidR="000143C4" w:rsidRDefault="000143C4" w:rsidP="000143C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471025" cy="1365662"/>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duotone>
                        <a:prstClr val="black"/>
                        <a:schemeClr val="accent1">
                          <a:tint val="45000"/>
                          <a:satMod val="400000"/>
                        </a:schemeClr>
                      </a:duotone>
                    </a:blip>
                    <a:srcRect l="42291" t="21538" r="32796" b="62715"/>
                    <a:stretch>
                      <a:fillRect/>
                    </a:stretch>
                  </pic:blipFill>
                  <pic:spPr bwMode="auto">
                    <a:xfrm>
                      <a:off x="0" y="0"/>
                      <a:ext cx="3471025" cy="1365662"/>
                    </a:xfrm>
                    <a:prstGeom prst="rect">
                      <a:avLst/>
                    </a:prstGeom>
                    <a:noFill/>
                    <a:ln w="9525">
                      <a:noFill/>
                      <a:miter lim="800000"/>
                      <a:headEnd/>
                      <a:tailEnd/>
                    </a:ln>
                  </pic:spPr>
                </pic:pic>
              </a:graphicData>
            </a:graphic>
          </wp:inline>
        </w:drawing>
      </w: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0"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9A2069">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EB0A2D">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EB0A2D">
        <w:tc>
          <w:tcPr>
            <w:tcW w:w="1612" w:type="dxa"/>
            <w:vMerge w:val="restart"/>
          </w:tcPr>
          <w:p w:rsidR="00FA7EDD" w:rsidRPr="00E31EEC" w:rsidRDefault="00C76CB9" w:rsidP="00EB0A2D">
            <w:pPr>
              <w:rPr>
                <w:b/>
                <w:sz w:val="18"/>
                <w:szCs w:val="18"/>
              </w:rPr>
            </w:pPr>
            <w:r>
              <w:rPr>
                <w:b/>
                <w:sz w:val="18"/>
                <w:szCs w:val="18"/>
              </w:rPr>
              <w:t>Cuerpo Interior</w:t>
            </w:r>
          </w:p>
        </w:tc>
        <w:tc>
          <w:tcPr>
            <w:tcW w:w="2607" w:type="dxa"/>
          </w:tcPr>
          <w:p w:rsidR="00FA7EDD" w:rsidRPr="00E31EEC" w:rsidRDefault="00C76CB9" w:rsidP="00EB0A2D">
            <w:pPr>
              <w:rPr>
                <w:b/>
                <w:sz w:val="18"/>
                <w:szCs w:val="18"/>
              </w:rPr>
            </w:pPr>
            <w:r>
              <w:rPr>
                <w:b/>
                <w:sz w:val="18"/>
                <w:szCs w:val="18"/>
              </w:rPr>
              <w:t>Material</w:t>
            </w:r>
          </w:p>
        </w:tc>
        <w:tc>
          <w:tcPr>
            <w:tcW w:w="5812" w:type="dxa"/>
          </w:tcPr>
          <w:p w:rsidR="00FA7EDD" w:rsidRPr="00E31EEC" w:rsidRDefault="00C76CB9" w:rsidP="00C76CB9">
            <w:pPr>
              <w:jc w:val="both"/>
              <w:rPr>
                <w:sz w:val="18"/>
                <w:szCs w:val="18"/>
              </w:rPr>
            </w:pPr>
            <w:r>
              <w:rPr>
                <w:sz w:val="18"/>
                <w:szCs w:val="18"/>
              </w:rPr>
              <w:t>Acero Inoxidable 304 con recubrimiento de pintura a base de Zinc.</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C76CB9" w:rsidP="00C76CB9">
            <w:pPr>
              <w:jc w:val="both"/>
              <w:rPr>
                <w:sz w:val="18"/>
                <w:szCs w:val="18"/>
              </w:rPr>
            </w:pPr>
            <w:r>
              <w:rPr>
                <w:sz w:val="18"/>
                <w:szCs w:val="18"/>
              </w:rPr>
              <w:t xml:space="preserve">En Fibra de vidrio con recubrimiento para mayor resistencia </w:t>
            </w:r>
            <w:r w:rsidR="002478B9">
              <w:rPr>
                <w:sz w:val="18"/>
                <w:szCs w:val="18"/>
              </w:rPr>
              <w:t>química.</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FA7EDD" w:rsidP="00EB0A2D">
            <w:pPr>
              <w:rPr>
                <w:b/>
                <w:sz w:val="18"/>
                <w:szCs w:val="18"/>
              </w:rPr>
            </w:pPr>
            <w:r w:rsidRPr="00E31EEC">
              <w:rPr>
                <w:b/>
                <w:sz w:val="18"/>
                <w:szCs w:val="18"/>
              </w:rPr>
              <w:t>Diseño</w:t>
            </w:r>
          </w:p>
        </w:tc>
        <w:tc>
          <w:tcPr>
            <w:tcW w:w="5812" w:type="dxa"/>
          </w:tcPr>
          <w:p w:rsidR="00FA7EDD" w:rsidRPr="00E31EEC" w:rsidRDefault="002478B9" w:rsidP="00EB0A2D">
            <w:pPr>
              <w:rPr>
                <w:sz w:val="18"/>
                <w:szCs w:val="18"/>
              </w:rPr>
            </w:pPr>
            <w:r>
              <w:rPr>
                <w:sz w:val="18"/>
                <w:szCs w:val="18"/>
              </w:rPr>
              <w:t>Diseño exclusivo para evitar reflujo dentro de la cabina.</w:t>
            </w:r>
          </w:p>
        </w:tc>
      </w:tr>
      <w:tr w:rsidR="00C76CB9" w:rsidRPr="00B92039" w:rsidTr="00EB0A2D">
        <w:tc>
          <w:tcPr>
            <w:tcW w:w="1612" w:type="dxa"/>
            <w:vMerge w:val="restart"/>
          </w:tcPr>
          <w:p w:rsidR="00C76CB9" w:rsidRPr="00E31EEC" w:rsidRDefault="00C76CB9" w:rsidP="00EB0A2D">
            <w:pPr>
              <w:rPr>
                <w:b/>
                <w:sz w:val="18"/>
                <w:szCs w:val="18"/>
              </w:rPr>
            </w:pPr>
            <w:r w:rsidRPr="00E31EEC">
              <w:rPr>
                <w:b/>
                <w:sz w:val="18"/>
                <w:szCs w:val="18"/>
              </w:rPr>
              <w:t>Estación de control</w:t>
            </w:r>
          </w:p>
        </w:tc>
        <w:tc>
          <w:tcPr>
            <w:tcW w:w="2607" w:type="dxa"/>
          </w:tcPr>
          <w:p w:rsidR="00C76CB9" w:rsidRPr="00E31EEC" w:rsidRDefault="00C76CB9" w:rsidP="00EB0A2D">
            <w:pPr>
              <w:rPr>
                <w:b/>
                <w:sz w:val="18"/>
                <w:szCs w:val="18"/>
              </w:rPr>
            </w:pPr>
            <w:r>
              <w:rPr>
                <w:b/>
                <w:sz w:val="18"/>
                <w:szCs w:val="18"/>
              </w:rPr>
              <w:t xml:space="preserve">Visualizador </w:t>
            </w:r>
          </w:p>
        </w:tc>
        <w:tc>
          <w:tcPr>
            <w:tcW w:w="5812" w:type="dxa"/>
          </w:tcPr>
          <w:p w:rsidR="00C76CB9" w:rsidRPr="00E31EEC" w:rsidRDefault="00C76CB9" w:rsidP="00EB0A2D">
            <w:pPr>
              <w:rPr>
                <w:sz w:val="18"/>
                <w:szCs w:val="18"/>
              </w:rPr>
            </w:pPr>
            <w:r>
              <w:rPr>
                <w:sz w:val="18"/>
                <w:szCs w:val="18"/>
              </w:rPr>
              <w:t xml:space="preserve">Display LCD de 4X20 </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Función</w:t>
            </w:r>
          </w:p>
        </w:tc>
        <w:tc>
          <w:tcPr>
            <w:tcW w:w="5812" w:type="dxa"/>
          </w:tcPr>
          <w:p w:rsidR="00C76CB9" w:rsidRPr="00E31EEC" w:rsidRDefault="00C76CB9" w:rsidP="00EB0A2D">
            <w:pPr>
              <w:rPr>
                <w:sz w:val="18"/>
                <w:szCs w:val="18"/>
              </w:rPr>
            </w:pPr>
            <w:r>
              <w:rPr>
                <w:sz w:val="18"/>
                <w:szCs w:val="18"/>
              </w:rPr>
              <w:t>Monitoreo y control la cabina extractora de gases y humos.</w:t>
            </w:r>
          </w:p>
        </w:tc>
      </w:tr>
      <w:tr w:rsidR="00C76CB9" w:rsidRPr="00B92039" w:rsidTr="00EB0A2D">
        <w:tc>
          <w:tcPr>
            <w:tcW w:w="1612" w:type="dxa"/>
            <w:vMerge w:val="restart"/>
          </w:tcPr>
          <w:p w:rsidR="00C76CB9" w:rsidRPr="00E31EEC" w:rsidRDefault="00C76CB9" w:rsidP="00EB0A2D">
            <w:pPr>
              <w:rPr>
                <w:b/>
                <w:sz w:val="18"/>
                <w:szCs w:val="18"/>
              </w:rPr>
            </w:pPr>
            <w:r>
              <w:rPr>
                <w:b/>
                <w:sz w:val="18"/>
                <w:szCs w:val="18"/>
              </w:rPr>
              <w:t>Flujo de Aire</w:t>
            </w:r>
          </w:p>
        </w:tc>
        <w:tc>
          <w:tcPr>
            <w:tcW w:w="2607" w:type="dxa"/>
          </w:tcPr>
          <w:p w:rsidR="00C76CB9" w:rsidRPr="00E31EEC" w:rsidRDefault="00C76CB9" w:rsidP="00EB0A2D">
            <w:pPr>
              <w:rPr>
                <w:b/>
                <w:sz w:val="18"/>
                <w:szCs w:val="18"/>
              </w:rPr>
            </w:pPr>
            <w:r>
              <w:rPr>
                <w:b/>
                <w:sz w:val="18"/>
                <w:szCs w:val="18"/>
              </w:rPr>
              <w:t>Damper</w:t>
            </w:r>
          </w:p>
        </w:tc>
        <w:tc>
          <w:tcPr>
            <w:tcW w:w="5812" w:type="dxa"/>
          </w:tcPr>
          <w:p w:rsidR="00C76CB9" w:rsidRPr="00E31EEC" w:rsidRDefault="00C76CB9" w:rsidP="00EB0A2D">
            <w:pPr>
              <w:rPr>
                <w:sz w:val="18"/>
                <w:szCs w:val="18"/>
              </w:rPr>
            </w:pPr>
            <w:r>
              <w:rPr>
                <w:sz w:val="18"/>
                <w:szCs w:val="18"/>
              </w:rPr>
              <w:t>Automático con 3 modos de configuración.</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Rango</w:t>
            </w:r>
          </w:p>
        </w:tc>
        <w:tc>
          <w:tcPr>
            <w:tcW w:w="5812" w:type="dxa"/>
          </w:tcPr>
          <w:p w:rsidR="00C76CB9" w:rsidRPr="00E31EEC" w:rsidRDefault="00C76CB9" w:rsidP="00EB0A2D">
            <w:pPr>
              <w:rPr>
                <w:sz w:val="18"/>
                <w:szCs w:val="18"/>
              </w:rPr>
            </w:pPr>
            <w:r>
              <w:rPr>
                <w:sz w:val="18"/>
                <w:szCs w:val="18"/>
              </w:rPr>
              <w:t>0.5 m/s hasta 2.0 m/s, visualización en escala de 0.1 m/s.</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 xml:space="preserve">Control </w:t>
            </w:r>
          </w:p>
        </w:tc>
        <w:tc>
          <w:tcPr>
            <w:tcW w:w="5812" w:type="dxa"/>
          </w:tcPr>
          <w:p w:rsidR="00C76CB9" w:rsidRPr="00E31EEC" w:rsidRDefault="00C76CB9" w:rsidP="00EB0A2D">
            <w:pPr>
              <w:rPr>
                <w:sz w:val="18"/>
                <w:szCs w:val="18"/>
              </w:rPr>
            </w:pPr>
            <w:r>
              <w:rPr>
                <w:sz w:val="18"/>
                <w:szCs w:val="18"/>
              </w:rPr>
              <w:t>3 Modos de control para mantener flujo estable.</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Sensor</w:t>
            </w:r>
          </w:p>
        </w:tc>
        <w:tc>
          <w:tcPr>
            <w:tcW w:w="5812" w:type="dxa"/>
          </w:tcPr>
          <w:p w:rsidR="00C76CB9" w:rsidRPr="00E31EEC" w:rsidRDefault="00C76CB9" w:rsidP="00EB0A2D">
            <w:pPr>
              <w:rPr>
                <w:sz w:val="18"/>
                <w:szCs w:val="18"/>
              </w:rPr>
            </w:pPr>
            <w:r w:rsidRPr="00C76CB9">
              <w:rPr>
                <w:sz w:val="18"/>
                <w:szCs w:val="18"/>
              </w:rPr>
              <w:t>Medidor de masa de aire de película caliente</w:t>
            </w:r>
            <w:r>
              <w:rPr>
                <w:sz w:val="18"/>
                <w:szCs w:val="18"/>
              </w:rPr>
              <w:t>.</w:t>
            </w:r>
          </w:p>
        </w:tc>
      </w:tr>
      <w:tr w:rsidR="00C76CB9" w:rsidRPr="00B92039" w:rsidTr="00EB0A2D">
        <w:tc>
          <w:tcPr>
            <w:tcW w:w="1612" w:type="dxa"/>
            <w:vMerge w:val="restart"/>
          </w:tcPr>
          <w:p w:rsidR="00C76CB9" w:rsidRPr="00F40152" w:rsidRDefault="00C76CB9" w:rsidP="00EB0A2D">
            <w:pPr>
              <w:rPr>
                <w:b/>
                <w:sz w:val="18"/>
                <w:szCs w:val="18"/>
              </w:rPr>
            </w:pPr>
            <w:r>
              <w:rPr>
                <w:b/>
                <w:sz w:val="18"/>
                <w:szCs w:val="18"/>
              </w:rPr>
              <w:t>Servicios</w:t>
            </w:r>
          </w:p>
        </w:tc>
        <w:tc>
          <w:tcPr>
            <w:tcW w:w="2607" w:type="dxa"/>
          </w:tcPr>
          <w:p w:rsidR="00C76CB9" w:rsidRPr="00F40152" w:rsidRDefault="00C76CB9" w:rsidP="00EB0A2D">
            <w:pPr>
              <w:rPr>
                <w:b/>
                <w:sz w:val="18"/>
                <w:szCs w:val="18"/>
              </w:rPr>
            </w:pPr>
            <w:r>
              <w:rPr>
                <w:b/>
                <w:sz w:val="18"/>
                <w:szCs w:val="18"/>
              </w:rPr>
              <w:t>Tomas Eléctricas</w:t>
            </w:r>
          </w:p>
        </w:tc>
        <w:tc>
          <w:tcPr>
            <w:tcW w:w="5812" w:type="dxa"/>
          </w:tcPr>
          <w:p w:rsidR="00C76CB9" w:rsidRPr="00E31EEC" w:rsidRDefault="00C76CB9" w:rsidP="00EB0A2D">
            <w:pPr>
              <w:rPr>
                <w:sz w:val="18"/>
                <w:szCs w:val="18"/>
              </w:rPr>
            </w:pPr>
            <w:r>
              <w:rPr>
                <w:sz w:val="18"/>
                <w:szCs w:val="18"/>
              </w:rPr>
              <w:t>2 tomas eléctricas dobles reguladas de 110V con polo a tierra.</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F40152" w:rsidRDefault="00C76CB9" w:rsidP="00EB0A2D">
            <w:pPr>
              <w:rPr>
                <w:b/>
                <w:sz w:val="18"/>
                <w:szCs w:val="18"/>
              </w:rPr>
            </w:pPr>
            <w:r>
              <w:rPr>
                <w:b/>
                <w:sz w:val="18"/>
                <w:szCs w:val="18"/>
              </w:rPr>
              <w:t>Llaves de servicio</w:t>
            </w:r>
          </w:p>
        </w:tc>
        <w:tc>
          <w:tcPr>
            <w:tcW w:w="5812" w:type="dxa"/>
          </w:tcPr>
          <w:p w:rsidR="00C76CB9" w:rsidRPr="00E31EEC" w:rsidRDefault="00C76CB9" w:rsidP="00EB0A2D">
            <w:pPr>
              <w:rPr>
                <w:sz w:val="18"/>
                <w:szCs w:val="18"/>
              </w:rPr>
            </w:pPr>
            <w:r>
              <w:rPr>
                <w:sz w:val="18"/>
                <w:szCs w:val="18"/>
              </w:rPr>
              <w:t>2 Llaves de servicio con posibilidad de cuatro.</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EB0A2D">
            <w:pPr>
              <w:rPr>
                <w:b/>
                <w:sz w:val="20"/>
                <w:szCs w:val="20"/>
              </w:rPr>
            </w:pPr>
            <w:r>
              <w:rPr>
                <w:b/>
                <w:sz w:val="20"/>
                <w:szCs w:val="20"/>
              </w:rPr>
              <w:t xml:space="preserve">Requerimientos </w:t>
            </w:r>
          </w:p>
          <w:p w:rsidR="008B2C9A" w:rsidRDefault="008B2C9A" w:rsidP="00EB0A2D">
            <w:pPr>
              <w:rPr>
                <w:b/>
                <w:sz w:val="20"/>
                <w:szCs w:val="20"/>
              </w:rPr>
            </w:pPr>
            <w:r>
              <w:rPr>
                <w:b/>
                <w:sz w:val="20"/>
                <w:szCs w:val="20"/>
              </w:rPr>
              <w:t>Eléctricos</w:t>
            </w:r>
          </w:p>
        </w:tc>
        <w:tc>
          <w:tcPr>
            <w:tcW w:w="1547" w:type="dxa"/>
          </w:tcPr>
          <w:p w:rsidR="008B2C9A" w:rsidRDefault="008B2C9A" w:rsidP="00EB0A2D">
            <w:pPr>
              <w:rPr>
                <w:b/>
                <w:sz w:val="20"/>
                <w:szCs w:val="20"/>
              </w:rPr>
            </w:pPr>
            <w:r>
              <w:rPr>
                <w:b/>
                <w:sz w:val="20"/>
                <w:szCs w:val="20"/>
              </w:rPr>
              <w:t>220VAC</w:t>
            </w:r>
          </w:p>
        </w:tc>
        <w:tc>
          <w:tcPr>
            <w:tcW w:w="1670" w:type="dxa"/>
            <w:gridSpan w:val="2"/>
          </w:tcPr>
          <w:p w:rsidR="008B2C9A" w:rsidRPr="00B26D60" w:rsidRDefault="008B2C9A" w:rsidP="00EB0A2D">
            <w:pPr>
              <w:rPr>
                <w:sz w:val="20"/>
                <w:szCs w:val="20"/>
              </w:rPr>
            </w:pPr>
            <w:r>
              <w:rPr>
                <w:sz w:val="20"/>
                <w:szCs w:val="20"/>
              </w:rPr>
              <w:t>60 Hertz</w:t>
            </w:r>
          </w:p>
        </w:tc>
        <w:tc>
          <w:tcPr>
            <w:tcW w:w="2008" w:type="dxa"/>
          </w:tcPr>
          <w:p w:rsidR="008B2C9A" w:rsidRPr="009847BD" w:rsidRDefault="008B2C9A" w:rsidP="008B2C9A">
            <w:pPr>
              <w:rPr>
                <w:sz w:val="20"/>
                <w:szCs w:val="20"/>
              </w:rPr>
            </w:pPr>
            <w:r>
              <w:rPr>
                <w:sz w:val="20"/>
                <w:szCs w:val="20"/>
              </w:rPr>
              <w:t xml:space="preserve">2 </w:t>
            </w:r>
            <w:r w:rsidRPr="009847BD">
              <w:rPr>
                <w:sz w:val="20"/>
                <w:szCs w:val="20"/>
              </w:rPr>
              <w:t>Fase</w:t>
            </w:r>
            <w:r>
              <w:rPr>
                <w:sz w:val="20"/>
                <w:szCs w:val="20"/>
              </w:rPr>
              <w:t>s + Neutro +Tierra</w:t>
            </w:r>
            <w:r w:rsidRPr="009847BD">
              <w:rPr>
                <w:sz w:val="20"/>
                <w:szCs w:val="20"/>
              </w:rPr>
              <w:t xml:space="preserve"> </w:t>
            </w:r>
          </w:p>
        </w:tc>
        <w:tc>
          <w:tcPr>
            <w:tcW w:w="3023" w:type="dxa"/>
          </w:tcPr>
          <w:p w:rsidR="008B2C9A" w:rsidRPr="009847BD" w:rsidRDefault="008B2C9A" w:rsidP="008B2C9A">
            <w:pPr>
              <w:rPr>
                <w:sz w:val="20"/>
                <w:szCs w:val="20"/>
              </w:rPr>
            </w:pPr>
            <w:r>
              <w:rPr>
                <w:sz w:val="20"/>
                <w:szCs w:val="20"/>
              </w:rPr>
              <w:t>20 Amps</w:t>
            </w:r>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EB0A2D">
            <w:pPr>
              <w:rPr>
                <w:b/>
                <w:sz w:val="20"/>
                <w:szCs w:val="20"/>
              </w:rPr>
            </w:pPr>
            <w:r>
              <w:rPr>
                <w:b/>
                <w:sz w:val="20"/>
                <w:szCs w:val="20"/>
              </w:rPr>
              <w:t>Varían según modelo</w:t>
            </w:r>
          </w:p>
        </w:tc>
      </w:tr>
      <w:tr w:rsidR="008B2C9A" w:rsidTr="00947477">
        <w:trPr>
          <w:trHeight w:val="801"/>
        </w:trPr>
        <w:tc>
          <w:tcPr>
            <w:tcW w:w="3324" w:type="dxa"/>
            <w:gridSpan w:val="2"/>
          </w:tcPr>
          <w:p w:rsidR="008B2C9A" w:rsidRDefault="008B2C9A" w:rsidP="00EB0A2D">
            <w:pPr>
              <w:rPr>
                <w:b/>
                <w:sz w:val="20"/>
                <w:szCs w:val="20"/>
              </w:rPr>
            </w:pPr>
            <w:r>
              <w:rPr>
                <w:b/>
                <w:sz w:val="20"/>
                <w:szCs w:val="20"/>
              </w:rPr>
              <w:t>Peso neto</w:t>
            </w:r>
          </w:p>
        </w:tc>
        <w:tc>
          <w:tcPr>
            <w:tcW w:w="6701" w:type="dxa"/>
            <w:gridSpan w:val="4"/>
          </w:tcPr>
          <w:p w:rsidR="008B2C9A" w:rsidRDefault="008B2C9A" w:rsidP="00EB0A2D">
            <w:pPr>
              <w:rPr>
                <w:b/>
                <w:sz w:val="20"/>
                <w:szCs w:val="20"/>
              </w:rPr>
            </w:pPr>
            <w:r>
              <w:rPr>
                <w:b/>
                <w:sz w:val="20"/>
                <w:szCs w:val="20"/>
              </w:rPr>
              <w:t>80 Kg</w:t>
            </w:r>
          </w:p>
        </w:tc>
      </w:tr>
      <w:tr w:rsidR="008B2C9A" w:rsidRPr="00996E24" w:rsidTr="008B2C9A">
        <w:trPr>
          <w:trHeight w:val="508"/>
        </w:trPr>
        <w:tc>
          <w:tcPr>
            <w:tcW w:w="4408" w:type="dxa"/>
            <w:gridSpan w:val="3"/>
          </w:tcPr>
          <w:p w:rsidR="008B2C9A" w:rsidRDefault="008B2C9A" w:rsidP="00EB0A2D">
            <w:pPr>
              <w:rPr>
                <w:b/>
                <w:sz w:val="20"/>
                <w:szCs w:val="20"/>
              </w:rPr>
            </w:pPr>
            <w:r>
              <w:rPr>
                <w:b/>
                <w:sz w:val="20"/>
                <w:szCs w:val="20"/>
              </w:rPr>
              <w:t>Condiciones ambientales para la operación</w:t>
            </w:r>
          </w:p>
        </w:tc>
        <w:tc>
          <w:tcPr>
            <w:tcW w:w="5617" w:type="dxa"/>
            <w:gridSpan w:val="3"/>
          </w:tcPr>
          <w:p w:rsidR="008B2C9A" w:rsidRPr="00996E24" w:rsidRDefault="008B2C9A" w:rsidP="00EB0A2D">
            <w:pPr>
              <w:rPr>
                <w:sz w:val="20"/>
                <w:szCs w:val="20"/>
              </w:rPr>
            </w:pPr>
            <w:r w:rsidRPr="00996E24">
              <w:rPr>
                <w:sz w:val="20"/>
                <w:szCs w:val="20"/>
              </w:rPr>
              <w:t>10-35°C, hasta 80% de humedad relativa, sin condensación.</w:t>
            </w:r>
          </w:p>
        </w:tc>
      </w:tr>
    </w:tbl>
    <w:p w:rsidR="008B2C9A" w:rsidRPr="008B2C9A" w:rsidRDefault="008B2C9A" w:rsidP="00FA7EDD">
      <w:pPr>
        <w:spacing w:after="0" w:line="240" w:lineRule="auto"/>
        <w:jc w:val="center"/>
        <w:rPr>
          <w:b/>
        </w:rPr>
        <w:sectPr w:rsidR="008B2C9A" w:rsidRPr="008B2C9A" w:rsidSect="0095263E">
          <w:pgSz w:w="11906" w:h="16838" w:code="9"/>
          <w:pgMar w:top="1417" w:right="1701" w:bottom="1417" w:left="1701" w:header="708" w:footer="708" w:gutter="0"/>
          <w:cols w:space="708"/>
          <w:docGrid w:linePitch="360"/>
        </w:sectPr>
      </w:pPr>
    </w:p>
    <w:p w:rsidR="00AC32EC" w:rsidRPr="00341840" w:rsidRDefault="00AC32EC" w:rsidP="00E623ED">
      <w:pPr>
        <w:pStyle w:val="Prrafodelista"/>
        <w:numPr>
          <w:ilvl w:val="0"/>
          <w:numId w:val="3"/>
        </w:numPr>
        <w:spacing w:after="0" w:line="240" w:lineRule="auto"/>
        <w:jc w:val="center"/>
        <w:rPr>
          <w:b/>
          <w:lang w:val="es-CO"/>
        </w:rPr>
      </w:pPr>
      <w:r w:rsidRPr="00341840">
        <w:rPr>
          <w:b/>
          <w:lang w:val="es-CO"/>
        </w:rPr>
        <w:lastRenderedPageBreak/>
        <w:t xml:space="preserve"> LIMPIEZA</w:t>
      </w:r>
    </w:p>
    <w:p w:rsidR="00AC32EC" w:rsidRPr="00341840" w:rsidRDefault="00AC32EC" w:rsidP="00AC32EC">
      <w:pPr>
        <w:spacing w:after="0" w:line="240" w:lineRule="auto"/>
        <w:jc w:val="center"/>
        <w:rPr>
          <w:b/>
          <w:lang w:val="es-CO"/>
        </w:rPr>
      </w:pPr>
    </w:p>
    <w:p w:rsidR="00AC32EC" w:rsidRPr="00341840" w:rsidRDefault="00036373"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520D0A" w:rsidRPr="00AC32EC" w:rsidRDefault="00520D0A"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520D0A" w:rsidRPr="00AC32EC" w:rsidRDefault="00520D0A"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sidR="00550296">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036373"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520D0A" w:rsidRPr="003E2593" w:rsidRDefault="00520D0A" w:rsidP="00AC33BB">
                  <w:pPr>
                    <w:spacing w:after="0" w:line="240" w:lineRule="auto"/>
                    <w:rPr>
                      <w:b/>
                    </w:rPr>
                  </w:pPr>
                  <w:r w:rsidRPr="003E2593">
                    <w:rPr>
                      <w:noProof/>
                      <w:lang w:val="es-CO" w:eastAsia="es-CO"/>
                    </w:rPr>
                    <w:drawing>
                      <wp:inline distT="0" distB="0" distL="0" distR="0">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AC33BB">
                  <w:pPr>
                    <w:spacing w:after="0" w:line="240" w:lineRule="auto"/>
                    <w:rPr>
                      <w:b/>
                    </w:rPr>
                  </w:pPr>
                  <w:r>
                    <w:rPr>
                      <w:b/>
                    </w:rPr>
                    <w:t>Siempre apague</w:t>
                  </w:r>
                  <w:r w:rsidR="00550296">
                    <w:rPr>
                      <w:b/>
                    </w:rPr>
                    <w:t xml:space="preserve"> </w:t>
                  </w:r>
                  <w:r w:rsidR="00550296">
                    <w:rPr>
                      <w:rFonts w:cs="Arial"/>
                      <w:b/>
                      <w:color w:val="000000" w:themeColor="text1"/>
                      <w:szCs w:val="24"/>
                    </w:rPr>
                    <w:t>la Cabina Extractora de Gases y Humos</w:t>
                  </w:r>
                  <w:r w:rsidR="00550296"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Pr="00341840"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E623ED">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E623ED">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r w:rsidRPr="00341840">
        <w:rPr>
          <w:lang w:val="es-CO"/>
        </w:rPr>
        <w:t>Inglobal.</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En cualquier comunicación con JP Inglobal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E623ED">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036373"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520D0A" w:rsidRPr="003E2593" w:rsidRDefault="00520D0A"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842FEC">
                  <w:pPr>
                    <w:spacing w:after="0" w:line="240" w:lineRule="auto"/>
                    <w:rPr>
                      <w:b/>
                    </w:rPr>
                  </w:pPr>
                  <w:r>
                    <w:rPr>
                      <w:b/>
                    </w:rPr>
                    <w:t xml:space="preserve">Siempre apague </w:t>
                  </w:r>
                  <w:r w:rsidR="008F0525">
                    <w:rPr>
                      <w:b/>
                    </w:rPr>
                    <w:t>Cabina Extractora de Gases y Humos</w:t>
                  </w:r>
                  <w:r>
                    <w:rPr>
                      <w:b/>
                    </w:rPr>
                    <w:t xml:space="preserve">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CF398C" w:rsidP="00335604">
            <w:pPr>
              <w:tabs>
                <w:tab w:val="left" w:pos="2145"/>
              </w:tabs>
              <w:rPr>
                <w:sz w:val="20"/>
                <w:szCs w:val="20"/>
                <w:lang w:val="es-CO" w:eastAsia="es-CO"/>
              </w:rPr>
            </w:pPr>
            <w:r>
              <w:rPr>
                <w:sz w:val="20"/>
                <w:szCs w:val="20"/>
                <w:lang w:val="es-CO" w:eastAsia="es-CO"/>
              </w:rPr>
              <w:t>El vidrio no se mueve</w:t>
            </w:r>
          </w:p>
        </w:tc>
        <w:tc>
          <w:tcPr>
            <w:tcW w:w="5037" w:type="dxa"/>
          </w:tcPr>
          <w:p w:rsidR="00842FEC" w:rsidRPr="00341840" w:rsidRDefault="00CF398C" w:rsidP="008B1B98">
            <w:pPr>
              <w:pStyle w:val="Prrafodelista"/>
              <w:keepNext/>
              <w:keepLines/>
              <w:numPr>
                <w:ilvl w:val="0"/>
                <w:numId w:val="48"/>
              </w:numPr>
              <w:tabs>
                <w:tab w:val="left" w:pos="47"/>
              </w:tabs>
              <w:spacing w:after="0" w:line="240" w:lineRule="auto"/>
              <w:ind w:left="-57" w:firstLine="0"/>
              <w:contextualSpacing/>
              <w:jc w:val="both"/>
              <w:rPr>
                <w:b/>
                <w:sz w:val="20"/>
                <w:szCs w:val="20"/>
                <w:lang w:val="es-CO" w:eastAsia="es-CO"/>
              </w:rPr>
            </w:pPr>
            <w:r>
              <w:rPr>
                <w:sz w:val="20"/>
                <w:szCs w:val="20"/>
                <w:lang w:val="es-CO" w:eastAsia="es-CO"/>
              </w:rPr>
              <w:t>Verifique que la guaya que sostiene el vidrio se encuentre sobre la polea</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35604">
            <w:pPr>
              <w:tabs>
                <w:tab w:val="left" w:pos="2145"/>
              </w:tabs>
              <w:rPr>
                <w:sz w:val="20"/>
                <w:szCs w:val="20"/>
                <w:lang w:val="es-CO" w:eastAsia="es-CO"/>
              </w:rPr>
            </w:pPr>
            <w:r w:rsidRPr="00341840">
              <w:rPr>
                <w:sz w:val="20"/>
                <w:szCs w:val="20"/>
                <w:lang w:val="es-CO" w:eastAsia="es-CO"/>
              </w:rPr>
              <w:t>El Display de la consola no enciende o muestra caracteres extraños.</w:t>
            </w:r>
          </w:p>
        </w:tc>
        <w:tc>
          <w:tcPr>
            <w:tcW w:w="5037" w:type="dxa"/>
          </w:tcPr>
          <w:p w:rsidR="00335604" w:rsidRPr="00341840" w:rsidRDefault="008F0525"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Oprima el botón de Reset y encienda nuevamente el equipo.</w:t>
            </w:r>
          </w:p>
          <w:p w:rsidR="002C2451" w:rsidRPr="00341840"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CF398C" w:rsidRDefault="00CF398C" w:rsidP="00842FEC">
      <w:pPr>
        <w:spacing w:after="0" w:line="240" w:lineRule="auto"/>
        <w:rPr>
          <w:lang w:val="es-CO"/>
        </w:rPr>
      </w:pPr>
    </w:p>
    <w:p w:rsidR="00CF398C" w:rsidRDefault="00CF398C" w:rsidP="00842FEC">
      <w:pPr>
        <w:spacing w:after="0" w:line="240" w:lineRule="auto"/>
        <w:rPr>
          <w:lang w:val="es-CO"/>
        </w:rPr>
      </w:pPr>
    </w:p>
    <w:p w:rsidR="00CF398C" w:rsidRDefault="00CF398C" w:rsidP="00842FEC">
      <w:pPr>
        <w:spacing w:after="0" w:line="240" w:lineRule="auto"/>
        <w:rPr>
          <w:lang w:val="es-CO"/>
        </w:rPr>
      </w:pPr>
    </w:p>
    <w:p w:rsidR="00CF398C" w:rsidRDefault="00CF398C" w:rsidP="00842FEC">
      <w:pPr>
        <w:spacing w:after="0" w:line="240" w:lineRule="auto"/>
        <w:rPr>
          <w:lang w:val="es-CO"/>
        </w:rPr>
      </w:pPr>
    </w:p>
    <w:p w:rsidR="00CF398C" w:rsidRPr="00341840" w:rsidRDefault="00CF398C" w:rsidP="00842FEC">
      <w:pPr>
        <w:spacing w:after="0" w:line="240" w:lineRule="auto"/>
        <w:rPr>
          <w:lang w:val="es-CO"/>
        </w:rPr>
      </w:pPr>
    </w:p>
    <w:p w:rsidR="002C2451" w:rsidRDefault="002C2451" w:rsidP="00842FEC">
      <w:pPr>
        <w:spacing w:after="0" w:line="240" w:lineRule="auto"/>
        <w:rPr>
          <w:lang w:val="es-CO"/>
        </w:rPr>
      </w:pPr>
    </w:p>
    <w:p w:rsidR="00CF398C" w:rsidRDefault="00CF398C" w:rsidP="00842FEC">
      <w:pPr>
        <w:spacing w:after="0" w:line="240" w:lineRule="auto"/>
        <w:rPr>
          <w:lang w:val="es-CO"/>
        </w:rPr>
      </w:pPr>
    </w:p>
    <w:p w:rsidR="00CF398C" w:rsidRPr="00341840" w:rsidRDefault="00CF398C" w:rsidP="00842FEC">
      <w:pPr>
        <w:spacing w:after="0" w:line="240" w:lineRule="auto"/>
        <w:rPr>
          <w:lang w:val="es-CO"/>
        </w:rPr>
      </w:pPr>
      <w:bookmarkStart w:id="1" w:name="_GoBack"/>
      <w:bookmarkEnd w:id="1"/>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0"/>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Para aplicación de garantía contactar directamente a JPINGLOBAL CIA LTDA Tel 6028502.</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E623ED">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r w:rsidR="004A2292" w:rsidRPr="00341840">
        <w:rPr>
          <w:rFonts w:ascii="Arial" w:hAnsi="Arial" w:cs="Arial"/>
          <w:b/>
          <w:lang w:val="es-CO"/>
        </w:rPr>
        <w:t>EXONERATIVA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036373"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Pr="00341840">
        <w:rPr>
          <w:rFonts w:cs="Calibri"/>
          <w:b/>
          <w:bCs/>
          <w:color w:val="000000"/>
          <w:spacing w:val="2"/>
          <w:lang w:val="es-CO"/>
        </w:rPr>
        <w:t xml:space="preserve"> </w:t>
      </w:r>
      <w:r w:rsidRPr="00341840">
        <w:rPr>
          <w:rFonts w:cs="Calibri"/>
          <w:b/>
          <w:bCs/>
          <w:color w:val="000000"/>
          <w:spacing w:val="-2"/>
          <w:lang w:val="es-CO"/>
        </w:rPr>
        <w:t>9</w:t>
      </w:r>
      <w:r w:rsidRPr="00341840">
        <w:rPr>
          <w:rFonts w:cs="Calibri"/>
          <w:b/>
          <w:bCs/>
          <w:color w:val="000000"/>
          <w:lang w:val="es-CO"/>
        </w:rPr>
        <w:t>3</w:t>
      </w:r>
      <w:r w:rsidRPr="00341840">
        <w:rPr>
          <w:rFonts w:cs="Calibri"/>
          <w:b/>
          <w:bCs/>
          <w:color w:val="000000"/>
          <w:spacing w:val="-3"/>
          <w:lang w:val="es-CO"/>
        </w:rPr>
        <w:t xml:space="preserve"> </w:t>
      </w:r>
      <w:r w:rsidRPr="00341840">
        <w:rPr>
          <w:rFonts w:cs="Calibri"/>
          <w:b/>
          <w:bCs/>
          <w:color w:val="000000"/>
          <w:lang w:val="es-CO"/>
        </w:rPr>
        <w:t>N</w:t>
      </w:r>
      <w:r w:rsidRPr="00341840">
        <w:rPr>
          <w:rFonts w:cs="Calibri"/>
          <w:b/>
          <w:bCs/>
          <w:color w:val="000000"/>
          <w:spacing w:val="1"/>
          <w:lang w:val="es-CO"/>
        </w:rPr>
        <w:t>o</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4</w:t>
      </w:r>
      <w:r w:rsidRPr="00341840">
        <w:rPr>
          <w:rFonts w:cs="Calibri"/>
          <w:b/>
          <w:bCs/>
          <w:color w:val="000000"/>
          <w:lang w:val="es-CO"/>
        </w:rPr>
        <w:t>6</w:t>
      </w:r>
      <w:r w:rsidRPr="00341840">
        <w:rPr>
          <w:rFonts w:cs="Calibri"/>
          <w:b/>
          <w:bCs/>
          <w:color w:val="000000"/>
          <w:spacing w:val="4"/>
          <w:lang w:val="es-CO"/>
        </w:rPr>
        <w:t xml:space="preserve"> </w:t>
      </w:r>
      <w:r w:rsidRPr="00341840">
        <w:rPr>
          <w:rFonts w:cs="Calibri"/>
          <w:b/>
          <w:bCs/>
          <w:color w:val="000000"/>
          <w:lang w:val="es-CO"/>
        </w:rPr>
        <w:t xml:space="preserve">-  </w:t>
      </w:r>
      <w:r w:rsidRPr="00341840">
        <w:rPr>
          <w:rFonts w:cs="Calibri"/>
          <w:b/>
          <w:bCs/>
          <w:color w:val="000000"/>
          <w:spacing w:val="-2"/>
          <w:lang w:val="es-CO"/>
        </w:rPr>
        <w:t>4</w:t>
      </w:r>
      <w:r w:rsidRPr="00341840">
        <w:rPr>
          <w:rFonts w:cs="Calibri"/>
          <w:b/>
          <w:bCs/>
          <w:color w:val="000000"/>
          <w:lang w:val="es-CO"/>
        </w:rPr>
        <w:t>4</w:t>
      </w:r>
      <w:r w:rsidRPr="00341840">
        <w:rPr>
          <w:rFonts w:cs="Calibri"/>
          <w:b/>
          <w:bCs/>
          <w:color w:val="000000"/>
          <w:spacing w:val="-3"/>
          <w:lang w:val="es-CO"/>
        </w:rPr>
        <w:t xml:space="preserve"> </w:t>
      </w:r>
      <w:r w:rsidRPr="00341840">
        <w:rPr>
          <w:rFonts w:cs="Calibri"/>
          <w:b/>
          <w:bCs/>
          <w:color w:val="000000"/>
          <w:spacing w:val="4"/>
          <w:lang w:val="es-CO"/>
        </w:rPr>
        <w:t>B</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lang w:val="es-CO"/>
        </w:rPr>
        <w:t>s</w:t>
      </w:r>
      <w:r w:rsidRPr="00341840">
        <w:rPr>
          <w:rFonts w:cs="Calibri"/>
          <w:b/>
          <w:bCs/>
          <w:color w:val="000000"/>
          <w:spacing w:val="-1"/>
          <w:lang w:val="es-CO"/>
        </w:rPr>
        <w:t>tell</w:t>
      </w:r>
      <w:r w:rsidRPr="00341840">
        <w:rPr>
          <w:rFonts w:cs="Calibri"/>
          <w:b/>
          <w:bCs/>
          <w:color w:val="000000"/>
          <w:spacing w:val="1"/>
          <w:lang w:val="es-CO"/>
        </w:rPr>
        <w:t>ana</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Pr="00341840">
        <w:rPr>
          <w:rFonts w:cs="Calibri"/>
          <w:b/>
          <w:bCs/>
          <w:color w:val="000000"/>
          <w:spacing w:val="-2"/>
          <w:lang w:val="es-CO"/>
        </w:rPr>
        <w:t>6028502</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41"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2"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373" w:rsidRDefault="00036373" w:rsidP="009139F3">
      <w:pPr>
        <w:spacing w:after="0" w:line="240" w:lineRule="auto"/>
      </w:pPr>
      <w:r>
        <w:separator/>
      </w:r>
    </w:p>
  </w:endnote>
  <w:endnote w:type="continuationSeparator" w:id="0">
    <w:p w:rsidR="00036373" w:rsidRDefault="00036373"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pPr>
      <w:pStyle w:val="Piedepgina"/>
      <w:pBdr>
        <w:bottom w:val="single" w:sz="12" w:space="1" w:color="auto"/>
      </w:pBdr>
      <w:rPr>
        <w:rFonts w:ascii="Cambria" w:eastAsia="Times New Roman" w:hAnsi="Cambria"/>
        <w:lang w:val="es-CO"/>
      </w:rPr>
    </w:pPr>
  </w:p>
  <w:p w:rsidR="00520D0A" w:rsidRPr="00332EBC" w:rsidRDefault="00520D0A"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520D0A" w:rsidRPr="00332EBC" w:rsidRDefault="00520D0A"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520D0A" w:rsidRPr="00332EBC" w:rsidRDefault="00036373" w:rsidP="00AE2949">
    <w:pPr>
      <w:pStyle w:val="Piedepgina"/>
      <w:jc w:val="center"/>
      <w:rPr>
        <w:b/>
        <w:sz w:val="18"/>
        <w:lang w:val="en-US"/>
      </w:rPr>
    </w:pPr>
    <w:hyperlink r:id="rId2" w:history="1">
      <w:r w:rsidR="00520D0A"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373" w:rsidRDefault="00036373" w:rsidP="009139F3">
      <w:pPr>
        <w:spacing w:after="0" w:line="240" w:lineRule="auto"/>
      </w:pPr>
      <w:r>
        <w:separator/>
      </w:r>
    </w:p>
  </w:footnote>
  <w:footnote w:type="continuationSeparator" w:id="0">
    <w:p w:rsidR="00036373" w:rsidRDefault="00036373"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520D0A" w:rsidRDefault="00036373" w:rsidP="009139F3">
    <w:pPr>
      <w:pStyle w:val="Encabezado"/>
      <w:ind w:right="360"/>
      <w:rPr>
        <w:sz w:val="20"/>
        <w:szCs w:val="20"/>
        <w:lang w:val="es-CO"/>
      </w:rPr>
    </w:pPr>
    <w:r>
      <w:rPr>
        <w:noProof/>
        <w:sz w:val="20"/>
        <w:szCs w:val="20"/>
        <w:lang w:eastAsia="es-ES"/>
      </w:rPr>
      <w:pict>
        <v:line id="_x0000_s2049" style="position:absolute;z-index:251657216" from="0,6.4pt" to="5in,6.4pt"/>
      </w:pict>
    </w:r>
  </w:p>
  <w:p w:rsidR="00520D0A" w:rsidRPr="009139F3" w:rsidRDefault="00520D0A">
    <w:pPr>
      <w:pStyle w:val="Encabezado"/>
      <w:rPr>
        <w:lang w:val="es-CO"/>
      </w:rPr>
    </w:pPr>
  </w:p>
  <w:p w:rsidR="00520D0A" w:rsidRPr="00601C9C" w:rsidRDefault="00520D0A">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B5F7D53"/>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65A0F0C"/>
    <w:multiLevelType w:val="hybridMultilevel"/>
    <w:tmpl w:val="F92E2490"/>
    <w:lvl w:ilvl="0" w:tplc="03285848">
      <w:start w:val="1"/>
      <w:numFmt w:val="decimal"/>
      <w:lvlText w:val="%1."/>
      <w:lvlJc w:val="left"/>
      <w:pPr>
        <w:ind w:left="936" w:hanging="360"/>
      </w:pPr>
    </w:lvl>
    <w:lvl w:ilvl="1" w:tplc="240A0019" w:tentative="1">
      <w:start w:val="1"/>
      <w:numFmt w:val="lowerLetter"/>
      <w:lvlText w:val="%2."/>
      <w:lvlJc w:val="left"/>
      <w:pPr>
        <w:ind w:left="1656" w:hanging="360"/>
      </w:pPr>
    </w:lvl>
    <w:lvl w:ilvl="2" w:tplc="240A001B" w:tentative="1">
      <w:start w:val="1"/>
      <w:numFmt w:val="lowerRoman"/>
      <w:lvlText w:val="%3."/>
      <w:lvlJc w:val="right"/>
      <w:pPr>
        <w:ind w:left="2376" w:hanging="180"/>
      </w:pPr>
    </w:lvl>
    <w:lvl w:ilvl="3" w:tplc="240A000F" w:tentative="1">
      <w:start w:val="1"/>
      <w:numFmt w:val="decimal"/>
      <w:lvlText w:val="%4."/>
      <w:lvlJc w:val="left"/>
      <w:pPr>
        <w:ind w:left="3096" w:hanging="360"/>
      </w:pPr>
    </w:lvl>
    <w:lvl w:ilvl="4" w:tplc="240A0019" w:tentative="1">
      <w:start w:val="1"/>
      <w:numFmt w:val="lowerLetter"/>
      <w:lvlText w:val="%5."/>
      <w:lvlJc w:val="left"/>
      <w:pPr>
        <w:ind w:left="3816" w:hanging="360"/>
      </w:pPr>
    </w:lvl>
    <w:lvl w:ilvl="5" w:tplc="240A001B" w:tentative="1">
      <w:start w:val="1"/>
      <w:numFmt w:val="lowerRoman"/>
      <w:lvlText w:val="%6."/>
      <w:lvlJc w:val="right"/>
      <w:pPr>
        <w:ind w:left="4536" w:hanging="180"/>
      </w:pPr>
    </w:lvl>
    <w:lvl w:ilvl="6" w:tplc="240A000F" w:tentative="1">
      <w:start w:val="1"/>
      <w:numFmt w:val="decimal"/>
      <w:lvlText w:val="%7."/>
      <w:lvlJc w:val="left"/>
      <w:pPr>
        <w:ind w:left="5256" w:hanging="360"/>
      </w:pPr>
    </w:lvl>
    <w:lvl w:ilvl="7" w:tplc="240A0019" w:tentative="1">
      <w:start w:val="1"/>
      <w:numFmt w:val="lowerLetter"/>
      <w:lvlText w:val="%8."/>
      <w:lvlJc w:val="left"/>
      <w:pPr>
        <w:ind w:left="5976" w:hanging="360"/>
      </w:pPr>
    </w:lvl>
    <w:lvl w:ilvl="8" w:tplc="240A001B" w:tentative="1">
      <w:start w:val="1"/>
      <w:numFmt w:val="lowerRoman"/>
      <w:lvlText w:val="%9."/>
      <w:lvlJc w:val="right"/>
      <w:pPr>
        <w:ind w:left="6696" w:hanging="180"/>
      </w:pPr>
    </w:lvl>
  </w:abstractNum>
  <w:abstractNum w:abstractNumId="20">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5">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7">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EE74BD"/>
    <w:multiLevelType w:val="hybridMultilevel"/>
    <w:tmpl w:val="76F0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3A7F497E"/>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6">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7">
    <w:nsid w:val="4F73390D"/>
    <w:multiLevelType w:val="hybridMultilevel"/>
    <w:tmpl w:val="C7463D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52">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3">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6">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60">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FB7460"/>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8">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2"/>
  </w:num>
  <w:num w:numId="2">
    <w:abstractNumId w:val="35"/>
  </w:num>
  <w:num w:numId="3">
    <w:abstractNumId w:val="38"/>
  </w:num>
  <w:num w:numId="4">
    <w:abstractNumId w:val="45"/>
  </w:num>
  <w:num w:numId="5">
    <w:abstractNumId w:val="61"/>
  </w:num>
  <w:num w:numId="6">
    <w:abstractNumId w:val="34"/>
  </w:num>
  <w:num w:numId="7">
    <w:abstractNumId w:val="41"/>
  </w:num>
  <w:num w:numId="8">
    <w:abstractNumId w:val="54"/>
  </w:num>
  <w:num w:numId="9">
    <w:abstractNumId w:val="3"/>
  </w:num>
  <w:num w:numId="10">
    <w:abstractNumId w:val="63"/>
  </w:num>
  <w:num w:numId="11">
    <w:abstractNumId w:val="56"/>
  </w:num>
  <w:num w:numId="12">
    <w:abstractNumId w:val="44"/>
  </w:num>
  <w:num w:numId="13">
    <w:abstractNumId w:val="68"/>
  </w:num>
  <w:num w:numId="14">
    <w:abstractNumId w:val="28"/>
  </w:num>
  <w:num w:numId="15">
    <w:abstractNumId w:val="0"/>
  </w:num>
  <w:num w:numId="16">
    <w:abstractNumId w:val="9"/>
  </w:num>
  <w:num w:numId="17">
    <w:abstractNumId w:val="18"/>
  </w:num>
  <w:num w:numId="18">
    <w:abstractNumId w:val="55"/>
  </w:num>
  <w:num w:numId="19">
    <w:abstractNumId w:val="17"/>
  </w:num>
  <w:num w:numId="20">
    <w:abstractNumId w:val="42"/>
  </w:num>
  <w:num w:numId="21">
    <w:abstractNumId w:val="66"/>
  </w:num>
  <w:num w:numId="22">
    <w:abstractNumId w:val="4"/>
  </w:num>
  <w:num w:numId="23">
    <w:abstractNumId w:val="59"/>
  </w:num>
  <w:num w:numId="24">
    <w:abstractNumId w:val="24"/>
  </w:num>
  <w:num w:numId="25">
    <w:abstractNumId w:val="7"/>
  </w:num>
  <w:num w:numId="26">
    <w:abstractNumId w:val="40"/>
  </w:num>
  <w:num w:numId="27">
    <w:abstractNumId w:val="15"/>
  </w:num>
  <w:num w:numId="28">
    <w:abstractNumId w:val="21"/>
  </w:num>
  <w:num w:numId="29">
    <w:abstractNumId w:val="51"/>
  </w:num>
  <w:num w:numId="30">
    <w:abstractNumId w:val="16"/>
  </w:num>
  <w:num w:numId="31">
    <w:abstractNumId w:val="52"/>
  </w:num>
  <w:num w:numId="32">
    <w:abstractNumId w:val="8"/>
  </w:num>
  <w:num w:numId="33">
    <w:abstractNumId w:val="49"/>
  </w:num>
  <w:num w:numId="34">
    <w:abstractNumId w:val="62"/>
  </w:num>
  <w:num w:numId="35">
    <w:abstractNumId w:val="32"/>
  </w:num>
  <w:num w:numId="36">
    <w:abstractNumId w:val="67"/>
  </w:num>
  <w:num w:numId="37">
    <w:abstractNumId w:val="60"/>
  </w:num>
  <w:num w:numId="38">
    <w:abstractNumId w:val="12"/>
  </w:num>
  <w:num w:numId="39">
    <w:abstractNumId w:val="10"/>
  </w:num>
  <w:num w:numId="40">
    <w:abstractNumId w:val="14"/>
  </w:num>
  <w:num w:numId="41">
    <w:abstractNumId w:val="23"/>
  </w:num>
  <w:num w:numId="42">
    <w:abstractNumId w:val="37"/>
  </w:num>
  <w:num w:numId="43">
    <w:abstractNumId w:val="53"/>
  </w:num>
  <w:num w:numId="44">
    <w:abstractNumId w:val="13"/>
  </w:num>
  <w:num w:numId="45">
    <w:abstractNumId w:val="1"/>
  </w:num>
  <w:num w:numId="46">
    <w:abstractNumId w:val="64"/>
  </w:num>
  <w:num w:numId="47">
    <w:abstractNumId w:val="20"/>
  </w:num>
  <w:num w:numId="48">
    <w:abstractNumId w:val="2"/>
  </w:num>
  <w:num w:numId="49">
    <w:abstractNumId w:val="26"/>
  </w:num>
  <w:num w:numId="50">
    <w:abstractNumId w:val="58"/>
  </w:num>
  <w:num w:numId="51">
    <w:abstractNumId w:val="36"/>
  </w:num>
  <w:num w:numId="52">
    <w:abstractNumId w:val="33"/>
  </w:num>
  <w:num w:numId="53">
    <w:abstractNumId w:val="39"/>
  </w:num>
  <w:num w:numId="54">
    <w:abstractNumId w:val="46"/>
  </w:num>
  <w:num w:numId="55">
    <w:abstractNumId w:val="25"/>
  </w:num>
  <w:num w:numId="56">
    <w:abstractNumId w:val="11"/>
  </w:num>
  <w:num w:numId="57">
    <w:abstractNumId w:val="6"/>
  </w:num>
  <w:num w:numId="58">
    <w:abstractNumId w:val="29"/>
  </w:num>
  <w:num w:numId="59">
    <w:abstractNumId w:val="31"/>
  </w:num>
  <w:num w:numId="60">
    <w:abstractNumId w:val="57"/>
  </w:num>
  <w:num w:numId="61">
    <w:abstractNumId w:val="19"/>
  </w:num>
  <w:num w:numId="62">
    <w:abstractNumId w:val="48"/>
  </w:num>
  <w:num w:numId="63">
    <w:abstractNumId w:val="65"/>
  </w:num>
  <w:num w:numId="64">
    <w:abstractNumId w:val="30"/>
  </w:num>
  <w:num w:numId="65">
    <w:abstractNumId w:val="43"/>
  </w:num>
  <w:num w:numId="66">
    <w:abstractNumId w:val="50"/>
  </w:num>
  <w:num w:numId="67">
    <w:abstractNumId w:val="27"/>
  </w:num>
  <w:num w:numId="68">
    <w:abstractNumId w:val="47"/>
  </w:num>
  <w:num w:numId="69">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43C4"/>
    <w:rsid w:val="0002664B"/>
    <w:rsid w:val="00026944"/>
    <w:rsid w:val="00036373"/>
    <w:rsid w:val="00036B20"/>
    <w:rsid w:val="00037EA1"/>
    <w:rsid w:val="0004642A"/>
    <w:rsid w:val="00052615"/>
    <w:rsid w:val="0005607C"/>
    <w:rsid w:val="0007041E"/>
    <w:rsid w:val="00070B2E"/>
    <w:rsid w:val="00073914"/>
    <w:rsid w:val="00075692"/>
    <w:rsid w:val="00076103"/>
    <w:rsid w:val="00077D17"/>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787B"/>
    <w:rsid w:val="00295B9C"/>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3472"/>
    <w:rsid w:val="00433531"/>
    <w:rsid w:val="0044338D"/>
    <w:rsid w:val="004439A9"/>
    <w:rsid w:val="00445F8F"/>
    <w:rsid w:val="0044607F"/>
    <w:rsid w:val="00456DA2"/>
    <w:rsid w:val="0045718C"/>
    <w:rsid w:val="004662C9"/>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545EB"/>
    <w:rsid w:val="00665BA3"/>
    <w:rsid w:val="006666F7"/>
    <w:rsid w:val="006727D4"/>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92F7D"/>
    <w:rsid w:val="009A2069"/>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86B94"/>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2637D"/>
    <w:rsid w:val="00B34140"/>
    <w:rsid w:val="00B4788F"/>
    <w:rsid w:val="00B47954"/>
    <w:rsid w:val="00B47BB6"/>
    <w:rsid w:val="00B534F2"/>
    <w:rsid w:val="00B55B27"/>
    <w:rsid w:val="00B656E2"/>
    <w:rsid w:val="00B73FEA"/>
    <w:rsid w:val="00B773AD"/>
    <w:rsid w:val="00B84F7F"/>
    <w:rsid w:val="00B93997"/>
    <w:rsid w:val="00BA2C78"/>
    <w:rsid w:val="00BA5F43"/>
    <w:rsid w:val="00BA6AB6"/>
    <w:rsid w:val="00BA7E72"/>
    <w:rsid w:val="00BB47FF"/>
    <w:rsid w:val="00BC7841"/>
    <w:rsid w:val="00BD0ADB"/>
    <w:rsid w:val="00BD23FD"/>
    <w:rsid w:val="00BD529D"/>
    <w:rsid w:val="00BD63A6"/>
    <w:rsid w:val="00BF455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398C"/>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A7EDD"/>
    <w:rsid w:val="00FB79DE"/>
    <w:rsid w:val="00FC1C03"/>
    <w:rsid w:val="00FC3BC4"/>
    <w:rsid w:val="00FC516A"/>
    <w:rsid w:val="00FD1E54"/>
    <w:rsid w:val="00FD4789"/>
    <w:rsid w:val="00FD7324"/>
    <w:rsid w:val="00FE040D"/>
    <w:rsid w:val="00FE2066"/>
    <w:rsid w:val="00FE53C4"/>
    <w:rsid w:val="00FF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27"/>
        <o:r id="V:Rule3" type="connector" idref="#_x0000_s1238"/>
        <o:r id="V:Rule4" type="connector" idref="#_x0000_s1236"/>
        <o:r id="V:Rule5" type="connector" idref="#_x0000_s1256"/>
        <o:r id="V:Rule6" type="connector" idref="#_x0000_s1231"/>
        <o:r id="V:Rule7" type="connector" idref="#_x0000_s1233"/>
        <o:r id="V:Rule8" type="connector" idref="#_x0000_s1242"/>
        <o:r id="V:Rule9" type="connector" idref="#_x0000_s1259"/>
        <o:r id="V:Rule10" type="connector" idref="#_x0000_s1258"/>
        <o:r id="V:Rule11" type="connector" idref="#_x0000_s1261"/>
        <o:r id="V:Rule12" type="connector" idref="#_x0000_s1248"/>
        <o:r id="V:Rule13" type="connector" idref="#_x0000_s1246"/>
        <o:r id="V:Rule14" type="connector" idref="#_x0000_s1262"/>
        <o:r id="V:Rule15" type="connector" idref="#_x0000_s1255"/>
        <o:r id="V:Rule16" type="connector" idref="#_x0000_s1254"/>
        <o:r id="V:Rule17" type="connector" idref="#_x0000_s1240"/>
        <o:r id="V:Rule18" type="connector" idref="#_x0000_s1250"/>
        <o:r id="V:Rule19" type="connector" idref="#_x0000_s1268"/>
        <o:r id="V:Rule20" type="connector" idref="#_x0000_s1265"/>
        <o:r id="V:Rule21" type="connector" idref="#_x0000_s1252"/>
      </o:rules>
    </o:shapelayout>
  </w:shapeDefaults>
  <w:decimalSymbol w:val=","/>
  <w:listSeparator w:val=","/>
  <w15:docId w15:val="{72DB3F6E-F0CA-47BE-9388-4188AF8B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60"/>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ingenieriajp@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24D58-12FA-42E5-AFF8-D0F5FF6EE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25</Pages>
  <Words>3100</Words>
  <Characters>17053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20113</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111</cp:revision>
  <cp:lastPrinted>2013-03-18T03:52:00Z</cp:lastPrinted>
  <dcterms:created xsi:type="dcterms:W3CDTF">2013-10-03T21:03:00Z</dcterms:created>
  <dcterms:modified xsi:type="dcterms:W3CDTF">2017-05-23T21:04:00Z</dcterms:modified>
</cp:coreProperties>
</file>