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 xml:space="preserve">Cliente: </w:t>
            </w:r>
            <w:proofErr w:type="spellStart"/>
            <w:r w:rsidR="009D376E">
              <w:rPr>
                <w:rFonts w:ascii="Arial" w:hAnsi="Arial" w:cs="Arial"/>
                <w:sz w:val="20"/>
                <w:szCs w:val="20"/>
              </w:rPr>
              <w:t>Procaps</w:t>
            </w:r>
            <w:proofErr w:type="spellEnd"/>
            <w:r w:rsidR="009D376E">
              <w:rPr>
                <w:rFonts w:ascii="Arial" w:hAnsi="Arial" w:cs="Arial"/>
                <w:sz w:val="20"/>
                <w:szCs w:val="20"/>
              </w:rPr>
              <w:t xml:space="preserve"> </w:t>
            </w:r>
            <w:proofErr w:type="spellStart"/>
            <w:r w:rsidR="009D376E">
              <w:rPr>
                <w:rFonts w:ascii="Arial" w:hAnsi="Arial" w:cs="Arial"/>
                <w:sz w:val="20"/>
                <w:szCs w:val="20"/>
              </w:rPr>
              <w:t>Bogota</w:t>
            </w:r>
            <w:proofErr w:type="spellEnd"/>
          </w:p>
        </w:tc>
      </w:tr>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Dirección:</w:t>
            </w:r>
          </w:p>
        </w:tc>
      </w:tr>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Ciudad: Bogotá</w:t>
            </w:r>
          </w:p>
        </w:tc>
      </w:tr>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 xml:space="preserve">Nombre de Equipo: </w:t>
            </w:r>
            <w:r>
              <w:rPr>
                <w:rFonts w:ascii="Arial" w:hAnsi="Arial" w:cs="Arial"/>
                <w:sz w:val="20"/>
                <w:szCs w:val="20"/>
                <w:lang w:val="en-US"/>
              </w:rPr>
              <w:t xml:space="preserve">módulo de flujo laminar </w:t>
            </w:r>
          </w:p>
        </w:tc>
      </w:tr>
      <w:tr w:rsidR="001B72F1">
        <w:tc>
          <w:tcPr>
            <w:tcW w:w="10774" w:type="dxa"/>
            <w:shd w:val="clear" w:color="auto" w:fill="auto"/>
          </w:tcPr>
          <w:p w:rsidR="001B72F1" w:rsidRDefault="00990D7F" w:rsidP="009D376E">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009D376E">
              <w:rPr>
                <w:rFonts w:ascii="Arial" w:hAnsi="Arial" w:cs="Arial"/>
                <w:sz w:val="20"/>
                <w:szCs w:val="20"/>
                <w:lang w:val="en-US"/>
              </w:rPr>
              <w:t>82</w:t>
            </w:r>
          </w:p>
        </w:tc>
      </w:tr>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Marca de Equipo: JP Inglobal</w:t>
            </w:r>
          </w:p>
        </w:tc>
      </w:tr>
      <w:tr w:rsidR="001B72F1">
        <w:tc>
          <w:tcPr>
            <w:tcW w:w="10774" w:type="dxa"/>
            <w:shd w:val="clear" w:color="auto" w:fill="auto"/>
          </w:tcPr>
          <w:p w:rsidR="001B72F1" w:rsidRDefault="00990D7F">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1B72F1">
        <w:tc>
          <w:tcPr>
            <w:tcW w:w="10774" w:type="dxa"/>
          </w:tcPr>
          <w:p w:rsidR="001B72F1" w:rsidRDefault="00990D7F">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rsidR="001B72F1" w:rsidRDefault="00990D7F">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1B72F1">
        <w:tc>
          <w:tcPr>
            <w:tcW w:w="10774" w:type="dxa"/>
          </w:tcPr>
          <w:p w:rsidR="001B72F1" w:rsidRDefault="00990D7F">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rsidR="001B72F1" w:rsidRDefault="00990D7F">
            <w:pPr>
              <w:pStyle w:val="Prrafodelista"/>
              <w:numPr>
                <w:ilvl w:val="0"/>
                <w:numId w:val="11"/>
              </w:numPr>
              <w:jc w:val="both"/>
              <w:rPr>
                <w:rFonts w:ascii="Arial" w:hAnsi="Arial" w:cs="Arial"/>
                <w:sz w:val="20"/>
                <w:szCs w:val="20"/>
              </w:rPr>
            </w:pPr>
            <w:r>
              <w:rPr>
                <w:rFonts w:ascii="Arial" w:hAnsi="Arial" w:cs="Arial"/>
                <w:sz w:val="20"/>
                <w:szCs w:val="20"/>
              </w:rPr>
              <w:t>Velocidad de Aire de Ingreso (InFlow)</w:t>
            </w:r>
          </w:p>
          <w:p w:rsidR="001B72F1" w:rsidRDefault="00990D7F">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rsidR="001B72F1" w:rsidRDefault="00990D7F">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rsidR="001B72F1" w:rsidRDefault="00990D7F">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p>
          <w:p w:rsidR="001B72F1" w:rsidRDefault="00990D7F">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rsidR="001B72F1" w:rsidRDefault="001B72F1">
            <w:pPr>
              <w:jc w:val="both"/>
              <w:rPr>
                <w:rFonts w:ascii="Arial" w:hAnsi="Arial" w:cs="Arial"/>
                <w:sz w:val="20"/>
                <w:szCs w:val="20"/>
              </w:rPr>
            </w:pPr>
          </w:p>
          <w:p w:rsidR="001B72F1" w:rsidRDefault="00990D7F">
            <w:pPr>
              <w:jc w:val="both"/>
              <w:rPr>
                <w:rFonts w:ascii="Arial" w:hAnsi="Arial" w:cs="Arial"/>
                <w:b/>
                <w:sz w:val="20"/>
                <w:szCs w:val="20"/>
              </w:rPr>
            </w:pPr>
            <w:r>
              <w:rPr>
                <w:rFonts w:ascii="Arial" w:hAnsi="Arial" w:cs="Arial"/>
                <w:b/>
                <w:sz w:val="20"/>
                <w:szCs w:val="20"/>
              </w:rPr>
              <w:t>Equipos Utilizados:</w:t>
            </w:r>
          </w:p>
          <w:p w:rsidR="001B72F1" w:rsidRDefault="001B72F1">
            <w:pPr>
              <w:jc w:val="both"/>
              <w:rPr>
                <w:rFonts w:ascii="Arial" w:hAnsi="Arial" w:cs="Arial"/>
                <w:b/>
                <w:sz w:val="20"/>
                <w:szCs w:val="20"/>
              </w:rPr>
            </w:pPr>
          </w:p>
          <w:p w:rsidR="001B72F1" w:rsidRDefault="00990D7F">
            <w:pPr>
              <w:jc w:val="both"/>
              <w:rPr>
                <w:rFonts w:ascii="Arial" w:hAnsi="Arial" w:cs="Arial"/>
                <w:b/>
                <w:sz w:val="20"/>
                <w:szCs w:val="20"/>
              </w:rPr>
            </w:pPr>
            <w:r>
              <w:rPr>
                <w:rFonts w:ascii="Arial" w:hAnsi="Arial" w:cs="Arial"/>
                <w:b/>
                <w:sz w:val="20"/>
                <w:szCs w:val="20"/>
              </w:rPr>
              <w:t>Anemómetro                                                               Contador de Partículas</w:t>
            </w:r>
          </w:p>
          <w:p w:rsidR="001B72F1" w:rsidRDefault="00990D7F">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                                               </w:t>
            </w:r>
            <w:r>
              <w:rPr>
                <w:rFonts w:ascii="Arial" w:hAnsi="Arial" w:cs="Arial"/>
                <w:b/>
                <w:bCs/>
                <w:sz w:val="20"/>
                <w:szCs w:val="20"/>
              </w:rPr>
              <w:t xml:space="preserve">Modelo: </w:t>
            </w:r>
            <w:r>
              <w:rPr>
                <w:rFonts w:ascii="Arial" w:hAnsi="Arial" w:cs="Arial"/>
                <w:sz w:val="20"/>
                <w:szCs w:val="20"/>
              </w:rPr>
              <w:t>HT-9600</w:t>
            </w:r>
          </w:p>
          <w:p w:rsidR="001B72F1" w:rsidRDefault="00990D7F">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rsidR="001B72F1" w:rsidRDefault="00990D7F">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rsidR="001B72F1" w:rsidRDefault="00990D7F">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p>
          <w:p w:rsidR="001B72F1" w:rsidRDefault="001B72F1">
            <w:pPr>
              <w:jc w:val="both"/>
              <w:rPr>
                <w:rFonts w:ascii="Arial" w:hAnsi="Arial" w:cs="Arial"/>
                <w:sz w:val="20"/>
                <w:szCs w:val="20"/>
              </w:rPr>
            </w:pPr>
          </w:p>
          <w:p w:rsidR="001B72F1" w:rsidRDefault="00990D7F">
            <w:pPr>
              <w:jc w:val="both"/>
              <w:rPr>
                <w:rFonts w:ascii="Arial" w:hAnsi="Arial" w:cs="Arial"/>
                <w:b/>
                <w:sz w:val="20"/>
                <w:szCs w:val="20"/>
              </w:rPr>
            </w:pPr>
            <w:r>
              <w:rPr>
                <w:rFonts w:ascii="Arial" w:hAnsi="Arial" w:cs="Arial"/>
                <w:b/>
                <w:sz w:val="20"/>
                <w:szCs w:val="20"/>
              </w:rPr>
              <w:t>Cámara de Humo</w:t>
            </w:r>
          </w:p>
          <w:p w:rsidR="001B72F1" w:rsidRDefault="00990D7F">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rsidR="001B72F1" w:rsidRDefault="00990D7F">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rsidR="001B72F1" w:rsidRDefault="001B72F1">
            <w:pPr>
              <w:jc w:val="both"/>
              <w:rPr>
                <w:rFonts w:ascii="Arial" w:hAnsi="Arial" w:cs="Arial"/>
                <w:b/>
                <w:sz w:val="20"/>
                <w:szCs w:val="20"/>
              </w:rPr>
            </w:pPr>
          </w:p>
          <w:p w:rsidR="001B72F1" w:rsidRDefault="00990D7F">
            <w:pPr>
              <w:jc w:val="both"/>
              <w:rPr>
                <w:rFonts w:ascii="Arial" w:hAnsi="Arial" w:cs="Arial"/>
                <w:b/>
                <w:sz w:val="20"/>
                <w:szCs w:val="20"/>
              </w:rPr>
            </w:pPr>
            <w:r>
              <w:rPr>
                <w:rFonts w:ascii="Arial" w:hAnsi="Arial" w:cs="Arial"/>
                <w:b/>
                <w:sz w:val="20"/>
                <w:szCs w:val="20"/>
              </w:rPr>
              <w:t>Multímetro</w:t>
            </w:r>
          </w:p>
          <w:p w:rsidR="001B72F1" w:rsidRDefault="00990D7F">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rsidR="001B72F1" w:rsidRDefault="00990D7F">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rsidR="001B72F1" w:rsidRDefault="001B72F1">
            <w:pPr>
              <w:jc w:val="both"/>
              <w:rPr>
                <w:rFonts w:ascii="Arial" w:hAnsi="Arial" w:cs="Arial"/>
                <w:sz w:val="20"/>
                <w:szCs w:val="20"/>
              </w:rPr>
            </w:pPr>
          </w:p>
          <w:p w:rsidR="001B72F1" w:rsidRDefault="00990D7F">
            <w:pPr>
              <w:jc w:val="both"/>
              <w:rPr>
                <w:rFonts w:ascii="Arial" w:hAnsi="Arial" w:cs="Arial"/>
                <w:b/>
                <w:sz w:val="20"/>
                <w:szCs w:val="20"/>
              </w:rPr>
            </w:pPr>
            <w:r>
              <w:rPr>
                <w:rFonts w:ascii="Arial" w:hAnsi="Arial" w:cs="Arial"/>
                <w:b/>
                <w:sz w:val="20"/>
                <w:szCs w:val="20"/>
              </w:rPr>
              <w:t>Luxómetro</w:t>
            </w:r>
          </w:p>
          <w:p w:rsidR="001B72F1" w:rsidRDefault="00990D7F">
            <w:pPr>
              <w:jc w:val="both"/>
              <w:rPr>
                <w:rFonts w:ascii="Arial" w:hAnsi="Arial" w:cs="Arial"/>
                <w:b/>
                <w:sz w:val="20"/>
                <w:szCs w:val="20"/>
              </w:rPr>
            </w:pPr>
            <w:r>
              <w:rPr>
                <w:rFonts w:ascii="Arial" w:hAnsi="Arial" w:cs="Arial"/>
                <w:b/>
                <w:sz w:val="20"/>
                <w:szCs w:val="20"/>
              </w:rPr>
              <w:t>Modelo:AS803</w:t>
            </w:r>
          </w:p>
          <w:p w:rsidR="001B72F1" w:rsidRDefault="00990D7F">
            <w:pPr>
              <w:jc w:val="both"/>
              <w:rPr>
                <w:rFonts w:ascii="Arial" w:hAnsi="Arial" w:cs="Arial"/>
                <w:b/>
                <w:sz w:val="20"/>
                <w:szCs w:val="20"/>
              </w:rPr>
            </w:pPr>
            <w:r>
              <w:rPr>
                <w:rFonts w:ascii="Arial" w:hAnsi="Arial" w:cs="Arial"/>
                <w:b/>
                <w:sz w:val="20"/>
                <w:szCs w:val="20"/>
              </w:rPr>
              <w:t>Marca: Smart Sensor</w:t>
            </w: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tc>
      </w:tr>
      <w:tr w:rsidR="001B72F1">
        <w:tc>
          <w:tcPr>
            <w:tcW w:w="10774" w:type="dxa"/>
          </w:tcPr>
          <w:p w:rsidR="001B72F1" w:rsidRDefault="00990D7F">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rsidR="001B72F1" w:rsidRDefault="001B72F1">
            <w:pPr>
              <w:jc w:val="both"/>
              <w:rPr>
                <w:rFonts w:ascii="Arial" w:hAnsi="Arial" w:cs="Arial"/>
                <w:b/>
                <w:sz w:val="20"/>
                <w:szCs w:val="20"/>
              </w:rPr>
            </w:pPr>
          </w:p>
          <w:p w:rsidR="001B72F1" w:rsidRDefault="00990D7F">
            <w:pPr>
              <w:jc w:val="both"/>
              <w:rPr>
                <w:rFonts w:ascii="Arial" w:hAnsi="Arial" w:cs="Arial"/>
                <w:sz w:val="20"/>
                <w:szCs w:val="20"/>
              </w:rPr>
            </w:pPr>
            <w:r>
              <w:rPr>
                <w:rFonts w:ascii="Arial" w:hAnsi="Arial" w:cs="Arial"/>
                <w:sz w:val="20"/>
                <w:szCs w:val="20"/>
              </w:rPr>
              <w:t>En la Tabla 1, se observan los resultados obtenidos de la inspección general del equipo.</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1B72F1">
              <w:tc>
                <w:tcPr>
                  <w:tcW w:w="3954" w:type="dxa"/>
                  <w:tcBorders>
                    <w:top w:val="single" w:sz="12" w:space="0" w:color="auto"/>
                    <w:left w:val="single" w:sz="12" w:space="0" w:color="auto"/>
                  </w:tcBorders>
                </w:tcPr>
                <w:p w:rsidR="001B72F1" w:rsidRDefault="00990D7F">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rsidR="001B72F1" w:rsidRDefault="00990D7F">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rsidR="001B72F1" w:rsidRDefault="00990D7F">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N/A</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rsidR="001B72F1" w:rsidRDefault="009D376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0</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rsidR="001B72F1" w:rsidRDefault="009D376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N/A</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990D7F">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rsidR="001B72F1" w:rsidRDefault="00990D7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6</w:t>
                  </w:r>
                </w:p>
              </w:tc>
              <w:tc>
                <w:tcPr>
                  <w:tcW w:w="3011" w:type="dxa"/>
                  <w:tcBorders>
                    <w:right w:val="single" w:sz="12" w:space="0" w:color="auto"/>
                  </w:tcBorders>
                  <w:shd w:val="clear" w:color="auto" w:fill="C6D9F1"/>
                </w:tcPr>
                <w:p w:rsidR="001B72F1" w:rsidRDefault="00990D7F">
                  <w:pPr>
                    <w:jc w:val="center"/>
                    <w:rPr>
                      <w:rFonts w:ascii="Arial" w:hAnsi="Arial" w:cs="Arial"/>
                      <w:sz w:val="20"/>
                      <w:szCs w:val="20"/>
                      <w:lang w:val="es-CO"/>
                    </w:rPr>
                  </w:pPr>
                  <w:r>
                    <w:rPr>
                      <w:rFonts w:ascii="Arial" w:hAnsi="Arial" w:cs="Arial"/>
                      <w:b/>
                      <w:color w:val="17365D"/>
                      <w:sz w:val="20"/>
                      <w:szCs w:val="20"/>
                      <w:lang w:val="es-CO"/>
                    </w:rPr>
                    <w:t>Conforme</w:t>
                  </w:r>
                </w:p>
              </w:tc>
            </w:tr>
          </w:tbl>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rPr>
                <w:rFonts w:ascii="Arial" w:hAnsi="Arial" w:cs="Arial"/>
                <w:b/>
                <w:sz w:val="20"/>
                <w:szCs w:val="20"/>
              </w:rPr>
            </w:pPr>
          </w:p>
          <w:p w:rsidR="001B72F1" w:rsidRDefault="001B72F1">
            <w:pPr>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1. Inspección general del equipo</w:t>
            </w:r>
          </w:p>
          <w:p w:rsidR="001B72F1" w:rsidRDefault="001B72F1">
            <w:pPr>
              <w:jc w:val="center"/>
              <w:rPr>
                <w:rFonts w:ascii="Arial" w:hAnsi="Arial" w:cs="Arial"/>
                <w:b/>
                <w:sz w:val="20"/>
                <w:szCs w:val="20"/>
              </w:rPr>
            </w:pPr>
          </w:p>
          <w:p w:rsidR="001B72F1" w:rsidRDefault="00990D7F">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particulas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asi, puede generar lecturas erróneas en el conteo de partículas. Ubique el medidor de partículas en por lo menos tres puntos del área de trabajo, en ninguno de los puntos mencionados puede superar 1000 partículas de 0.3um.</w:t>
            </w:r>
          </w:p>
          <w:p w:rsidR="001B72F1" w:rsidRDefault="001B72F1">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1B72F1">
              <w:trPr>
                <w:jc w:val="center"/>
              </w:trPr>
              <w:tc>
                <w:tcPr>
                  <w:tcW w:w="10548" w:type="dxa"/>
                  <w:gridSpan w:val="5"/>
                </w:tcPr>
                <w:p w:rsidR="001B72F1" w:rsidRDefault="00990D7F">
                  <w:pPr>
                    <w:jc w:val="center"/>
                    <w:rPr>
                      <w:rFonts w:ascii="Arial" w:hAnsi="Arial" w:cs="Arial"/>
                      <w:b/>
                      <w:sz w:val="20"/>
                      <w:szCs w:val="20"/>
                    </w:rPr>
                  </w:pPr>
                  <w:r>
                    <w:rPr>
                      <w:rFonts w:ascii="Arial" w:hAnsi="Arial" w:cs="Arial"/>
                      <w:b/>
                      <w:sz w:val="20"/>
                      <w:szCs w:val="20"/>
                    </w:rPr>
                    <w:t>RESULTADOS OBTENIDOS DE CONTEO DE PARTICULAS</w:t>
                  </w:r>
                </w:p>
              </w:tc>
            </w:tr>
            <w:tr w:rsidR="001B72F1">
              <w:trPr>
                <w:trHeight w:val="297"/>
                <w:jc w:val="center"/>
              </w:trPr>
              <w:tc>
                <w:tcPr>
                  <w:tcW w:w="3580" w:type="dxa"/>
                </w:tcPr>
                <w:p w:rsidR="001B72F1" w:rsidRDefault="00990D7F">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r>
            <w:tr w:rsidR="001B72F1">
              <w:trPr>
                <w:trHeight w:val="288"/>
                <w:jc w:val="center"/>
              </w:trPr>
              <w:tc>
                <w:tcPr>
                  <w:tcW w:w="3580" w:type="dxa"/>
                </w:tcPr>
                <w:p w:rsidR="001B72F1" w:rsidRDefault="00990D7F">
                  <w:pPr>
                    <w:rPr>
                      <w:rFonts w:ascii="Arial" w:hAnsi="Arial" w:cs="Arial"/>
                      <w:sz w:val="20"/>
                      <w:szCs w:val="20"/>
                    </w:rPr>
                  </w:pPr>
                  <w:r>
                    <w:rPr>
                      <w:rFonts w:ascii="Arial" w:hAnsi="Arial" w:cs="Arial"/>
                      <w:sz w:val="20"/>
                      <w:szCs w:val="20"/>
                      <w:lang w:val="en-US"/>
                    </w:rPr>
                    <w:t>Dentro</w:t>
                  </w:r>
                  <w:r>
                    <w:rPr>
                      <w:rFonts w:ascii="Arial" w:hAnsi="Arial" w:cs="Arial"/>
                      <w:sz w:val="20"/>
                      <w:szCs w:val="20"/>
                    </w:rPr>
                    <w:t xml:space="preserve"> del área de Trabajo (2.5um)</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r>
            <w:tr w:rsidR="001B72F1">
              <w:trPr>
                <w:trHeight w:val="264"/>
                <w:jc w:val="center"/>
              </w:trPr>
              <w:tc>
                <w:tcPr>
                  <w:tcW w:w="3580" w:type="dxa"/>
                </w:tcPr>
                <w:p w:rsidR="001B72F1" w:rsidRDefault="00990D7F">
                  <w:pPr>
                    <w:rPr>
                      <w:rFonts w:ascii="Arial" w:hAnsi="Arial" w:cs="Arial"/>
                      <w:sz w:val="20"/>
                      <w:szCs w:val="20"/>
                    </w:rPr>
                  </w:pPr>
                  <w:r>
                    <w:rPr>
                      <w:rFonts w:ascii="Arial" w:hAnsi="Arial" w:cs="Arial"/>
                      <w:sz w:val="20"/>
                      <w:szCs w:val="20"/>
                    </w:rPr>
                    <w:t>Filtro Exhaust (0.3um)</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r>
            <w:tr w:rsidR="001B72F1">
              <w:trPr>
                <w:trHeight w:val="268"/>
                <w:jc w:val="center"/>
              </w:trPr>
              <w:tc>
                <w:tcPr>
                  <w:tcW w:w="3580" w:type="dxa"/>
                </w:tcPr>
                <w:p w:rsidR="001B72F1" w:rsidRDefault="00990D7F">
                  <w:pPr>
                    <w:rPr>
                      <w:rFonts w:ascii="Arial" w:hAnsi="Arial" w:cs="Arial"/>
                      <w:sz w:val="20"/>
                      <w:szCs w:val="20"/>
                    </w:rPr>
                  </w:pPr>
                  <w:r>
                    <w:rPr>
                      <w:rFonts w:ascii="Arial" w:hAnsi="Arial" w:cs="Arial"/>
                      <w:sz w:val="20"/>
                      <w:szCs w:val="20"/>
                    </w:rPr>
                    <w:t>Filtro Exhaust (2.5um)</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990D7F">
                  <w:pPr>
                    <w:jc w:val="center"/>
                    <w:rPr>
                      <w:rFonts w:ascii="Arial" w:hAnsi="Arial" w:cs="Arial"/>
                      <w:sz w:val="20"/>
                      <w:szCs w:val="20"/>
                    </w:rPr>
                  </w:pPr>
                  <w:r>
                    <w:rPr>
                      <w:rFonts w:ascii="Arial" w:hAnsi="Arial" w:cs="Arial"/>
                      <w:sz w:val="20"/>
                      <w:szCs w:val="20"/>
                      <w:lang w:val="en-US"/>
                    </w:rPr>
                    <w:t>0</w:t>
                  </w:r>
                </w:p>
              </w:tc>
            </w:tr>
          </w:tbl>
          <w:p w:rsidR="001B72F1" w:rsidRDefault="001B72F1">
            <w:pPr>
              <w:jc w:val="center"/>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2. Mediciones de Partículas</w:t>
            </w:r>
          </w:p>
          <w:p w:rsidR="001B72F1" w:rsidRDefault="001B72F1">
            <w:pPr>
              <w:rPr>
                <w:rFonts w:ascii="Arial" w:hAnsi="Arial" w:cs="Arial"/>
                <w:b/>
                <w:sz w:val="20"/>
                <w:szCs w:val="20"/>
              </w:rPr>
            </w:pPr>
          </w:p>
          <w:p w:rsidR="001B72F1" w:rsidRDefault="00990D7F">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del vidrio en su posición de trabajo, manteniendo las posiciones de la siguiente tabla. Las mediciones se deben realizar a 15cm de separación de cada una de las paredes del área interna de trabajo. Utilice cinta de enmascarar para dibujar la cuadricula en el área de trabajo. Las mediciones de la fila frontal se deben realizar con el medidor apuntando hacia el vidrio, en las otras dos filas se debe apuntar a su pared lateral más cercana.</w:t>
            </w:r>
          </w:p>
          <w:p w:rsidR="001B72F1" w:rsidRDefault="001B72F1">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1B72F1">
              <w:trPr>
                <w:trHeight w:val="847"/>
              </w:trPr>
              <w:tc>
                <w:tcPr>
                  <w:tcW w:w="1506"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40</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D376E" w:rsidP="009D376E">
                  <w:pPr>
                    <w:jc w:val="center"/>
                    <w:rPr>
                      <w:rFonts w:ascii="Arial" w:hAnsi="Arial" w:cs="Arial"/>
                      <w:b/>
                      <w:sz w:val="20"/>
                      <w:szCs w:val="20"/>
                    </w:rPr>
                  </w:pPr>
                  <w:r>
                    <w:rPr>
                      <w:rFonts w:ascii="Arial" w:hAnsi="Arial" w:cs="Arial"/>
                      <w:b/>
                      <w:sz w:val="20"/>
                      <w:szCs w:val="20"/>
                      <w:lang w:val="en-US"/>
                    </w:rPr>
                    <w:t>0,40</w:t>
                  </w:r>
                  <w:r w:rsidR="00990D7F">
                    <w:rPr>
                      <w:rFonts w:ascii="Arial" w:hAnsi="Arial" w:cs="Arial"/>
                      <w:b/>
                      <w:sz w:val="20"/>
                      <w:szCs w:val="20"/>
                      <w:lang w:val="en-US"/>
                    </w:rPr>
                    <w:t>m</w:t>
                  </w:r>
                  <w:r w:rsidR="00990D7F">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39</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D376E" w:rsidP="009D376E">
                  <w:pPr>
                    <w:jc w:val="center"/>
                    <w:rPr>
                      <w:rFonts w:ascii="Arial" w:hAnsi="Arial" w:cs="Arial"/>
                      <w:b/>
                      <w:sz w:val="20"/>
                      <w:szCs w:val="20"/>
                    </w:rPr>
                  </w:pPr>
                  <w:r>
                    <w:rPr>
                      <w:rFonts w:ascii="Arial" w:hAnsi="Arial" w:cs="Arial"/>
                      <w:b/>
                      <w:sz w:val="20"/>
                      <w:szCs w:val="20"/>
                      <w:lang w:val="en-US"/>
                    </w:rPr>
                    <w:t>0,39</w:t>
                  </w:r>
                  <w:r w:rsidR="00990D7F">
                    <w:rPr>
                      <w:rFonts w:ascii="Arial" w:hAnsi="Arial" w:cs="Arial"/>
                      <w:b/>
                      <w:sz w:val="20"/>
                      <w:szCs w:val="20"/>
                      <w:lang w:val="en-US"/>
                    </w:rPr>
                    <w:t>m</w:t>
                  </w:r>
                  <w:r w:rsidR="00990D7F">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55</w:t>
                  </w:r>
                  <w:r>
                    <w:rPr>
                      <w:rFonts w:ascii="Arial" w:hAnsi="Arial" w:cs="Arial"/>
                      <w:b/>
                      <w:sz w:val="20"/>
                      <w:szCs w:val="20"/>
                      <w:lang w:val="en-US"/>
                    </w:rPr>
                    <w:t>m</w:t>
                  </w:r>
                  <w:r>
                    <w:rPr>
                      <w:rFonts w:ascii="Arial" w:hAnsi="Arial" w:cs="Arial"/>
                      <w:b/>
                      <w:sz w:val="20"/>
                      <w:szCs w:val="20"/>
                    </w:rPr>
                    <w:t>/s</w:t>
                  </w:r>
                </w:p>
              </w:tc>
              <w:tc>
                <w:tcPr>
                  <w:tcW w:w="1564" w:type="dxa"/>
                  <w:vAlign w:val="center"/>
                </w:tcPr>
                <w:p w:rsidR="001B72F1" w:rsidRDefault="00990D7F">
                  <w:pPr>
                    <w:jc w:val="center"/>
                    <w:rPr>
                      <w:rFonts w:ascii="Arial" w:hAnsi="Arial" w:cs="Arial"/>
                      <w:b/>
                      <w:sz w:val="20"/>
                      <w:szCs w:val="20"/>
                    </w:rPr>
                  </w:pPr>
                  <w:r>
                    <w:rPr>
                      <w:rFonts w:ascii="Arial" w:hAnsi="Arial" w:cs="Arial"/>
                      <w:b/>
                      <w:sz w:val="20"/>
                      <w:szCs w:val="20"/>
                      <w:lang w:val="en-US"/>
                    </w:rPr>
                    <w:t>0,48m</w:t>
                  </w:r>
                  <w:r>
                    <w:rPr>
                      <w:rFonts w:ascii="Arial" w:hAnsi="Arial" w:cs="Arial"/>
                      <w:b/>
                      <w:sz w:val="20"/>
                      <w:szCs w:val="20"/>
                    </w:rPr>
                    <w:t>/s</w:t>
                  </w:r>
                </w:p>
              </w:tc>
            </w:tr>
            <w:tr w:rsidR="001B72F1">
              <w:trPr>
                <w:trHeight w:val="831"/>
              </w:trPr>
              <w:tc>
                <w:tcPr>
                  <w:tcW w:w="1506"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44</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39</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pPr>
                    <w:jc w:val="center"/>
                    <w:rPr>
                      <w:rFonts w:ascii="Arial" w:hAnsi="Arial" w:cs="Arial"/>
                      <w:b/>
                      <w:sz w:val="20"/>
                      <w:szCs w:val="20"/>
                    </w:rPr>
                  </w:pPr>
                  <w:r>
                    <w:rPr>
                      <w:rFonts w:ascii="Arial" w:hAnsi="Arial" w:cs="Arial"/>
                      <w:b/>
                      <w:sz w:val="20"/>
                      <w:szCs w:val="20"/>
                      <w:lang w:val="en-US"/>
                    </w:rPr>
                    <w:t>0,43m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64"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0,4</w:t>
                  </w:r>
                  <w:r w:rsidR="009D376E">
                    <w:rPr>
                      <w:rFonts w:ascii="Arial" w:hAnsi="Arial" w:cs="Arial"/>
                      <w:b/>
                      <w:sz w:val="20"/>
                      <w:szCs w:val="20"/>
                      <w:lang w:val="en-US"/>
                    </w:rPr>
                    <w:t>7</w:t>
                  </w:r>
                  <w:r>
                    <w:rPr>
                      <w:rFonts w:ascii="Arial" w:hAnsi="Arial" w:cs="Arial"/>
                      <w:b/>
                      <w:sz w:val="20"/>
                      <w:szCs w:val="20"/>
                      <w:lang w:val="en-US"/>
                    </w:rPr>
                    <w:t>m</w:t>
                  </w:r>
                  <w:r>
                    <w:rPr>
                      <w:rFonts w:ascii="Arial" w:hAnsi="Arial" w:cs="Arial"/>
                      <w:b/>
                      <w:sz w:val="20"/>
                      <w:szCs w:val="20"/>
                    </w:rPr>
                    <w:t>/s</w:t>
                  </w:r>
                </w:p>
              </w:tc>
            </w:tr>
            <w:tr w:rsidR="001B72F1">
              <w:trPr>
                <w:trHeight w:val="843"/>
              </w:trPr>
              <w:tc>
                <w:tcPr>
                  <w:tcW w:w="1506"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lastRenderedPageBreak/>
                    <w:t>0,</w:t>
                  </w:r>
                  <w:r w:rsidR="009D376E">
                    <w:rPr>
                      <w:rFonts w:ascii="Arial" w:hAnsi="Arial" w:cs="Arial"/>
                      <w:b/>
                      <w:sz w:val="20"/>
                      <w:szCs w:val="20"/>
                      <w:lang w:val="en-US"/>
                    </w:rPr>
                    <w:t>52</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43</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0,4</w:t>
                  </w:r>
                  <w:r w:rsidR="009D376E">
                    <w:rPr>
                      <w:rFonts w:ascii="Arial" w:hAnsi="Arial" w:cs="Arial"/>
                      <w:b/>
                      <w:sz w:val="20"/>
                      <w:szCs w:val="20"/>
                      <w:lang w:val="en-US"/>
                    </w:rPr>
                    <w:t>1</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w:t>
                  </w:r>
                  <w:r>
                    <w:rPr>
                      <w:rFonts w:ascii="Arial" w:hAnsi="Arial" w:cs="Arial"/>
                      <w:b/>
                      <w:sz w:val="20"/>
                      <w:szCs w:val="20"/>
                      <w:lang w:val="en-US"/>
                    </w:rPr>
                    <w:t>6m</w:t>
                  </w:r>
                  <w:r>
                    <w:rPr>
                      <w:rFonts w:ascii="Arial" w:hAnsi="Arial" w:cs="Arial"/>
                      <w:b/>
                      <w:sz w:val="20"/>
                      <w:szCs w:val="20"/>
                    </w:rPr>
                    <w:t>/s</w:t>
                  </w:r>
                </w:p>
              </w:tc>
              <w:tc>
                <w:tcPr>
                  <w:tcW w:w="1564"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r>
            <w:tr w:rsidR="001B72F1">
              <w:trPr>
                <w:trHeight w:val="843"/>
              </w:trPr>
              <w:tc>
                <w:tcPr>
                  <w:tcW w:w="1506"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46</w:t>
                  </w:r>
                  <w:r>
                    <w:rPr>
                      <w:rFonts w:ascii="Arial" w:hAnsi="Arial" w:cs="Arial"/>
                      <w:b/>
                      <w:sz w:val="20"/>
                      <w:szCs w:val="20"/>
                      <w:lang w:val="en-US"/>
                    </w:rPr>
                    <w:t>m/s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39</w:t>
                  </w:r>
                  <w:r>
                    <w:rPr>
                      <w:rFonts w:ascii="Arial" w:hAnsi="Arial" w:cs="Arial"/>
                      <w:b/>
                      <w:sz w:val="20"/>
                      <w:szCs w:val="20"/>
                      <w:lang w:val="en-US"/>
                    </w:rPr>
                    <w:t>m/s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48</w:t>
                  </w:r>
                  <w:r>
                    <w:rPr>
                      <w:rFonts w:ascii="Arial" w:hAnsi="Arial" w:cs="Arial"/>
                      <w:b/>
                      <w:sz w:val="20"/>
                      <w:szCs w:val="20"/>
                      <w:lang w:val="en-US"/>
                    </w:rPr>
                    <w:t>m/s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0,4</w:t>
                  </w:r>
                  <w:r w:rsidR="009D376E">
                    <w:rPr>
                      <w:rFonts w:ascii="Arial" w:hAnsi="Arial" w:cs="Arial"/>
                      <w:b/>
                      <w:sz w:val="20"/>
                      <w:szCs w:val="20"/>
                      <w:lang w:val="en-US"/>
                    </w:rPr>
                    <w:t>4</w:t>
                  </w:r>
                  <w:r>
                    <w:rPr>
                      <w:rFonts w:ascii="Arial" w:hAnsi="Arial" w:cs="Arial"/>
                      <w:b/>
                      <w:sz w:val="20"/>
                      <w:szCs w:val="20"/>
                      <w:lang w:val="en-US"/>
                    </w:rPr>
                    <w:t>m/s</w:t>
                  </w:r>
                </w:p>
              </w:tc>
              <w:tc>
                <w:tcPr>
                  <w:tcW w:w="1507" w:type="dxa"/>
                  <w:vAlign w:val="center"/>
                </w:tcPr>
                <w:p w:rsidR="001B72F1" w:rsidRDefault="00990D7F" w:rsidP="009D376E">
                  <w:pPr>
                    <w:jc w:val="center"/>
                    <w:rPr>
                      <w:rFonts w:ascii="Arial" w:hAnsi="Arial" w:cs="Arial"/>
                      <w:b/>
                      <w:sz w:val="20"/>
                      <w:szCs w:val="20"/>
                    </w:rPr>
                  </w:pPr>
                  <w:r>
                    <w:rPr>
                      <w:rFonts w:ascii="Arial" w:hAnsi="Arial" w:cs="Arial"/>
                      <w:b/>
                      <w:sz w:val="20"/>
                      <w:szCs w:val="20"/>
                      <w:lang w:val="en-US"/>
                    </w:rPr>
                    <w:t>0,</w:t>
                  </w:r>
                  <w:r w:rsidR="009D376E">
                    <w:rPr>
                      <w:rFonts w:ascii="Arial" w:hAnsi="Arial" w:cs="Arial"/>
                      <w:b/>
                      <w:sz w:val="20"/>
                      <w:szCs w:val="20"/>
                      <w:lang w:val="en-US"/>
                    </w:rPr>
                    <w:t>42</w:t>
                  </w:r>
                  <w:r>
                    <w:rPr>
                      <w:rFonts w:ascii="Arial" w:hAnsi="Arial" w:cs="Arial"/>
                      <w:b/>
                      <w:sz w:val="20"/>
                      <w:szCs w:val="20"/>
                      <w:lang w:val="en-US"/>
                    </w:rPr>
                    <w:t>m/s</w:t>
                  </w:r>
                </w:p>
              </w:tc>
              <w:tc>
                <w:tcPr>
                  <w:tcW w:w="1564" w:type="dxa"/>
                  <w:vAlign w:val="center"/>
                </w:tcPr>
                <w:p w:rsidR="001B72F1" w:rsidRDefault="00990D7F">
                  <w:pPr>
                    <w:jc w:val="center"/>
                    <w:rPr>
                      <w:rFonts w:ascii="Arial" w:hAnsi="Arial" w:cs="Arial"/>
                      <w:b/>
                      <w:sz w:val="20"/>
                      <w:szCs w:val="20"/>
                    </w:rPr>
                  </w:pPr>
                  <w:r>
                    <w:rPr>
                      <w:rFonts w:ascii="Arial" w:hAnsi="Arial" w:cs="Arial"/>
                      <w:b/>
                      <w:sz w:val="20"/>
                      <w:szCs w:val="20"/>
                      <w:lang w:val="en-US"/>
                    </w:rPr>
                    <w:t>0,46m/s</w:t>
                  </w:r>
                </w:p>
              </w:tc>
            </w:tr>
          </w:tbl>
          <w:p w:rsidR="001B72F1" w:rsidRDefault="001B72F1">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1B72F1">
                  <w:pPr>
                    <w:rPr>
                      <w:rFonts w:ascii="Arial" w:hAnsi="Arial" w:cs="Arial"/>
                      <w:b/>
                      <w:sz w:val="20"/>
                      <w:szCs w:val="20"/>
                      <w:lang w:val="es-CO"/>
                    </w:rPr>
                  </w:pPr>
                </w:p>
              </w:tc>
              <w:tc>
                <w:tcPr>
                  <w:tcW w:w="2694" w:type="dxa"/>
                </w:tcPr>
                <w:p w:rsidR="001B72F1" w:rsidRDefault="00990D7F">
                  <w:pPr>
                    <w:jc w:val="center"/>
                    <w:rPr>
                      <w:rFonts w:ascii="Arial" w:hAnsi="Arial" w:cs="Arial"/>
                      <w:b/>
                      <w:sz w:val="20"/>
                      <w:szCs w:val="20"/>
                      <w:lang w:val="es-CO"/>
                    </w:rPr>
                  </w:pPr>
                  <w:r>
                    <w:rPr>
                      <w:rFonts w:ascii="Arial" w:hAnsi="Arial" w:cs="Arial"/>
                      <w:b/>
                      <w:sz w:val="20"/>
                      <w:szCs w:val="20"/>
                      <w:lang w:val="es-CO"/>
                    </w:rPr>
                    <w:t>f/m</w:t>
                  </w:r>
                </w:p>
              </w:tc>
              <w:tc>
                <w:tcPr>
                  <w:tcW w:w="2170" w:type="dxa"/>
                </w:tcPr>
                <w:p w:rsidR="001B72F1" w:rsidRDefault="00990D7F">
                  <w:pPr>
                    <w:jc w:val="center"/>
                    <w:rPr>
                      <w:rFonts w:ascii="Arial" w:hAnsi="Arial" w:cs="Arial"/>
                      <w:b/>
                      <w:sz w:val="20"/>
                      <w:szCs w:val="20"/>
                      <w:lang w:val="es-CO"/>
                    </w:rPr>
                  </w:pPr>
                  <w:r>
                    <w:rPr>
                      <w:rFonts w:ascii="Arial" w:hAnsi="Arial" w:cs="Arial"/>
                      <w:b/>
                      <w:sz w:val="20"/>
                      <w:szCs w:val="20"/>
                      <w:lang w:val="es-CO"/>
                    </w:rPr>
                    <w:t>m/s</w:t>
                  </w:r>
                </w:p>
              </w:tc>
            </w:tr>
            <w:tr w:rsidR="001B72F1">
              <w:tc>
                <w:tcPr>
                  <w:tcW w:w="3964" w:type="dxa"/>
                </w:tcPr>
                <w:p w:rsidR="001B72F1" w:rsidRDefault="00990D7F">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rsidR="001B72F1" w:rsidRDefault="001B72F1">
                  <w:pPr>
                    <w:jc w:val="center"/>
                    <w:rPr>
                      <w:rFonts w:ascii="Arial" w:hAnsi="Arial" w:cs="Arial"/>
                      <w:b/>
                      <w:sz w:val="20"/>
                      <w:szCs w:val="20"/>
                      <w:lang w:val="es-CO"/>
                    </w:rPr>
                  </w:pPr>
                </w:p>
              </w:tc>
              <w:tc>
                <w:tcPr>
                  <w:tcW w:w="2170" w:type="dxa"/>
                  <w:shd w:val="clear" w:color="auto" w:fill="C6D9F1"/>
                </w:tcPr>
                <w:p w:rsidR="001B72F1" w:rsidRDefault="00990D7F" w:rsidP="009D376E">
                  <w:pPr>
                    <w:jc w:val="center"/>
                    <w:rPr>
                      <w:rFonts w:ascii="Arial" w:hAnsi="Arial" w:cs="Arial"/>
                      <w:b/>
                      <w:sz w:val="20"/>
                      <w:szCs w:val="20"/>
                      <w:lang w:val="es-CO"/>
                    </w:rPr>
                  </w:pPr>
                  <w:r>
                    <w:rPr>
                      <w:rFonts w:ascii="Arial" w:hAnsi="Arial" w:cs="Arial"/>
                      <w:b/>
                      <w:sz w:val="20"/>
                      <w:szCs w:val="20"/>
                      <w:lang w:val="en-US"/>
                    </w:rPr>
                    <w:t>0,</w:t>
                  </w:r>
                  <w:r w:rsidR="009D376E">
                    <w:rPr>
                      <w:rFonts w:ascii="Arial" w:hAnsi="Arial" w:cs="Arial"/>
                      <w:b/>
                      <w:sz w:val="20"/>
                      <w:szCs w:val="20"/>
                      <w:lang w:val="en-US"/>
                    </w:rPr>
                    <w:t>43</w:t>
                  </w:r>
                </w:p>
              </w:tc>
            </w:tr>
          </w:tbl>
          <w:p w:rsidR="001B72F1" w:rsidRDefault="001B72F1">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990D7F">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990D7F">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990D7F">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1B72F1">
              <w:tc>
                <w:tcPr>
                  <w:tcW w:w="3964" w:type="dxa"/>
                </w:tcPr>
                <w:p w:rsidR="001B72F1" w:rsidRDefault="00990D7F">
                  <w:pPr>
                    <w:rPr>
                      <w:rFonts w:ascii="Arial" w:hAnsi="Arial" w:cs="Arial"/>
                      <w:sz w:val="20"/>
                      <w:szCs w:val="20"/>
                      <w:lang w:val="es-CO"/>
                    </w:rPr>
                  </w:pPr>
                  <w:r>
                    <w:rPr>
                      <w:rFonts w:ascii="Arial" w:hAnsi="Arial" w:cs="Arial"/>
                      <w:sz w:val="20"/>
                      <w:szCs w:val="20"/>
                      <w:lang w:val="es-CO"/>
                    </w:rPr>
                    <w:t xml:space="preserve">La velocidad del flujo de aire debe ser igual o superior a 0,25m/s y menor o igual a 0.50m/s, ninguna medida puntual debe variar </w:t>
                  </w:r>
                  <w:r>
                    <w:rPr>
                      <w:rFonts w:ascii="Arial" w:hAnsi="Arial" w:cs="Arial"/>
                      <w:sz w:val="20"/>
                      <w:szCs w:val="20"/>
                      <w:u w:val="single"/>
                      <w:lang w:val="es-CO"/>
                    </w:rPr>
                    <w:t xml:space="preserve">+ </w:t>
                  </w:r>
                  <w:r>
                    <w:rPr>
                      <w:rFonts w:ascii="Arial" w:hAnsi="Arial" w:cs="Arial"/>
                      <w:sz w:val="20"/>
                      <w:szCs w:val="20"/>
                      <w:lang w:val="es-CO"/>
                    </w:rPr>
                    <w:t>0.08m/s del promedio</w:t>
                  </w:r>
                </w:p>
              </w:tc>
              <w:tc>
                <w:tcPr>
                  <w:tcW w:w="2694"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3. Mediciones DownFlow</w:t>
            </w:r>
          </w:p>
          <w:p w:rsidR="001B72F1" w:rsidRDefault="001B72F1">
            <w:pPr>
              <w:jc w:val="both"/>
              <w:rPr>
                <w:rFonts w:ascii="Arial" w:hAnsi="Arial" w:cs="Arial"/>
                <w:b/>
                <w:sz w:val="20"/>
                <w:szCs w:val="20"/>
              </w:rPr>
            </w:pPr>
          </w:p>
          <w:p w:rsidR="001B72F1" w:rsidRDefault="00990D7F">
            <w:pPr>
              <w:pStyle w:val="Prrafodelista"/>
              <w:numPr>
                <w:ilvl w:val="1"/>
                <w:numId w:val="7"/>
              </w:numPr>
              <w:rPr>
                <w:rFonts w:ascii="Arial" w:hAnsi="Arial" w:cs="Arial"/>
                <w:b/>
                <w:sz w:val="20"/>
                <w:szCs w:val="20"/>
              </w:rPr>
            </w:pPr>
            <w:r>
              <w:rPr>
                <w:rFonts w:ascii="Arial" w:hAnsi="Arial" w:cs="Arial"/>
                <w:b/>
                <w:sz w:val="20"/>
                <w:szCs w:val="20"/>
              </w:rPr>
              <w:t>Direccionalidad de Flujo</w:t>
            </w:r>
          </w:p>
          <w:p w:rsidR="001B72F1" w:rsidRDefault="001B72F1">
            <w:pPr>
              <w:rPr>
                <w:rFonts w:ascii="Arial" w:hAnsi="Arial" w:cs="Arial"/>
                <w:sz w:val="20"/>
                <w:szCs w:val="20"/>
              </w:rPr>
            </w:pPr>
          </w:p>
          <w:p w:rsidR="001B72F1" w:rsidRDefault="00990D7F">
            <w:pPr>
              <w:jc w:val="both"/>
              <w:rPr>
                <w:rFonts w:ascii="Arial" w:hAnsi="Arial" w:cs="Arial"/>
                <w:sz w:val="20"/>
                <w:szCs w:val="20"/>
              </w:rPr>
            </w:pPr>
            <w:r>
              <w:rPr>
                <w:rFonts w:ascii="Arial" w:hAnsi="Arial" w:cs="Arial"/>
                <w:sz w:val="20"/>
                <w:szCs w:val="20"/>
              </w:rPr>
              <w:t>Se genera una cortina de humo en la zona frontal del equipo, moviendo el generador de humo de izquierda a derecha. Se debe observar que el equipo haga la succión del humo adecuadamente y que no se presente ingreso de humo a la zona de trabajo. Posteriormente, se genera una cortina de humo en el área de trabajo del equipo, se debe observar que no se presentan escapes de humo hacia el exterior.</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1B72F1">
              <w:trPr>
                <w:trHeight w:val="1334"/>
              </w:trPr>
              <w:tc>
                <w:tcPr>
                  <w:tcW w:w="3964" w:type="dxa"/>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rsidR="001B72F1" w:rsidRDefault="00990D7F">
                  <w:pPr>
                    <w:jc w:val="both"/>
                    <w:rPr>
                      <w:rFonts w:ascii="Arial" w:hAnsi="Arial" w:cs="Arial"/>
                      <w:b/>
                      <w:sz w:val="20"/>
                      <w:szCs w:val="20"/>
                      <w:lang w:val="es-CO"/>
                    </w:rPr>
                  </w:pPr>
                  <w:r>
                    <w:rPr>
                      <w:rFonts w:ascii="Arial" w:hAnsi="Arial" w:cs="Arial"/>
                      <w:b/>
                      <w:sz w:val="20"/>
                      <w:szCs w:val="20"/>
                      <w:lang w:val="es-CO"/>
                    </w:rPr>
                    <w:t>Durante la prueba de humo se observa que el equipo no permite entrar el humo al área de trabajo, ni salir el humo desde el área de trabajo hacia el exterior.</w:t>
                  </w:r>
                </w:p>
              </w:tc>
            </w:tr>
          </w:tbl>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990D7F">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990D7F">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990D7F">
                  <w:pPr>
                    <w:jc w:val="center"/>
                    <w:rPr>
                      <w:rFonts w:ascii="Arial" w:hAnsi="Arial" w:cs="Arial"/>
                      <w:b/>
                      <w:sz w:val="20"/>
                      <w:szCs w:val="20"/>
                      <w:lang w:val="es-CO"/>
                    </w:rPr>
                  </w:pPr>
                  <w:r>
                    <w:rPr>
                      <w:rFonts w:ascii="Arial" w:hAnsi="Arial" w:cs="Arial"/>
                      <w:b/>
                      <w:sz w:val="20"/>
                      <w:szCs w:val="20"/>
                      <w:lang w:val="es-CO"/>
                    </w:rPr>
                    <w:t>RESULTADO</w:t>
                  </w:r>
                </w:p>
              </w:tc>
            </w:tr>
            <w:tr w:rsidR="001B72F1">
              <w:tc>
                <w:tcPr>
                  <w:tcW w:w="3964" w:type="dxa"/>
                </w:tcPr>
                <w:p w:rsidR="001B72F1" w:rsidRDefault="00990D7F">
                  <w:pPr>
                    <w:rPr>
                      <w:rFonts w:ascii="Arial" w:hAnsi="Arial" w:cs="Arial"/>
                      <w:sz w:val="20"/>
                      <w:szCs w:val="20"/>
                      <w:lang w:val="es-CO"/>
                    </w:rPr>
                  </w:pPr>
                  <w:r>
                    <w:rPr>
                      <w:rFonts w:ascii="Arial" w:hAnsi="Arial" w:cs="Arial"/>
                      <w:sz w:val="20"/>
                      <w:szCs w:val="20"/>
                      <w:lang w:val="es-CO"/>
                    </w:rPr>
                    <w:t>No debe ingresar parte del humo al área de trabajo del equipo.</w:t>
                  </w:r>
                </w:p>
                <w:p w:rsidR="001B72F1" w:rsidRDefault="00990D7F">
                  <w:pPr>
                    <w:rPr>
                      <w:rFonts w:ascii="Arial" w:hAnsi="Arial" w:cs="Arial"/>
                      <w:sz w:val="20"/>
                      <w:szCs w:val="20"/>
                      <w:lang w:val="es-CO"/>
                    </w:rPr>
                  </w:pPr>
                  <w:r>
                    <w:rPr>
                      <w:rFonts w:ascii="Arial" w:hAnsi="Arial" w:cs="Arial"/>
                      <w:sz w:val="20"/>
                      <w:szCs w:val="20"/>
                      <w:lang w:val="es-CO"/>
                    </w:rPr>
                    <w:t>No debe salir parte del humo generado en el área de trabajo del equipo al exterior.</w:t>
                  </w:r>
                </w:p>
              </w:tc>
              <w:tc>
                <w:tcPr>
                  <w:tcW w:w="2694"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jc w:val="center"/>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6. Resultados de pruebas de humo</w:t>
            </w:r>
          </w:p>
          <w:p w:rsidR="001B72F1" w:rsidRDefault="001B72F1">
            <w:pPr>
              <w:rPr>
                <w:rFonts w:ascii="Arial" w:hAnsi="Arial" w:cs="Arial"/>
                <w:b/>
                <w:sz w:val="20"/>
                <w:szCs w:val="20"/>
              </w:rPr>
            </w:pPr>
          </w:p>
          <w:p w:rsidR="001B72F1" w:rsidRDefault="001B72F1">
            <w:pPr>
              <w:rPr>
                <w:rFonts w:ascii="Arial" w:hAnsi="Arial" w:cs="Arial"/>
                <w:b/>
                <w:sz w:val="20"/>
                <w:szCs w:val="20"/>
              </w:rPr>
            </w:pPr>
          </w:p>
          <w:p w:rsidR="001B72F1" w:rsidRDefault="00990D7F">
            <w:pPr>
              <w:pStyle w:val="Prrafodelista"/>
              <w:numPr>
                <w:ilvl w:val="1"/>
                <w:numId w:val="7"/>
              </w:numPr>
              <w:jc w:val="both"/>
              <w:rPr>
                <w:rFonts w:ascii="Arial" w:hAnsi="Arial" w:cs="Arial"/>
                <w:b/>
                <w:sz w:val="20"/>
                <w:szCs w:val="20"/>
              </w:rPr>
            </w:pPr>
            <w:r>
              <w:rPr>
                <w:rFonts w:ascii="Arial" w:hAnsi="Arial" w:cs="Arial"/>
                <w:b/>
                <w:sz w:val="20"/>
                <w:szCs w:val="20"/>
              </w:rPr>
              <w:t>Prueba de alarmas por perdida de flujo</w:t>
            </w:r>
          </w:p>
          <w:p w:rsidR="001B72F1" w:rsidRDefault="001B72F1">
            <w:pPr>
              <w:pStyle w:val="Prrafodelista"/>
              <w:ind w:left="1080"/>
              <w:jc w:val="both"/>
              <w:rPr>
                <w:rFonts w:ascii="Arial" w:hAnsi="Arial" w:cs="Arial"/>
                <w:b/>
                <w:sz w:val="20"/>
                <w:szCs w:val="20"/>
              </w:rPr>
            </w:pPr>
          </w:p>
          <w:p w:rsidR="001B72F1" w:rsidRDefault="00990D7F">
            <w:pPr>
              <w:jc w:val="both"/>
              <w:rPr>
                <w:rFonts w:ascii="Arial" w:hAnsi="Arial" w:cs="Arial"/>
                <w:sz w:val="20"/>
                <w:szCs w:val="20"/>
              </w:rPr>
            </w:pPr>
            <w:r>
              <w:rPr>
                <w:rFonts w:ascii="Arial" w:hAnsi="Arial" w:cs="Arial"/>
                <w:sz w:val="20"/>
                <w:szCs w:val="20"/>
              </w:rPr>
              <w:t>Se apaga el ventilador y se espera que aproximadamente 15 segundos, el equipo debe emitir una señal audible y visual que indica la pérdida del flujo.</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1B72F1">
              <w:trPr>
                <w:trHeight w:val="1378"/>
              </w:trPr>
              <w:tc>
                <w:tcPr>
                  <w:tcW w:w="3964" w:type="dxa"/>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lastRenderedPageBreak/>
                    <w:t>RESULTADO</w:t>
                  </w:r>
                </w:p>
              </w:tc>
              <w:tc>
                <w:tcPr>
                  <w:tcW w:w="4850" w:type="dxa"/>
                  <w:shd w:val="clear" w:color="auto" w:fill="C6D9F1"/>
                  <w:vAlign w:val="center"/>
                </w:tcPr>
                <w:p w:rsidR="001B72F1" w:rsidRDefault="00990D7F">
                  <w:pPr>
                    <w:jc w:val="both"/>
                    <w:rPr>
                      <w:rFonts w:ascii="Arial" w:hAnsi="Arial" w:cs="Arial"/>
                      <w:b/>
                      <w:sz w:val="20"/>
                      <w:szCs w:val="20"/>
                      <w:lang w:val="es-CO"/>
                    </w:rPr>
                  </w:pPr>
                  <w:r>
                    <w:rPr>
                      <w:rFonts w:ascii="Arial" w:hAnsi="Arial" w:cs="Arial"/>
                      <w:b/>
                      <w:sz w:val="20"/>
                      <w:szCs w:val="20"/>
                      <w:lang w:val="es-CO"/>
                    </w:rPr>
                    <w:t>Se activan correctamente las alarmas por perdida de flujo y posición de vidrio.</w:t>
                  </w:r>
                </w:p>
              </w:tc>
            </w:tr>
          </w:tbl>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990D7F">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990D7F">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990D7F">
                  <w:pPr>
                    <w:jc w:val="center"/>
                    <w:rPr>
                      <w:rFonts w:ascii="Arial" w:hAnsi="Arial" w:cs="Arial"/>
                      <w:b/>
                      <w:sz w:val="20"/>
                      <w:szCs w:val="20"/>
                      <w:lang w:val="es-CO"/>
                    </w:rPr>
                  </w:pPr>
                  <w:r>
                    <w:rPr>
                      <w:rFonts w:ascii="Arial" w:hAnsi="Arial" w:cs="Arial"/>
                      <w:b/>
                      <w:sz w:val="20"/>
                      <w:szCs w:val="20"/>
                      <w:lang w:val="es-CO"/>
                    </w:rPr>
                    <w:t>RESULTADO</w:t>
                  </w:r>
                </w:p>
              </w:tc>
            </w:tr>
            <w:tr w:rsidR="001B72F1">
              <w:tc>
                <w:tcPr>
                  <w:tcW w:w="3964" w:type="dxa"/>
                </w:tcPr>
                <w:p w:rsidR="001B72F1" w:rsidRDefault="00990D7F">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990D7F">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jc w:val="center"/>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7. Resultados de pruebas de alarma</w:t>
            </w:r>
          </w:p>
          <w:p w:rsidR="001B72F1" w:rsidRDefault="00990D7F">
            <w:pPr>
              <w:pStyle w:val="Prrafodelista"/>
              <w:numPr>
                <w:ilvl w:val="1"/>
                <w:numId w:val="7"/>
              </w:numPr>
              <w:jc w:val="both"/>
              <w:rPr>
                <w:rFonts w:ascii="Arial" w:hAnsi="Arial" w:cs="Arial"/>
                <w:b/>
                <w:sz w:val="20"/>
                <w:szCs w:val="20"/>
              </w:rPr>
            </w:pPr>
            <w:r>
              <w:rPr>
                <w:rFonts w:ascii="Arial" w:hAnsi="Arial" w:cs="Arial"/>
                <w:b/>
                <w:sz w:val="20"/>
                <w:szCs w:val="20"/>
              </w:rPr>
              <w:t>Intensidad Lumínica</w:t>
            </w:r>
          </w:p>
          <w:p w:rsidR="001B72F1" w:rsidRDefault="001B72F1">
            <w:pPr>
              <w:jc w:val="both"/>
              <w:rPr>
                <w:rFonts w:ascii="Arial" w:hAnsi="Arial" w:cs="Arial"/>
                <w:b/>
                <w:sz w:val="20"/>
                <w:szCs w:val="20"/>
              </w:rPr>
            </w:pPr>
          </w:p>
          <w:p w:rsidR="001B72F1" w:rsidRDefault="00990D7F">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1B72F1">
              <w:trPr>
                <w:jc w:val="center"/>
              </w:trPr>
              <w:tc>
                <w:tcPr>
                  <w:tcW w:w="8558" w:type="dxa"/>
                  <w:gridSpan w:val="4"/>
                </w:tcPr>
                <w:p w:rsidR="001B72F1" w:rsidRDefault="00990D7F">
                  <w:pPr>
                    <w:jc w:val="center"/>
                    <w:rPr>
                      <w:rFonts w:ascii="Arial" w:hAnsi="Arial" w:cs="Arial"/>
                      <w:b/>
                      <w:sz w:val="20"/>
                      <w:szCs w:val="20"/>
                    </w:rPr>
                  </w:pPr>
                  <w:r>
                    <w:rPr>
                      <w:rFonts w:ascii="Arial" w:hAnsi="Arial" w:cs="Arial"/>
                      <w:b/>
                      <w:sz w:val="20"/>
                      <w:szCs w:val="20"/>
                    </w:rPr>
                    <w:t>RESULTADOS OBTENIDOS DE INTENSIDAD DE LUZ</w:t>
                  </w:r>
                </w:p>
              </w:tc>
            </w:tr>
            <w:tr w:rsidR="001B72F1">
              <w:trPr>
                <w:trHeight w:val="552"/>
                <w:jc w:val="center"/>
              </w:trPr>
              <w:tc>
                <w:tcPr>
                  <w:tcW w:w="2453" w:type="dxa"/>
                </w:tcPr>
                <w:p w:rsidR="001B72F1" w:rsidRDefault="00990D7F">
                  <w:pP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410</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650</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370</w:t>
                  </w:r>
                </w:p>
              </w:tc>
            </w:tr>
            <w:tr w:rsidR="001B72F1">
              <w:trPr>
                <w:trHeight w:val="552"/>
                <w:jc w:val="center"/>
              </w:trPr>
              <w:tc>
                <w:tcPr>
                  <w:tcW w:w="2453" w:type="dxa"/>
                </w:tcPr>
                <w:p w:rsidR="001B72F1" w:rsidRDefault="001B72F1">
                  <w:pPr>
                    <w:rPr>
                      <w:rFonts w:ascii="Arial" w:hAnsi="Arial" w:cs="Arial"/>
                      <w:sz w:val="20"/>
                      <w:szCs w:val="20"/>
                    </w:rPr>
                  </w:pPr>
                </w:p>
              </w:tc>
              <w:tc>
                <w:tcPr>
                  <w:tcW w:w="2095"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438</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935</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550</w:t>
                  </w:r>
                </w:p>
              </w:tc>
            </w:tr>
            <w:tr w:rsidR="001B72F1">
              <w:trPr>
                <w:trHeight w:val="552"/>
                <w:jc w:val="center"/>
              </w:trPr>
              <w:tc>
                <w:tcPr>
                  <w:tcW w:w="2453" w:type="dxa"/>
                </w:tcPr>
                <w:p w:rsidR="001B72F1" w:rsidRDefault="001B72F1">
                  <w:pPr>
                    <w:rPr>
                      <w:rFonts w:ascii="Arial" w:hAnsi="Arial" w:cs="Arial"/>
                      <w:sz w:val="20"/>
                      <w:szCs w:val="20"/>
                    </w:rPr>
                  </w:pPr>
                </w:p>
              </w:tc>
              <w:tc>
                <w:tcPr>
                  <w:tcW w:w="2095"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425</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772</w:t>
                  </w:r>
                </w:p>
              </w:tc>
              <w:tc>
                <w:tcPr>
                  <w:tcW w:w="2000" w:type="dxa"/>
                  <w:shd w:val="clear" w:color="auto" w:fill="C6D9F1"/>
                </w:tcPr>
                <w:p w:rsidR="001B72F1" w:rsidRDefault="009D376E">
                  <w:pPr>
                    <w:jc w:val="center"/>
                    <w:rPr>
                      <w:rFonts w:ascii="Arial" w:hAnsi="Arial" w:cs="Arial"/>
                      <w:sz w:val="20"/>
                      <w:szCs w:val="20"/>
                    </w:rPr>
                  </w:pPr>
                  <w:r>
                    <w:rPr>
                      <w:rFonts w:ascii="Arial" w:hAnsi="Arial" w:cs="Arial"/>
                      <w:sz w:val="20"/>
                      <w:szCs w:val="20"/>
                      <w:lang w:val="en-US"/>
                    </w:rPr>
                    <w:t>410</w:t>
                  </w:r>
                </w:p>
              </w:tc>
            </w:tr>
          </w:tbl>
          <w:p w:rsidR="001B72F1" w:rsidRDefault="001B72F1">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1B72F1">
              <w:trPr>
                <w:jc w:val="center"/>
              </w:trPr>
              <w:tc>
                <w:tcPr>
                  <w:tcW w:w="3964" w:type="dxa"/>
                </w:tcPr>
                <w:p w:rsidR="001B72F1" w:rsidRDefault="00990D7F">
                  <w:pPr>
                    <w:jc w:val="center"/>
                    <w:rPr>
                      <w:rFonts w:ascii="Arial" w:hAnsi="Arial" w:cs="Arial"/>
                      <w:b/>
                      <w:sz w:val="20"/>
                      <w:szCs w:val="20"/>
                    </w:rPr>
                  </w:pPr>
                  <w:r>
                    <w:rPr>
                      <w:rFonts w:ascii="Arial" w:hAnsi="Arial" w:cs="Arial"/>
                      <w:b/>
                      <w:sz w:val="20"/>
                      <w:szCs w:val="20"/>
                    </w:rPr>
                    <w:t>CRITERIO DE ACEPTACIÓN</w:t>
                  </w:r>
                </w:p>
              </w:tc>
              <w:tc>
                <w:tcPr>
                  <w:tcW w:w="2694" w:type="dxa"/>
                </w:tcPr>
                <w:p w:rsidR="001B72F1" w:rsidRDefault="00990D7F">
                  <w:pPr>
                    <w:jc w:val="center"/>
                    <w:rPr>
                      <w:rFonts w:ascii="Arial" w:hAnsi="Arial" w:cs="Arial"/>
                      <w:b/>
                      <w:sz w:val="20"/>
                      <w:szCs w:val="20"/>
                    </w:rPr>
                  </w:pPr>
                  <w:r>
                    <w:rPr>
                      <w:rFonts w:ascii="Arial" w:hAnsi="Arial" w:cs="Arial"/>
                      <w:b/>
                      <w:sz w:val="20"/>
                      <w:szCs w:val="20"/>
                    </w:rPr>
                    <w:t>OBSERVACIÓN</w:t>
                  </w:r>
                </w:p>
              </w:tc>
              <w:tc>
                <w:tcPr>
                  <w:tcW w:w="2170" w:type="dxa"/>
                </w:tcPr>
                <w:p w:rsidR="001B72F1" w:rsidRDefault="00990D7F">
                  <w:pPr>
                    <w:jc w:val="center"/>
                    <w:rPr>
                      <w:rFonts w:ascii="Arial" w:hAnsi="Arial" w:cs="Arial"/>
                      <w:b/>
                      <w:sz w:val="20"/>
                      <w:szCs w:val="20"/>
                    </w:rPr>
                  </w:pPr>
                  <w:r>
                    <w:rPr>
                      <w:rFonts w:ascii="Arial" w:hAnsi="Arial" w:cs="Arial"/>
                      <w:b/>
                      <w:sz w:val="20"/>
                      <w:szCs w:val="20"/>
                    </w:rPr>
                    <w:t>RESULTADO</w:t>
                  </w:r>
                </w:p>
              </w:tc>
            </w:tr>
            <w:tr w:rsidR="001B72F1">
              <w:trPr>
                <w:jc w:val="center"/>
              </w:trPr>
              <w:tc>
                <w:tcPr>
                  <w:tcW w:w="3964" w:type="dxa"/>
                </w:tcPr>
                <w:p w:rsidR="001B72F1" w:rsidRDefault="00990D7F">
                  <w:pPr>
                    <w:rPr>
                      <w:rFonts w:ascii="Arial" w:hAnsi="Arial" w:cs="Arial"/>
                      <w:sz w:val="20"/>
                      <w:szCs w:val="20"/>
                    </w:rPr>
                  </w:pPr>
                  <w:r>
                    <w:rPr>
                      <w:rFonts w:ascii="Arial" w:hAnsi="Arial" w:cs="Arial"/>
                      <w:sz w:val="20"/>
                      <w:szCs w:val="20"/>
                    </w:rPr>
                    <w:t>En el área de trabajo del equipo la intensidad de la iluminación no debe ser menor a 650Lx</w:t>
                  </w:r>
                </w:p>
              </w:tc>
              <w:tc>
                <w:tcPr>
                  <w:tcW w:w="2694" w:type="dxa"/>
                  <w:shd w:val="clear" w:color="auto" w:fill="C6D9F1"/>
                  <w:vAlign w:val="center"/>
                </w:tcPr>
                <w:p w:rsidR="001B72F1" w:rsidRDefault="00990D7F">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rsidR="001B72F1" w:rsidRDefault="00990D7F">
                  <w:pPr>
                    <w:jc w:val="center"/>
                    <w:rPr>
                      <w:rFonts w:ascii="Arial" w:hAnsi="Arial" w:cs="Arial"/>
                      <w:sz w:val="20"/>
                      <w:szCs w:val="20"/>
                    </w:rPr>
                  </w:pPr>
                  <w:r>
                    <w:rPr>
                      <w:rFonts w:ascii="Arial" w:hAnsi="Arial" w:cs="Arial"/>
                      <w:b/>
                      <w:sz w:val="20"/>
                      <w:szCs w:val="20"/>
                      <w:lang w:val="es-CO"/>
                    </w:rPr>
                    <w:t>Cumple</w:t>
                  </w:r>
                </w:p>
              </w:tc>
            </w:tr>
          </w:tbl>
          <w:p w:rsidR="001B72F1" w:rsidRDefault="001B72F1">
            <w:pPr>
              <w:jc w:val="both"/>
              <w:rPr>
                <w:rFonts w:ascii="Arial" w:hAnsi="Arial" w:cs="Arial"/>
                <w:b/>
                <w:sz w:val="20"/>
                <w:szCs w:val="20"/>
              </w:rPr>
            </w:pPr>
          </w:p>
          <w:p w:rsidR="001B72F1" w:rsidRDefault="00990D7F">
            <w:pPr>
              <w:jc w:val="center"/>
              <w:rPr>
                <w:rFonts w:ascii="Arial" w:hAnsi="Arial" w:cs="Arial"/>
                <w:b/>
                <w:sz w:val="20"/>
                <w:szCs w:val="20"/>
              </w:rPr>
            </w:pPr>
            <w:r>
              <w:rPr>
                <w:rFonts w:ascii="Arial" w:hAnsi="Arial" w:cs="Arial"/>
                <w:b/>
                <w:sz w:val="20"/>
                <w:szCs w:val="20"/>
              </w:rPr>
              <w:t>Tabla 8. Resultados de intensidad lumínica</w:t>
            </w:r>
          </w:p>
          <w:p w:rsidR="001B72F1" w:rsidRDefault="001B72F1">
            <w:pPr>
              <w:jc w:val="center"/>
              <w:rPr>
                <w:rFonts w:ascii="Arial" w:hAnsi="Arial" w:cs="Arial"/>
                <w:b/>
                <w:sz w:val="20"/>
                <w:szCs w:val="20"/>
              </w:rPr>
            </w:pPr>
          </w:p>
          <w:p w:rsidR="001B72F1" w:rsidRDefault="00990D7F">
            <w:pPr>
              <w:pStyle w:val="Prrafodelista"/>
              <w:numPr>
                <w:ilvl w:val="0"/>
                <w:numId w:val="7"/>
              </w:numPr>
              <w:jc w:val="both"/>
              <w:rPr>
                <w:rFonts w:ascii="Arial" w:hAnsi="Arial" w:cs="Arial"/>
                <w:b/>
                <w:sz w:val="20"/>
                <w:szCs w:val="20"/>
              </w:rPr>
            </w:pPr>
            <w:r>
              <w:rPr>
                <w:rFonts w:ascii="Arial" w:hAnsi="Arial" w:cs="Arial"/>
                <w:b/>
                <w:sz w:val="20"/>
                <w:szCs w:val="20"/>
              </w:rPr>
              <w:t>Conclusiones</w:t>
            </w:r>
          </w:p>
          <w:p w:rsidR="001B72F1" w:rsidRDefault="001B72F1">
            <w:pPr>
              <w:jc w:val="both"/>
              <w:rPr>
                <w:rFonts w:ascii="Arial" w:hAnsi="Arial" w:cs="Arial"/>
                <w:sz w:val="20"/>
                <w:szCs w:val="20"/>
              </w:rPr>
            </w:pPr>
          </w:p>
          <w:p w:rsidR="001B72F1" w:rsidRDefault="00990D7F">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rsidR="001B72F1" w:rsidRDefault="001B72F1">
            <w:pPr>
              <w:jc w:val="both"/>
              <w:rPr>
                <w:rFonts w:ascii="Arial" w:hAnsi="Arial" w:cs="Arial"/>
                <w:b/>
                <w:bCs/>
                <w:sz w:val="20"/>
                <w:szCs w:val="20"/>
              </w:rPr>
            </w:pPr>
          </w:p>
          <w:p w:rsidR="001B72F1" w:rsidRDefault="00990D7F">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rsidR="001B72F1" w:rsidRDefault="001B72F1">
            <w:pPr>
              <w:jc w:val="both"/>
              <w:rPr>
                <w:rFonts w:ascii="Arial" w:hAnsi="Arial" w:cs="Arial"/>
                <w:sz w:val="20"/>
                <w:szCs w:val="20"/>
              </w:rPr>
            </w:pPr>
          </w:p>
          <w:p w:rsidR="001B72F1" w:rsidRDefault="00990D7F">
            <w:pPr>
              <w:pStyle w:val="Prrafodelista"/>
              <w:numPr>
                <w:ilvl w:val="0"/>
                <w:numId w:val="7"/>
              </w:numPr>
              <w:jc w:val="both"/>
              <w:rPr>
                <w:rFonts w:ascii="Arial" w:hAnsi="Arial" w:cs="Arial"/>
                <w:b/>
                <w:sz w:val="20"/>
                <w:szCs w:val="20"/>
              </w:rPr>
            </w:pPr>
            <w:r>
              <w:rPr>
                <w:rFonts w:ascii="Arial" w:hAnsi="Arial" w:cs="Arial"/>
                <w:b/>
                <w:sz w:val="20"/>
                <w:szCs w:val="20"/>
              </w:rPr>
              <w:t>Observaciones</w:t>
            </w:r>
          </w:p>
          <w:p w:rsidR="001B72F1" w:rsidRDefault="00990D7F">
            <w:pPr>
              <w:jc w:val="both"/>
              <w:rPr>
                <w:rFonts w:ascii="Arial" w:hAnsi="Arial" w:cs="Arial"/>
                <w:sz w:val="20"/>
                <w:szCs w:val="20"/>
              </w:rPr>
            </w:pPr>
            <w:proofErr w:type="spellStart"/>
            <w:r>
              <w:rPr>
                <w:rFonts w:ascii="Arial" w:hAnsi="Arial" w:cs="Arial"/>
                <w:sz w:val="20"/>
                <w:szCs w:val="20"/>
                <w:lang w:val="en-US"/>
              </w:rPr>
              <w:t>Velocidad</w:t>
            </w:r>
            <w:proofErr w:type="spellEnd"/>
            <w:r>
              <w:rPr>
                <w:rFonts w:ascii="Arial" w:hAnsi="Arial" w:cs="Arial"/>
                <w:sz w:val="20"/>
                <w:szCs w:val="20"/>
                <w:lang w:val="en-US"/>
              </w:rPr>
              <w:t xml:space="preserve">: </w:t>
            </w:r>
            <w:r w:rsidR="009D376E">
              <w:rPr>
                <w:rFonts w:ascii="Arial" w:hAnsi="Arial" w:cs="Arial"/>
                <w:sz w:val="20"/>
                <w:szCs w:val="20"/>
                <w:lang w:val="en-US"/>
              </w:rPr>
              <w:t>16</w:t>
            </w:r>
          </w:p>
          <w:p w:rsidR="001B72F1" w:rsidRDefault="00990D7F">
            <w:pPr>
              <w:jc w:val="both"/>
              <w:rPr>
                <w:rFonts w:ascii="Arial" w:hAnsi="Arial" w:cs="Arial"/>
                <w:sz w:val="20"/>
                <w:szCs w:val="20"/>
              </w:rPr>
            </w:pPr>
            <w:proofErr w:type="spellStart"/>
            <w:r>
              <w:rPr>
                <w:rFonts w:ascii="Arial" w:hAnsi="Arial" w:cs="Arial"/>
                <w:sz w:val="20"/>
                <w:szCs w:val="20"/>
                <w:lang w:val="en-US"/>
              </w:rPr>
              <w:t>Ajuste</w:t>
            </w:r>
            <w:proofErr w:type="spellEnd"/>
            <w:r>
              <w:rPr>
                <w:rFonts w:ascii="Arial" w:hAnsi="Arial" w:cs="Arial"/>
                <w:sz w:val="20"/>
                <w:szCs w:val="20"/>
                <w:lang w:val="en-US"/>
              </w:rPr>
              <w:t xml:space="preserve"> </w:t>
            </w:r>
            <w:proofErr w:type="spellStart"/>
            <w:r>
              <w:rPr>
                <w:rFonts w:ascii="Arial" w:hAnsi="Arial" w:cs="Arial"/>
                <w:sz w:val="20"/>
                <w:szCs w:val="20"/>
                <w:lang w:val="en-US"/>
              </w:rPr>
              <w:t>Pdownflow</w:t>
            </w:r>
            <w:proofErr w:type="spellEnd"/>
            <w:r>
              <w:rPr>
                <w:rFonts w:ascii="Arial" w:hAnsi="Arial" w:cs="Arial"/>
                <w:sz w:val="20"/>
                <w:szCs w:val="20"/>
                <w:lang w:val="en-US"/>
              </w:rPr>
              <w:t>: 1,</w:t>
            </w:r>
            <w:r w:rsidR="009D376E">
              <w:rPr>
                <w:rFonts w:ascii="Arial" w:hAnsi="Arial" w:cs="Arial"/>
                <w:sz w:val="20"/>
                <w:szCs w:val="20"/>
                <w:lang w:val="en-US"/>
              </w:rPr>
              <w:t>0</w:t>
            </w:r>
          </w:p>
          <w:p w:rsidR="001B72F1" w:rsidRDefault="00990D7F">
            <w:pPr>
              <w:jc w:val="both"/>
              <w:rPr>
                <w:rFonts w:ascii="Arial" w:hAnsi="Arial" w:cs="Arial"/>
                <w:sz w:val="20"/>
                <w:szCs w:val="20"/>
              </w:rPr>
            </w:pPr>
            <w:r>
              <w:rPr>
                <w:rFonts w:ascii="Arial" w:hAnsi="Arial" w:cs="Arial"/>
                <w:sz w:val="20"/>
                <w:szCs w:val="20"/>
                <w:lang w:val="en-US"/>
              </w:rPr>
              <w:t>Límite P pre fil: 1</w:t>
            </w:r>
            <w:r w:rsidR="009D376E">
              <w:rPr>
                <w:rFonts w:ascii="Arial" w:hAnsi="Arial" w:cs="Arial"/>
                <w:sz w:val="20"/>
                <w:szCs w:val="20"/>
                <w:lang w:val="en-US"/>
              </w:rPr>
              <w:t>0</w:t>
            </w:r>
          </w:p>
          <w:p w:rsidR="001B72F1" w:rsidRDefault="00990D7F">
            <w:pPr>
              <w:jc w:val="both"/>
              <w:rPr>
                <w:rFonts w:ascii="Arial" w:hAnsi="Arial" w:cs="Arial"/>
                <w:sz w:val="20"/>
                <w:szCs w:val="20"/>
              </w:rPr>
            </w:pPr>
            <w:r>
              <w:rPr>
                <w:rFonts w:ascii="Arial" w:hAnsi="Arial" w:cs="Arial"/>
                <w:sz w:val="20"/>
                <w:szCs w:val="20"/>
                <w:lang w:val="en-US"/>
              </w:rPr>
              <w:t xml:space="preserve">Límite P Downflow : </w:t>
            </w:r>
            <w:r w:rsidR="009D376E">
              <w:rPr>
                <w:rFonts w:ascii="Arial" w:hAnsi="Arial" w:cs="Arial"/>
                <w:sz w:val="20"/>
                <w:szCs w:val="20"/>
                <w:lang w:val="en-US"/>
              </w:rPr>
              <w:t>10</w:t>
            </w:r>
          </w:p>
          <w:p w:rsidR="001B72F1" w:rsidRDefault="00990D7F">
            <w:pPr>
              <w:jc w:val="both"/>
              <w:rPr>
                <w:rFonts w:ascii="Arial" w:hAnsi="Arial" w:cs="Arial"/>
                <w:sz w:val="20"/>
                <w:szCs w:val="20"/>
              </w:rPr>
            </w:pPr>
            <w:r>
              <w:rPr>
                <w:rFonts w:ascii="Arial" w:hAnsi="Arial" w:cs="Arial"/>
                <w:sz w:val="20"/>
                <w:szCs w:val="20"/>
                <w:lang w:val="en-US"/>
              </w:rPr>
              <w:t xml:space="preserve">Humedad : 60 </w:t>
            </w:r>
          </w:p>
          <w:p w:rsidR="001B72F1" w:rsidRDefault="00990D7F">
            <w:pPr>
              <w:jc w:val="both"/>
              <w:rPr>
                <w:rFonts w:ascii="Arial" w:hAnsi="Arial" w:cs="Arial"/>
                <w:sz w:val="20"/>
                <w:szCs w:val="20"/>
              </w:rPr>
            </w:pPr>
            <w:r>
              <w:rPr>
                <w:rFonts w:ascii="Arial" w:hAnsi="Arial" w:cs="Arial"/>
                <w:sz w:val="20"/>
                <w:szCs w:val="20"/>
                <w:lang w:val="en-US"/>
              </w:rPr>
              <w:t>P atmosférica : 71</w:t>
            </w:r>
          </w:p>
          <w:p w:rsidR="001B72F1" w:rsidRDefault="00990D7F">
            <w:pPr>
              <w:jc w:val="both"/>
              <w:rPr>
                <w:rFonts w:ascii="Arial" w:hAnsi="Arial" w:cs="Arial"/>
                <w:sz w:val="20"/>
                <w:szCs w:val="20"/>
              </w:rPr>
            </w:pPr>
            <w:proofErr w:type="spellStart"/>
            <w:r>
              <w:rPr>
                <w:rFonts w:ascii="Arial" w:hAnsi="Arial" w:cs="Arial"/>
                <w:sz w:val="20"/>
                <w:szCs w:val="20"/>
                <w:lang w:val="en-US"/>
              </w:rPr>
              <w:t>Velocidad</w:t>
            </w:r>
            <w:proofErr w:type="spellEnd"/>
            <w:r>
              <w:rPr>
                <w:rFonts w:ascii="Arial" w:hAnsi="Arial" w:cs="Arial"/>
                <w:sz w:val="20"/>
                <w:szCs w:val="20"/>
                <w:lang w:val="en-US"/>
              </w:rPr>
              <w:t xml:space="preserve"> </w:t>
            </w:r>
            <w:proofErr w:type="spellStart"/>
            <w:r>
              <w:rPr>
                <w:rFonts w:ascii="Arial" w:hAnsi="Arial" w:cs="Arial"/>
                <w:sz w:val="20"/>
                <w:szCs w:val="20"/>
                <w:lang w:val="en-US"/>
              </w:rPr>
              <w:t>inicial</w:t>
            </w:r>
            <w:proofErr w:type="spellEnd"/>
            <w:r>
              <w:rPr>
                <w:rFonts w:ascii="Arial" w:hAnsi="Arial" w:cs="Arial"/>
                <w:sz w:val="20"/>
                <w:szCs w:val="20"/>
                <w:lang w:val="en-US"/>
              </w:rPr>
              <w:t xml:space="preserve">: </w:t>
            </w:r>
            <w:r w:rsidR="009D376E">
              <w:rPr>
                <w:rFonts w:ascii="Arial" w:hAnsi="Arial" w:cs="Arial"/>
                <w:sz w:val="20"/>
                <w:szCs w:val="20"/>
                <w:lang w:val="en-US"/>
              </w:rPr>
              <w:t>16</w:t>
            </w:r>
          </w:p>
          <w:p w:rsidR="001B72F1" w:rsidRDefault="00990D7F">
            <w:pPr>
              <w:jc w:val="both"/>
              <w:rPr>
                <w:rFonts w:ascii="Arial" w:hAnsi="Arial" w:cs="Arial"/>
                <w:sz w:val="20"/>
                <w:szCs w:val="20"/>
              </w:rPr>
            </w:pPr>
            <w:r>
              <w:rPr>
                <w:rFonts w:ascii="Arial" w:hAnsi="Arial" w:cs="Arial"/>
                <w:sz w:val="20"/>
                <w:szCs w:val="20"/>
                <w:lang w:val="en-US"/>
              </w:rPr>
              <w:t xml:space="preserve">Cero pre </w:t>
            </w:r>
            <w:proofErr w:type="spellStart"/>
            <w:r>
              <w:rPr>
                <w:rFonts w:ascii="Arial" w:hAnsi="Arial" w:cs="Arial"/>
                <w:sz w:val="20"/>
                <w:szCs w:val="20"/>
                <w:lang w:val="en-US"/>
              </w:rPr>
              <w:t>filtros</w:t>
            </w:r>
            <w:proofErr w:type="spellEnd"/>
            <w:r>
              <w:rPr>
                <w:rFonts w:ascii="Arial" w:hAnsi="Arial" w:cs="Arial"/>
                <w:sz w:val="20"/>
                <w:szCs w:val="20"/>
                <w:lang w:val="en-US"/>
              </w:rPr>
              <w:t xml:space="preserve">: </w:t>
            </w:r>
            <w:r w:rsidR="009D376E">
              <w:rPr>
                <w:rFonts w:ascii="Arial" w:hAnsi="Arial" w:cs="Arial"/>
                <w:sz w:val="20"/>
                <w:szCs w:val="20"/>
                <w:lang w:val="en-US"/>
              </w:rPr>
              <w:t>250</w:t>
            </w:r>
          </w:p>
          <w:p w:rsidR="001B72F1" w:rsidRDefault="00990D7F">
            <w:pPr>
              <w:jc w:val="both"/>
              <w:rPr>
                <w:rFonts w:ascii="Arial" w:hAnsi="Arial" w:cs="Arial"/>
                <w:sz w:val="20"/>
                <w:szCs w:val="20"/>
              </w:rPr>
            </w:pPr>
            <w:r>
              <w:rPr>
                <w:rFonts w:ascii="Arial" w:hAnsi="Arial" w:cs="Arial"/>
                <w:sz w:val="20"/>
                <w:szCs w:val="20"/>
                <w:lang w:val="en-US"/>
              </w:rPr>
              <w:t xml:space="preserve">Cero </w:t>
            </w:r>
            <w:proofErr w:type="spellStart"/>
            <w:r>
              <w:rPr>
                <w:rFonts w:ascii="Arial" w:hAnsi="Arial" w:cs="Arial"/>
                <w:sz w:val="20"/>
                <w:szCs w:val="20"/>
                <w:lang w:val="en-US"/>
              </w:rPr>
              <w:t>Pdownflow</w:t>
            </w:r>
            <w:proofErr w:type="spellEnd"/>
            <w:r>
              <w:rPr>
                <w:rFonts w:ascii="Arial" w:hAnsi="Arial" w:cs="Arial"/>
                <w:sz w:val="20"/>
                <w:szCs w:val="20"/>
                <w:lang w:val="en-US"/>
              </w:rPr>
              <w:t xml:space="preserve">: </w:t>
            </w:r>
            <w:r w:rsidR="009D376E">
              <w:rPr>
                <w:rFonts w:ascii="Arial" w:hAnsi="Arial" w:cs="Arial"/>
                <w:sz w:val="20"/>
                <w:szCs w:val="20"/>
                <w:lang w:val="en-US"/>
              </w:rPr>
              <w:t>197</w:t>
            </w:r>
          </w:p>
          <w:p w:rsidR="001B72F1" w:rsidRDefault="00990D7F">
            <w:pPr>
              <w:jc w:val="both"/>
              <w:rPr>
                <w:rFonts w:ascii="Arial" w:hAnsi="Arial" w:cs="Arial"/>
                <w:sz w:val="20"/>
                <w:szCs w:val="20"/>
              </w:rPr>
            </w:pPr>
            <w:r>
              <w:rPr>
                <w:rFonts w:ascii="Arial" w:hAnsi="Arial" w:cs="Arial"/>
                <w:sz w:val="20"/>
                <w:szCs w:val="20"/>
                <w:lang w:val="en-US"/>
              </w:rPr>
              <w:lastRenderedPageBreak/>
              <w:t>Pinicial Downflow: 0,30</w:t>
            </w:r>
          </w:p>
          <w:p w:rsidR="001B72F1" w:rsidRDefault="00990D7F">
            <w:pPr>
              <w:jc w:val="both"/>
              <w:rPr>
                <w:rFonts w:ascii="Arial" w:hAnsi="Arial" w:cs="Arial"/>
                <w:sz w:val="20"/>
                <w:szCs w:val="20"/>
              </w:rPr>
            </w:pPr>
            <w:r>
              <w:rPr>
                <w:rFonts w:ascii="Arial" w:hAnsi="Arial" w:cs="Arial"/>
                <w:sz w:val="20"/>
                <w:szCs w:val="20"/>
                <w:lang w:val="en-US"/>
              </w:rPr>
              <w:t xml:space="preserve">P </w:t>
            </w:r>
            <w:proofErr w:type="spellStart"/>
            <w:r>
              <w:rPr>
                <w:rFonts w:ascii="Arial" w:hAnsi="Arial" w:cs="Arial"/>
                <w:sz w:val="20"/>
                <w:szCs w:val="20"/>
                <w:lang w:val="en-US"/>
              </w:rPr>
              <w:t>inicial</w:t>
            </w:r>
            <w:proofErr w:type="spellEnd"/>
            <w:r>
              <w:rPr>
                <w:rFonts w:ascii="Arial" w:hAnsi="Arial" w:cs="Arial"/>
                <w:sz w:val="20"/>
                <w:szCs w:val="20"/>
                <w:lang w:val="en-US"/>
              </w:rPr>
              <w:t xml:space="preserve"> pre fil: 0,</w:t>
            </w:r>
            <w:r w:rsidR="009D376E">
              <w:rPr>
                <w:rFonts w:ascii="Arial" w:hAnsi="Arial" w:cs="Arial"/>
                <w:sz w:val="20"/>
                <w:szCs w:val="20"/>
                <w:lang w:val="en-US"/>
              </w:rPr>
              <w:t>20</w:t>
            </w:r>
          </w:p>
          <w:p w:rsidR="001B72F1" w:rsidRDefault="00990D7F">
            <w:pPr>
              <w:jc w:val="both"/>
              <w:rPr>
                <w:rFonts w:ascii="Arial" w:hAnsi="Arial" w:cs="Arial"/>
                <w:b/>
                <w:bCs/>
                <w:sz w:val="20"/>
                <w:szCs w:val="20"/>
              </w:rPr>
            </w:pPr>
            <w:r>
              <w:rPr>
                <w:rFonts w:ascii="Arial" w:hAnsi="Arial" w:cs="Arial"/>
                <w:b/>
                <w:bCs/>
                <w:sz w:val="20"/>
                <w:szCs w:val="20"/>
                <w:lang w:val="en-US"/>
              </w:rPr>
              <w:t xml:space="preserve">P.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 </w:t>
            </w:r>
            <w:proofErr w:type="spellStart"/>
            <w:r>
              <w:rPr>
                <w:rFonts w:ascii="Arial" w:hAnsi="Arial" w:cs="Arial"/>
                <w:b/>
                <w:bCs/>
                <w:sz w:val="20"/>
                <w:szCs w:val="20"/>
              </w:rPr>
              <w:t>display</w:t>
            </w:r>
            <w:proofErr w:type="spellEnd"/>
            <w:r>
              <w:rPr>
                <w:rFonts w:ascii="Arial" w:hAnsi="Arial" w:cs="Arial"/>
                <w:b/>
                <w:bCs/>
                <w:sz w:val="20"/>
                <w:szCs w:val="20"/>
              </w:rPr>
              <w:t>:</w:t>
            </w:r>
            <w:r>
              <w:rPr>
                <w:rFonts w:ascii="Arial" w:hAnsi="Arial" w:cs="Arial"/>
                <w:b/>
                <w:bCs/>
                <w:sz w:val="20"/>
                <w:szCs w:val="20"/>
                <w:lang w:val="en-US"/>
              </w:rPr>
              <w:t>0,</w:t>
            </w:r>
            <w:r w:rsidR="009D376E">
              <w:rPr>
                <w:rFonts w:ascii="Arial" w:hAnsi="Arial" w:cs="Arial"/>
                <w:b/>
                <w:bCs/>
                <w:sz w:val="20"/>
                <w:szCs w:val="20"/>
                <w:lang w:val="en-US"/>
              </w:rPr>
              <w:t>28</w:t>
            </w:r>
            <w:r>
              <w:rPr>
                <w:rFonts w:ascii="Arial" w:hAnsi="Arial" w:cs="Arial"/>
                <w:b/>
                <w:bCs/>
                <w:sz w:val="20"/>
                <w:szCs w:val="20"/>
                <w:lang w:val="en-US"/>
              </w:rPr>
              <w:t>-0,3</w:t>
            </w:r>
            <w:r w:rsidR="009D376E">
              <w:rPr>
                <w:rFonts w:ascii="Arial" w:hAnsi="Arial" w:cs="Arial"/>
                <w:b/>
                <w:bCs/>
                <w:sz w:val="20"/>
                <w:szCs w:val="20"/>
                <w:lang w:val="en-US"/>
              </w:rPr>
              <w:t>0</w:t>
            </w:r>
          </w:p>
          <w:p w:rsidR="001B72F1" w:rsidRDefault="009D376E">
            <w:pPr>
              <w:jc w:val="both"/>
              <w:rPr>
                <w:rFonts w:ascii="Arial" w:hAnsi="Arial" w:cs="Arial"/>
                <w:b/>
                <w:bCs/>
                <w:sz w:val="20"/>
                <w:szCs w:val="20"/>
                <w:lang w:val="en-US"/>
              </w:rPr>
            </w:pPr>
            <w:r>
              <w:rPr>
                <w:rFonts w:ascii="Arial" w:hAnsi="Arial" w:cs="Arial"/>
                <w:b/>
                <w:bCs/>
                <w:sz w:val="20"/>
                <w:szCs w:val="20"/>
                <w:lang w:val="en-US"/>
              </w:rPr>
              <w:t>Filtro:</w:t>
            </w:r>
            <w:r w:rsidR="002B3B54">
              <w:rPr>
                <w:rFonts w:ascii="Arial" w:hAnsi="Arial" w:cs="Arial"/>
                <w:b/>
                <w:bCs/>
                <w:sz w:val="20"/>
                <w:szCs w:val="20"/>
                <w:lang w:val="en-US"/>
              </w:rPr>
              <w:t>5</w:t>
            </w:r>
            <w:bookmarkStart w:id="0" w:name="_GoBack"/>
            <w:bookmarkEnd w:id="0"/>
            <w:r w:rsidR="00990D7F">
              <w:rPr>
                <w:rFonts w:ascii="Arial" w:hAnsi="Arial" w:cs="Arial"/>
                <w:b/>
                <w:bCs/>
                <w:sz w:val="20"/>
                <w:szCs w:val="20"/>
                <w:lang w:val="en-US"/>
              </w:rPr>
              <w:t>%</w:t>
            </w:r>
          </w:p>
          <w:p w:rsidR="00AE54C9" w:rsidRDefault="00AE54C9">
            <w:pPr>
              <w:jc w:val="both"/>
              <w:rPr>
                <w:rFonts w:ascii="Arial" w:hAnsi="Arial" w:cs="Arial"/>
                <w:b/>
                <w:bCs/>
                <w:sz w:val="20"/>
                <w:szCs w:val="20"/>
                <w:lang w:val="en-US"/>
              </w:rPr>
            </w:pPr>
          </w:p>
          <w:p w:rsidR="00AE54C9" w:rsidRDefault="00AE54C9">
            <w:pPr>
              <w:jc w:val="both"/>
              <w:rPr>
                <w:rFonts w:ascii="Arial" w:hAnsi="Arial" w:cs="Arial"/>
                <w:b/>
                <w:bCs/>
                <w:sz w:val="20"/>
                <w:szCs w:val="20"/>
                <w:lang w:val="en-US"/>
              </w:rPr>
            </w:pPr>
            <w:r>
              <w:rPr>
                <w:rFonts w:ascii="Arial" w:hAnsi="Arial" w:cs="Arial"/>
                <w:b/>
                <w:bCs/>
                <w:sz w:val="20"/>
                <w:szCs w:val="20"/>
                <w:lang w:val="en-US"/>
              </w:rPr>
              <w:t>HP20200910-121060070</w:t>
            </w:r>
          </w:p>
          <w:p w:rsidR="00E42C00" w:rsidRDefault="00E42C00">
            <w:pPr>
              <w:jc w:val="both"/>
              <w:rPr>
                <w:rFonts w:ascii="Arial" w:hAnsi="Arial" w:cs="Arial"/>
                <w:b/>
                <w:bCs/>
                <w:sz w:val="20"/>
                <w:szCs w:val="20"/>
                <w:lang w:val="en-US"/>
              </w:rPr>
            </w:pPr>
            <w:r>
              <w:rPr>
                <w:rFonts w:ascii="Arial" w:hAnsi="Arial" w:cs="Arial"/>
                <w:b/>
                <w:bCs/>
                <w:sz w:val="20"/>
                <w:szCs w:val="20"/>
                <w:lang w:val="en-US"/>
              </w:rPr>
              <w:t>HP20200410-121060070</w:t>
            </w:r>
          </w:p>
          <w:p w:rsidR="00E42C00" w:rsidRDefault="00E42C00">
            <w:pPr>
              <w:jc w:val="both"/>
              <w:rPr>
                <w:rFonts w:ascii="Arial" w:hAnsi="Arial" w:cs="Arial"/>
                <w:b/>
                <w:bCs/>
                <w:sz w:val="20"/>
                <w:szCs w:val="20"/>
              </w:rPr>
            </w:pPr>
            <w:r>
              <w:rPr>
                <w:rFonts w:ascii="Arial" w:hAnsi="Arial" w:cs="Arial"/>
                <w:b/>
                <w:bCs/>
                <w:sz w:val="20"/>
                <w:szCs w:val="20"/>
                <w:lang w:val="en-US"/>
              </w:rPr>
              <w:t>HP20190912-121060070</w:t>
            </w:r>
          </w:p>
          <w:p w:rsidR="001B72F1" w:rsidRDefault="001B72F1">
            <w:pPr>
              <w:jc w:val="both"/>
              <w:rPr>
                <w:rFonts w:ascii="Arial" w:hAnsi="Arial" w:cs="Arial"/>
                <w:b/>
                <w:bCs/>
                <w:sz w:val="20"/>
                <w:szCs w:val="20"/>
              </w:rPr>
            </w:pPr>
          </w:p>
          <w:p w:rsidR="001B72F1" w:rsidRDefault="001B72F1">
            <w:pPr>
              <w:jc w:val="both"/>
              <w:rPr>
                <w:rFonts w:ascii="Arial" w:hAnsi="Arial" w:cs="Arial"/>
                <w:b/>
                <w:bCs/>
                <w:sz w:val="20"/>
                <w:szCs w:val="20"/>
              </w:rPr>
            </w:pPr>
          </w:p>
          <w:p w:rsidR="001B72F1" w:rsidRDefault="001B72F1">
            <w:pPr>
              <w:jc w:val="both"/>
              <w:rPr>
                <w:rFonts w:ascii="Arial" w:hAnsi="Arial" w:cs="Arial"/>
                <w:b/>
                <w:sz w:val="20"/>
                <w:szCs w:val="20"/>
              </w:rPr>
            </w:pPr>
          </w:p>
        </w:tc>
      </w:tr>
    </w:tbl>
    <w:p w:rsidR="001B72F1" w:rsidRDefault="001B72F1">
      <w:pPr>
        <w:rPr>
          <w:b/>
        </w:rPr>
      </w:pPr>
    </w:p>
    <w:sectPr w:rsidR="001B72F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CD7" w:rsidRDefault="00495CD7">
      <w:pPr>
        <w:spacing w:after="0" w:line="240" w:lineRule="auto"/>
      </w:pPr>
      <w:r>
        <w:separator/>
      </w:r>
    </w:p>
  </w:endnote>
  <w:endnote w:type="continuationSeparator" w:id="0">
    <w:p w:rsidR="00495CD7" w:rsidRDefault="0049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CD7" w:rsidRDefault="00495CD7">
      <w:pPr>
        <w:spacing w:after="0" w:line="240" w:lineRule="auto"/>
      </w:pPr>
      <w:r>
        <w:separator/>
      </w:r>
    </w:p>
  </w:footnote>
  <w:footnote w:type="continuationSeparator" w:id="0">
    <w:p w:rsidR="00495CD7" w:rsidRDefault="00495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1B72F1">
      <w:trPr>
        <w:trHeight w:val="248"/>
      </w:trPr>
      <w:tc>
        <w:tcPr>
          <w:tcW w:w="3119" w:type="dxa"/>
          <w:vMerge w:val="restart"/>
          <w:vAlign w:val="bottom"/>
        </w:tcPr>
        <w:p w:rsidR="001B72F1" w:rsidRDefault="00990D7F">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rsidR="001B72F1" w:rsidRDefault="00990D7F">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rsidR="001B72F1" w:rsidRDefault="00990D7F">
          <w:pPr>
            <w:pStyle w:val="Encabezado"/>
            <w:jc w:val="center"/>
            <w:rPr>
              <w:rFonts w:ascii="Arial" w:hAnsi="Arial" w:cs="Arial"/>
              <w:b/>
              <w:sz w:val="20"/>
              <w:szCs w:val="20"/>
              <w:lang w:val="es-CO"/>
            </w:rPr>
          </w:pPr>
          <w:r>
            <w:rPr>
              <w:rFonts w:ascii="Arial" w:hAnsi="Arial" w:cs="Arial"/>
              <w:b/>
              <w:sz w:val="20"/>
              <w:szCs w:val="20"/>
              <w:lang w:val="es-CO"/>
            </w:rPr>
            <w:t>CERTIFICACIÓN DE FABRICA CABINA BIOSEGURIDAD</w:t>
          </w:r>
        </w:p>
      </w:tc>
      <w:tc>
        <w:tcPr>
          <w:tcW w:w="2127" w:type="dxa"/>
          <w:vAlign w:val="center"/>
        </w:tcPr>
        <w:p w:rsidR="001B72F1" w:rsidRDefault="00990D7F">
          <w:pPr>
            <w:pStyle w:val="Encabezado"/>
            <w:jc w:val="center"/>
            <w:rPr>
              <w:rFonts w:ascii="Arial" w:hAnsi="Arial" w:cs="Arial"/>
              <w:b/>
              <w:sz w:val="20"/>
              <w:szCs w:val="20"/>
              <w:lang w:val="es-CO"/>
            </w:rPr>
          </w:pPr>
          <w:r>
            <w:rPr>
              <w:rFonts w:ascii="Arial" w:hAnsi="Arial" w:cs="Arial"/>
              <w:b/>
              <w:sz w:val="20"/>
              <w:szCs w:val="20"/>
              <w:lang w:val="es-CO"/>
            </w:rPr>
            <w:t>FJP – 69</w:t>
          </w:r>
        </w:p>
      </w:tc>
    </w:tr>
    <w:tr w:rsidR="001B72F1">
      <w:trPr>
        <w:trHeight w:val="247"/>
      </w:trPr>
      <w:tc>
        <w:tcPr>
          <w:tcW w:w="3119" w:type="dxa"/>
          <w:vMerge/>
          <w:vAlign w:val="center"/>
        </w:tcPr>
        <w:p w:rsidR="001B72F1" w:rsidRDefault="001B72F1">
          <w:pPr>
            <w:pStyle w:val="Encabezado"/>
            <w:jc w:val="center"/>
            <w:rPr>
              <w:rFonts w:ascii="Arial" w:hAnsi="Arial" w:cs="Arial"/>
              <w:b/>
              <w:noProof/>
              <w:sz w:val="20"/>
              <w:szCs w:val="20"/>
              <w:lang w:val="es-CO" w:eastAsia="es-CO"/>
            </w:rPr>
          </w:pPr>
        </w:p>
      </w:tc>
      <w:tc>
        <w:tcPr>
          <w:tcW w:w="5103" w:type="dxa"/>
          <w:vMerge/>
          <w:vAlign w:val="center"/>
        </w:tcPr>
        <w:p w:rsidR="001B72F1" w:rsidRDefault="001B72F1">
          <w:pPr>
            <w:pStyle w:val="Encabezado"/>
            <w:jc w:val="center"/>
            <w:rPr>
              <w:rFonts w:ascii="Arial" w:hAnsi="Arial" w:cs="Arial"/>
              <w:b/>
              <w:sz w:val="20"/>
              <w:szCs w:val="20"/>
              <w:lang w:val="es-CO"/>
            </w:rPr>
          </w:pPr>
        </w:p>
      </w:tc>
      <w:tc>
        <w:tcPr>
          <w:tcW w:w="2127" w:type="dxa"/>
          <w:vAlign w:val="center"/>
        </w:tcPr>
        <w:p w:rsidR="001B72F1" w:rsidRDefault="00990D7F">
          <w:pPr>
            <w:pStyle w:val="Encabezado"/>
            <w:jc w:val="center"/>
            <w:rPr>
              <w:rFonts w:ascii="Arial" w:hAnsi="Arial" w:cs="Arial"/>
              <w:sz w:val="20"/>
              <w:szCs w:val="20"/>
              <w:lang w:val="es-CO"/>
            </w:rPr>
          </w:pPr>
          <w:r>
            <w:rPr>
              <w:rFonts w:ascii="Arial" w:hAnsi="Arial" w:cs="Arial"/>
              <w:sz w:val="20"/>
              <w:szCs w:val="20"/>
              <w:lang w:val="es-CO"/>
            </w:rPr>
            <w:t>Versión: 01</w:t>
          </w:r>
        </w:p>
      </w:tc>
    </w:tr>
    <w:tr w:rsidR="001B72F1">
      <w:trPr>
        <w:trHeight w:val="895"/>
      </w:trPr>
      <w:tc>
        <w:tcPr>
          <w:tcW w:w="3119" w:type="dxa"/>
          <w:vMerge/>
          <w:vAlign w:val="center"/>
        </w:tcPr>
        <w:p w:rsidR="001B72F1" w:rsidRDefault="001B72F1">
          <w:pPr>
            <w:pStyle w:val="Encabezado"/>
            <w:jc w:val="center"/>
            <w:rPr>
              <w:rFonts w:ascii="Arial" w:hAnsi="Arial" w:cs="Arial"/>
              <w:noProof/>
              <w:sz w:val="20"/>
              <w:szCs w:val="20"/>
              <w:lang w:val="es-CO" w:eastAsia="es-CO"/>
            </w:rPr>
          </w:pPr>
        </w:p>
      </w:tc>
      <w:tc>
        <w:tcPr>
          <w:tcW w:w="5103" w:type="dxa"/>
          <w:vMerge/>
          <w:vAlign w:val="center"/>
        </w:tcPr>
        <w:p w:rsidR="001B72F1" w:rsidRDefault="001B72F1">
          <w:pPr>
            <w:pStyle w:val="Encabezado"/>
            <w:jc w:val="center"/>
            <w:rPr>
              <w:rFonts w:ascii="Arial" w:hAnsi="Arial" w:cs="Arial"/>
              <w:b/>
              <w:sz w:val="20"/>
              <w:szCs w:val="20"/>
              <w:lang w:val="es-CO"/>
            </w:rPr>
          </w:pPr>
        </w:p>
      </w:tc>
      <w:tc>
        <w:tcPr>
          <w:tcW w:w="2127" w:type="dxa"/>
          <w:vAlign w:val="center"/>
        </w:tcPr>
        <w:p w:rsidR="001B72F1" w:rsidRDefault="00990D7F">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2B3B54">
            <w:rPr>
              <w:rFonts w:ascii="Arial" w:hAnsi="Arial" w:cs="Arial"/>
              <w:b/>
              <w:noProof/>
              <w:snapToGrid w:val="0"/>
              <w:sz w:val="20"/>
              <w:szCs w:val="20"/>
            </w:rPr>
            <w:t>5</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2B3B54">
            <w:rPr>
              <w:rStyle w:val="Nmerodepgina"/>
              <w:rFonts w:ascii="Arial" w:hAnsi="Arial" w:cs="Arial"/>
              <w:b/>
              <w:noProof/>
              <w:sz w:val="20"/>
              <w:szCs w:val="20"/>
            </w:rPr>
            <w:t>5</w:t>
          </w:r>
          <w:r>
            <w:rPr>
              <w:rStyle w:val="Nmerodepgina"/>
              <w:rFonts w:ascii="Arial" w:hAnsi="Arial" w:cs="Arial"/>
              <w:b/>
              <w:sz w:val="20"/>
              <w:szCs w:val="20"/>
            </w:rPr>
            <w:fldChar w:fldCharType="end"/>
          </w:r>
        </w:p>
      </w:tc>
    </w:tr>
    <w:tr w:rsidR="001B72F1">
      <w:tc>
        <w:tcPr>
          <w:tcW w:w="10349" w:type="dxa"/>
          <w:gridSpan w:val="3"/>
        </w:tcPr>
        <w:p w:rsidR="001B72F1" w:rsidRDefault="00990D7F">
          <w:pPr>
            <w:pStyle w:val="Encabezado"/>
            <w:rPr>
              <w:lang w:val="es-CO"/>
            </w:rPr>
          </w:pPr>
          <w:r>
            <w:rPr>
              <w:lang w:val="es-CO"/>
            </w:rPr>
            <w:t>PROCESO: PRODUCCION</w:t>
          </w:r>
        </w:p>
      </w:tc>
    </w:tr>
  </w:tbl>
  <w:p w:rsidR="001B72F1" w:rsidRDefault="001B72F1">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F1"/>
    <w:rsid w:val="001B72F1"/>
    <w:rsid w:val="002B3B54"/>
    <w:rsid w:val="00495CD7"/>
    <w:rsid w:val="00990D7F"/>
    <w:rsid w:val="009D376E"/>
    <w:rsid w:val="00AE54C9"/>
    <w:rsid w:val="00E42C0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B41AC-CD5F-4690-8623-6B912D0D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6CF94-B5DB-4C6D-9251-3DA6359A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898</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Electronica JP</cp:lastModifiedBy>
  <cp:revision>4</cp:revision>
  <cp:lastPrinted>2020-07-03T12:10:00Z</cp:lastPrinted>
  <dcterms:created xsi:type="dcterms:W3CDTF">2021-05-03T15:35:00Z</dcterms:created>
  <dcterms:modified xsi:type="dcterms:W3CDTF">2021-05-03T15:53:00Z</dcterms:modified>
</cp:coreProperties>
</file>