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DC1F6E" w14:textId="77777777" w:rsidR="00F8062A" w:rsidRPr="00677DC2" w:rsidRDefault="00240012">
      <w:pPr>
        <w:rPr>
          <w:rFonts w:ascii="Times New Roman" w:hAnsi="Times New Roman" w:cs="Times New Roman"/>
          <w:color w:val="000000" w:themeColor="text1"/>
        </w:rPr>
      </w:pPr>
      <w:r w:rsidRPr="00677DC2">
        <w:rPr>
          <w:rFonts w:ascii="Times New Roman" w:hAnsi="Times New Roman" w:cs="Times New Roman"/>
          <w:color w:val="000000" w:themeColor="text1"/>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677DC2" w:rsidRPr="00677DC2" w14:paraId="5C575D69" w14:textId="77777777">
        <w:trPr>
          <w:trHeight w:val="2880"/>
        </w:trPr>
        <w:tc>
          <w:tcPr>
            <w:tcW w:w="2505" w:type="dxa"/>
            <w:tcMar>
              <w:top w:w="100" w:type="dxa"/>
              <w:left w:w="100" w:type="dxa"/>
              <w:bottom w:w="100" w:type="dxa"/>
              <w:right w:w="100" w:type="dxa"/>
            </w:tcMar>
            <w:vAlign w:val="center"/>
          </w:tcPr>
          <w:p w14:paraId="4DAE7B21" w14:textId="77777777" w:rsidR="00F8062A" w:rsidRPr="00677DC2" w:rsidRDefault="00240012">
            <w:pPr>
              <w:widowControl w:val="0"/>
              <w:spacing w:line="240" w:lineRule="auto"/>
              <w:jc w:val="center"/>
              <w:rPr>
                <w:rFonts w:ascii="Times New Roman" w:hAnsi="Times New Roman" w:cs="Times New Roman"/>
                <w:color w:val="000000" w:themeColor="text1"/>
              </w:rPr>
            </w:pPr>
            <w:r w:rsidRPr="00677DC2">
              <w:rPr>
                <w:rFonts w:ascii="Times New Roman" w:hAnsi="Times New Roman" w:cs="Times New Roman"/>
                <w:b/>
                <w:color w:val="000000" w:themeColor="text1"/>
              </w:rPr>
              <w:t>%f</w:t>
            </w:r>
          </w:p>
        </w:tc>
        <w:tc>
          <w:tcPr>
            <w:tcW w:w="11595" w:type="dxa"/>
            <w:tcMar>
              <w:top w:w="201" w:type="dxa"/>
              <w:left w:w="201" w:type="dxa"/>
              <w:bottom w:w="201" w:type="dxa"/>
              <w:right w:w="201" w:type="dxa"/>
            </w:tcMar>
            <w:vAlign w:val="center"/>
          </w:tcPr>
          <w:p w14:paraId="39B6755C"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When do you use it? </w:t>
            </w:r>
          </w:p>
          <w:p w14:paraId="27C11221" w14:textId="59B04353" w:rsidR="00F8062A" w:rsidRPr="00677DC2" w:rsidRDefault="00677DC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Its uses interpreter functions.</w:t>
            </w:r>
          </w:p>
          <w:p w14:paraId="34E14F4F" w14:textId="77777777" w:rsidR="00F8062A" w:rsidRPr="00677DC2" w:rsidRDefault="00F8062A">
            <w:pPr>
              <w:widowControl w:val="0"/>
              <w:spacing w:line="240" w:lineRule="auto"/>
              <w:rPr>
                <w:rFonts w:ascii="Times New Roman" w:hAnsi="Times New Roman" w:cs="Times New Roman"/>
                <w:color w:val="000000" w:themeColor="text1"/>
              </w:rPr>
            </w:pPr>
          </w:p>
          <w:p w14:paraId="42AC62F0"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How does it work? </w:t>
            </w:r>
          </w:p>
          <w:p w14:paraId="6A5C77D6" w14:textId="3E813D08" w:rsidR="00F8062A" w:rsidRPr="00677DC2" w:rsidRDefault="00677DC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It identifies what sort of functions your using.</w:t>
            </w:r>
          </w:p>
          <w:p w14:paraId="786E4719" w14:textId="77777777" w:rsidR="00F8062A" w:rsidRPr="00677DC2" w:rsidRDefault="00F8062A">
            <w:pPr>
              <w:widowControl w:val="0"/>
              <w:spacing w:line="240" w:lineRule="auto"/>
              <w:rPr>
                <w:rFonts w:ascii="Times New Roman" w:hAnsi="Times New Roman" w:cs="Times New Roman"/>
                <w:color w:val="000000" w:themeColor="text1"/>
              </w:rPr>
            </w:pPr>
          </w:p>
          <w:p w14:paraId="7F0F3225" w14:textId="77777777" w:rsidR="00F8062A"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Provide examples: </w:t>
            </w:r>
          </w:p>
          <w:p w14:paraId="39AA7BAD" w14:textId="0503B845" w:rsidR="00677DC2" w:rsidRPr="00677DC2" w:rsidRDefault="00677DC2">
            <w:pPr>
              <w:widowControl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%8f</w:t>
            </w:r>
          </w:p>
        </w:tc>
      </w:tr>
      <w:tr w:rsidR="00677DC2" w:rsidRPr="00677DC2" w14:paraId="531481A8" w14:textId="77777777">
        <w:trPr>
          <w:trHeight w:val="2880"/>
        </w:trPr>
        <w:tc>
          <w:tcPr>
            <w:tcW w:w="2505" w:type="dxa"/>
            <w:tcMar>
              <w:top w:w="100" w:type="dxa"/>
              <w:left w:w="100" w:type="dxa"/>
              <w:bottom w:w="100" w:type="dxa"/>
              <w:right w:w="100" w:type="dxa"/>
            </w:tcMar>
            <w:vAlign w:val="center"/>
          </w:tcPr>
          <w:p w14:paraId="1EA75C83" w14:textId="77777777" w:rsidR="00F8062A" w:rsidRPr="00677DC2" w:rsidRDefault="00240012">
            <w:pPr>
              <w:widowControl w:val="0"/>
              <w:spacing w:line="240" w:lineRule="auto"/>
              <w:jc w:val="center"/>
              <w:rPr>
                <w:rFonts w:ascii="Times New Roman" w:hAnsi="Times New Roman" w:cs="Times New Roman"/>
                <w:color w:val="000000" w:themeColor="text1"/>
              </w:rPr>
            </w:pPr>
            <w:r w:rsidRPr="00677DC2">
              <w:rPr>
                <w:rFonts w:ascii="Times New Roman" w:hAnsi="Times New Roman" w:cs="Times New Roman"/>
                <w:b/>
                <w:color w:val="000000" w:themeColor="text1"/>
              </w:rPr>
              <w:t>%d</w:t>
            </w:r>
          </w:p>
        </w:tc>
        <w:tc>
          <w:tcPr>
            <w:tcW w:w="11595" w:type="dxa"/>
            <w:tcMar>
              <w:top w:w="201" w:type="dxa"/>
              <w:left w:w="201" w:type="dxa"/>
              <w:bottom w:w="201" w:type="dxa"/>
              <w:right w:w="201" w:type="dxa"/>
            </w:tcMar>
            <w:vAlign w:val="center"/>
          </w:tcPr>
          <w:p w14:paraId="1594DF7D"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When do you use it? </w:t>
            </w:r>
          </w:p>
          <w:p w14:paraId="0B4E8658" w14:textId="6E5BD24B" w:rsidR="00F8062A" w:rsidRPr="00677DC2" w:rsidRDefault="00677DC2">
            <w:pPr>
              <w:widowControl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When you apply double functions. </w:t>
            </w:r>
          </w:p>
          <w:p w14:paraId="5E849FD4" w14:textId="77777777" w:rsidR="00F8062A" w:rsidRPr="00677DC2" w:rsidRDefault="00F8062A">
            <w:pPr>
              <w:widowControl w:val="0"/>
              <w:spacing w:line="240" w:lineRule="auto"/>
              <w:rPr>
                <w:rFonts w:ascii="Times New Roman" w:hAnsi="Times New Roman" w:cs="Times New Roman"/>
                <w:color w:val="000000" w:themeColor="text1"/>
              </w:rPr>
            </w:pPr>
          </w:p>
          <w:p w14:paraId="20F47B42"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How does it work? </w:t>
            </w:r>
          </w:p>
          <w:p w14:paraId="5E295463" w14:textId="2BB5EDF8" w:rsidR="00F8062A" w:rsidRPr="00677DC2" w:rsidRDefault="00677DC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It identifies what sort of functions your using.</w:t>
            </w:r>
          </w:p>
          <w:p w14:paraId="729749C1" w14:textId="77777777" w:rsidR="00F8062A" w:rsidRPr="00677DC2" w:rsidRDefault="00F8062A">
            <w:pPr>
              <w:widowControl w:val="0"/>
              <w:spacing w:line="240" w:lineRule="auto"/>
              <w:rPr>
                <w:rFonts w:ascii="Times New Roman" w:hAnsi="Times New Roman" w:cs="Times New Roman"/>
                <w:color w:val="000000" w:themeColor="text1"/>
              </w:rPr>
            </w:pPr>
          </w:p>
          <w:p w14:paraId="7D771AAE" w14:textId="77777777" w:rsidR="00F8062A"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Provide examples: </w:t>
            </w:r>
          </w:p>
          <w:p w14:paraId="30F5719E" w14:textId="5D479260" w:rsidR="00677DC2" w:rsidRPr="00677DC2" w:rsidRDefault="00677DC2">
            <w:pPr>
              <w:widowControl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%.2d</w:t>
            </w:r>
          </w:p>
        </w:tc>
      </w:tr>
      <w:tr w:rsidR="00677DC2" w:rsidRPr="00677DC2" w14:paraId="49E64273" w14:textId="77777777">
        <w:trPr>
          <w:trHeight w:val="2880"/>
        </w:trPr>
        <w:tc>
          <w:tcPr>
            <w:tcW w:w="2505" w:type="dxa"/>
            <w:tcMar>
              <w:top w:w="100" w:type="dxa"/>
              <w:left w:w="100" w:type="dxa"/>
              <w:bottom w:w="100" w:type="dxa"/>
              <w:right w:w="100" w:type="dxa"/>
            </w:tcMar>
            <w:vAlign w:val="center"/>
          </w:tcPr>
          <w:p w14:paraId="54BED9E7" w14:textId="77777777" w:rsidR="00F8062A" w:rsidRPr="00677DC2" w:rsidRDefault="00240012">
            <w:pPr>
              <w:widowControl w:val="0"/>
              <w:spacing w:line="240" w:lineRule="auto"/>
              <w:jc w:val="center"/>
              <w:rPr>
                <w:rFonts w:ascii="Times New Roman" w:hAnsi="Times New Roman" w:cs="Times New Roman"/>
                <w:color w:val="000000" w:themeColor="text1"/>
              </w:rPr>
            </w:pPr>
            <w:r w:rsidRPr="00677DC2">
              <w:rPr>
                <w:rFonts w:ascii="Times New Roman" w:hAnsi="Times New Roman" w:cs="Times New Roman"/>
                <w:b/>
                <w:color w:val="000000" w:themeColor="text1"/>
              </w:rPr>
              <w:t>%s</w:t>
            </w:r>
          </w:p>
        </w:tc>
        <w:tc>
          <w:tcPr>
            <w:tcW w:w="11595" w:type="dxa"/>
            <w:tcMar>
              <w:top w:w="201" w:type="dxa"/>
              <w:left w:w="201" w:type="dxa"/>
              <w:bottom w:w="201" w:type="dxa"/>
              <w:right w:w="201" w:type="dxa"/>
            </w:tcMar>
            <w:vAlign w:val="center"/>
          </w:tcPr>
          <w:p w14:paraId="38BA64E2"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When do you use it? </w:t>
            </w:r>
          </w:p>
          <w:p w14:paraId="61BD1681" w14:textId="699FDE75" w:rsidR="00F8062A" w:rsidRPr="00677DC2" w:rsidRDefault="00677DC2">
            <w:pPr>
              <w:widowControl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When using string functions. </w:t>
            </w:r>
          </w:p>
          <w:p w14:paraId="2E153BFD" w14:textId="77777777" w:rsidR="00F8062A" w:rsidRPr="00677DC2" w:rsidRDefault="00F8062A">
            <w:pPr>
              <w:widowControl w:val="0"/>
              <w:spacing w:line="240" w:lineRule="auto"/>
              <w:rPr>
                <w:rFonts w:ascii="Times New Roman" w:hAnsi="Times New Roman" w:cs="Times New Roman"/>
                <w:color w:val="000000" w:themeColor="text1"/>
              </w:rPr>
            </w:pPr>
          </w:p>
          <w:p w14:paraId="7FAB2CAD" w14:textId="77777777" w:rsidR="00F8062A" w:rsidRPr="00677DC2"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How does it work? </w:t>
            </w:r>
          </w:p>
          <w:p w14:paraId="64DDEBE5" w14:textId="0FF27FF2" w:rsidR="00F8062A" w:rsidRPr="00677DC2" w:rsidRDefault="00677DC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It identifies what sort of functions your using.</w:t>
            </w:r>
          </w:p>
          <w:p w14:paraId="30AFA48E" w14:textId="77777777" w:rsidR="00F8062A" w:rsidRPr="00677DC2" w:rsidRDefault="00F8062A">
            <w:pPr>
              <w:widowControl w:val="0"/>
              <w:spacing w:line="240" w:lineRule="auto"/>
              <w:rPr>
                <w:rFonts w:ascii="Times New Roman" w:hAnsi="Times New Roman" w:cs="Times New Roman"/>
                <w:color w:val="000000" w:themeColor="text1"/>
              </w:rPr>
            </w:pPr>
          </w:p>
          <w:p w14:paraId="652317C4" w14:textId="77777777" w:rsidR="00F8062A" w:rsidRDefault="00240012">
            <w:pPr>
              <w:widowControl w:val="0"/>
              <w:spacing w:line="240" w:lineRule="auto"/>
              <w:rPr>
                <w:rFonts w:ascii="Times New Roman" w:hAnsi="Times New Roman" w:cs="Times New Roman"/>
                <w:color w:val="000000" w:themeColor="text1"/>
              </w:rPr>
            </w:pPr>
            <w:r w:rsidRPr="00677DC2">
              <w:rPr>
                <w:rFonts w:ascii="Times New Roman" w:hAnsi="Times New Roman" w:cs="Times New Roman"/>
                <w:color w:val="000000" w:themeColor="text1"/>
              </w:rPr>
              <w:t xml:space="preserve">Provide examples: </w:t>
            </w:r>
          </w:p>
          <w:p w14:paraId="5D48B8CC" w14:textId="0E53A488" w:rsidR="00677DC2" w:rsidRPr="00677DC2" w:rsidRDefault="00677DC2">
            <w:pPr>
              <w:widowControl w:val="0"/>
              <w:spacing w:line="240" w:lineRule="auto"/>
              <w:rPr>
                <w:rFonts w:ascii="Times New Roman" w:hAnsi="Times New Roman" w:cs="Times New Roman"/>
                <w:color w:val="000000" w:themeColor="text1"/>
              </w:rPr>
            </w:pPr>
            <w:r>
              <w:rPr>
                <w:rFonts w:ascii="Times New Roman" w:hAnsi="Times New Roman" w:cs="Times New Roman"/>
                <w:color w:val="000000" w:themeColor="text1"/>
              </w:rPr>
              <w:t>%5s</w:t>
            </w:r>
            <w:bookmarkStart w:id="0" w:name="_GoBack"/>
            <w:bookmarkEnd w:id="0"/>
          </w:p>
        </w:tc>
      </w:tr>
    </w:tbl>
    <w:p w14:paraId="2190158A" w14:textId="77777777" w:rsidR="00F8062A" w:rsidRPr="00677DC2" w:rsidRDefault="00F8062A">
      <w:pPr>
        <w:rPr>
          <w:rFonts w:ascii="Times New Roman" w:hAnsi="Times New Roman" w:cs="Times New Roman"/>
          <w:color w:val="000000" w:themeColor="text1"/>
        </w:rPr>
      </w:pPr>
    </w:p>
    <w:sectPr w:rsidR="00F8062A" w:rsidRPr="00677DC2">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defaultTabStop w:val="720"/>
  <w:characterSpacingControl w:val="doNotCompress"/>
  <w:compat>
    <w:compatSetting w:name="compatibilityMode" w:uri="http://schemas.microsoft.com/office/word" w:val="14"/>
  </w:compat>
  <w:rsids>
    <w:rsidRoot w:val="00F8062A"/>
    <w:rsid w:val="00240012"/>
    <w:rsid w:val="00677DC2"/>
    <w:rsid w:val="00744F5F"/>
    <w:rsid w:val="00E7435F"/>
    <w:rsid w:val="00F71B9B"/>
    <w:rsid w:val="00F8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2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617</Characters>
  <Application>Microsoft Macintosh Word</Application>
  <DocSecurity>0</DocSecurity>
  <Lines>5</Lines>
  <Paragraphs>1</Paragraphs>
  <ScaleCrop>false</ScaleCrop>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2016-09-27T19:10:00Z</dcterms:created>
  <dcterms:modified xsi:type="dcterms:W3CDTF">2016-09-29T17:46:00Z</dcterms:modified>
</cp:coreProperties>
</file>