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conformance="strict">
  <w:body>
    <w:p w14:paraId="32C664ED" w14:textId="5F2388A1" w:rsidR="006B0243" w:rsidRDefault="005D203E" w:rsidP="00263D83">
      <w:pPr>
        <w:pStyle w:val="Title"/>
        <w:spacing w:before="0pt"/>
        <w:ind w:end="41.10pt"/>
        <w:rPr>
          <w:sz w:val="24"/>
          <w:szCs w:val="24"/>
        </w:rPr>
      </w:pPr>
      <w:r>
        <w:t>S</w:t>
      </w:r>
      <w:r w:rsidRPr="00263D83">
        <w:t>entiment classification of movie reviews</w:t>
      </w:r>
      <w:r w:rsidR="00E66444">
        <w:t>,</w:t>
      </w:r>
      <w:r w:rsidRPr="00263D83">
        <w:t xml:space="preserve"> </w:t>
      </w:r>
      <w:r w:rsidR="00263D83" w:rsidRPr="00263D83">
        <w:t xml:space="preserve">Air passenger satisfaction classification </w:t>
      </w:r>
      <w:r w:rsidR="00DD62E9">
        <w:t>and</w:t>
      </w:r>
      <w:r w:rsidR="00263D83" w:rsidRPr="00263D83">
        <w:t xml:space="preserve"> </w:t>
      </w:r>
      <w:r w:rsidR="00DD62E9">
        <w:t>D</w:t>
      </w:r>
      <w:r w:rsidR="00263D83" w:rsidRPr="00263D83">
        <w:t xml:space="preserve">iamond price prediction </w:t>
      </w:r>
    </w:p>
    <w:p w14:paraId="56979B03" w14:textId="77777777" w:rsidR="00263D83" w:rsidRDefault="00263D83" w:rsidP="007B4FF4">
      <w:pPr>
        <w:pStyle w:val="Title"/>
        <w:spacing w:before="0pt"/>
        <w:rPr>
          <w:i/>
          <w:iCs/>
          <w:sz w:val="18"/>
          <w:szCs w:val="18"/>
        </w:rPr>
      </w:pPr>
    </w:p>
    <w:p w14:paraId="001AB8AF" w14:textId="0C3E8C43" w:rsidR="006B0243" w:rsidRPr="00743DDB" w:rsidRDefault="006B0243" w:rsidP="007B4FF4">
      <w:pPr>
        <w:pStyle w:val="Title"/>
        <w:spacing w:before="0pt"/>
        <w:rPr>
          <w:i/>
          <w:iCs/>
          <w:sz w:val="18"/>
          <w:szCs w:val="18"/>
        </w:rPr>
      </w:pPr>
      <w:r w:rsidRPr="00743DDB">
        <w:rPr>
          <w:i/>
          <w:iCs/>
          <w:sz w:val="18"/>
          <w:szCs w:val="18"/>
        </w:rPr>
        <w:t>Aloysious Brhanavan</w:t>
      </w:r>
    </w:p>
    <w:p w14:paraId="1C2BCA39" w14:textId="77777777" w:rsidR="006B0243" w:rsidRPr="00743DDB" w:rsidRDefault="006B0243" w:rsidP="007B4FF4">
      <w:pPr>
        <w:pStyle w:val="Title"/>
        <w:spacing w:before="0pt"/>
        <w:rPr>
          <w:sz w:val="18"/>
          <w:szCs w:val="18"/>
        </w:rPr>
      </w:pPr>
      <w:r w:rsidRPr="00743DDB">
        <w:rPr>
          <w:sz w:val="18"/>
          <w:szCs w:val="18"/>
        </w:rPr>
        <w:t>National College of Ireland (NCI)</w:t>
      </w:r>
    </w:p>
    <w:p w14:paraId="56F9AC79" w14:textId="77777777" w:rsidR="006B0243" w:rsidRPr="00743DDB" w:rsidRDefault="006B0243" w:rsidP="007B4FF4">
      <w:pPr>
        <w:pStyle w:val="Title"/>
        <w:spacing w:before="0pt"/>
        <w:rPr>
          <w:i/>
          <w:iCs/>
          <w:sz w:val="18"/>
          <w:szCs w:val="18"/>
        </w:rPr>
      </w:pPr>
      <w:r w:rsidRPr="00743DDB">
        <w:rPr>
          <w:i/>
          <w:iCs/>
          <w:sz w:val="18"/>
          <w:szCs w:val="18"/>
        </w:rPr>
        <w:t>Dublin, Ireland</w:t>
      </w:r>
    </w:p>
    <w:p w14:paraId="435A75EC" w14:textId="77777777" w:rsidR="006B0243" w:rsidRPr="00743DDB" w:rsidRDefault="006B0243" w:rsidP="007B4FF4">
      <w:pPr>
        <w:pStyle w:val="Title"/>
        <w:spacing w:before="0pt"/>
        <w:rPr>
          <w:i/>
          <w:iCs/>
          <w:sz w:val="18"/>
          <w:szCs w:val="18"/>
        </w:rPr>
      </w:pPr>
      <w:r w:rsidRPr="00743DDB">
        <w:rPr>
          <w:i/>
          <w:iCs/>
          <w:sz w:val="18"/>
          <w:szCs w:val="18"/>
        </w:rPr>
        <w:t>x19206984@student.ncirl.ie</w:t>
      </w:r>
    </w:p>
    <w:p w14:paraId="5736BF42" w14:textId="77777777" w:rsidR="00D7522C" w:rsidRDefault="00D7522C" w:rsidP="007B4FF4">
      <w:pPr>
        <w:pStyle w:val="Author"/>
        <w:spacing w:before="0pt" w:after="0pt" w:line="6pt" w:lineRule="auto"/>
        <w:rPr>
          <w:sz w:val="16"/>
          <w:szCs w:val="16"/>
        </w:rPr>
      </w:pPr>
    </w:p>
    <w:p w14:paraId="6A543E43" w14:textId="77777777" w:rsidR="00D7522C" w:rsidRPr="00CA4392" w:rsidRDefault="00D7522C" w:rsidP="006B0243">
      <w:pPr>
        <w:pStyle w:val="Author"/>
        <w:spacing w:before="0pt" w:after="0pt" w:line="6pt" w:lineRule="auto"/>
        <w:rPr>
          <w:sz w:val="16"/>
          <w:szCs w:val="16"/>
        </w:rPr>
        <w:sectPr w:rsidR="00D7522C" w:rsidRPr="00CA4392" w:rsidSect="003B4E04">
          <w:footerReference w:type="default" r:id="rId8"/>
          <w:footerReference w:type="first" r:id="rId9"/>
          <w:pgSz w:w="595.30pt" w:h="841.90pt" w:code="9"/>
          <w:pgMar w:top="27pt" w:right="44.65pt" w:bottom="72pt" w:left="44.65pt" w:header="36pt" w:footer="36pt" w:gutter="0pt"/>
          <w:cols w:space="36pt"/>
          <w:titlePg/>
          <w:docGrid w:linePitch="360"/>
        </w:sectPr>
      </w:pPr>
    </w:p>
    <w:p w14:paraId="196288BA"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7424095B"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75F9249B" w14:textId="4EF52459" w:rsidR="000656ED" w:rsidRDefault="006B0243" w:rsidP="00FC3CC7">
      <w:pPr>
        <w:spacing w:before="5.15pt"/>
        <w:ind w:start="5.25pt" w:end="1.95pt" w:firstLine="13.60pt"/>
        <w:jc w:val="both"/>
        <w:rPr>
          <w:b/>
          <w:sz w:val="18"/>
        </w:rPr>
      </w:pPr>
      <w:r>
        <w:rPr>
          <w:b/>
          <w:i/>
          <w:sz w:val="18"/>
        </w:rPr>
        <w:t>Abstract</w:t>
      </w:r>
      <w:r>
        <w:rPr>
          <w:b/>
          <w:sz w:val="18"/>
        </w:rPr>
        <w:t xml:space="preserve">— </w:t>
      </w:r>
      <w:r w:rsidR="0028404A">
        <w:rPr>
          <w:b/>
          <w:sz w:val="18"/>
        </w:rPr>
        <w:t xml:space="preserve">This paper </w:t>
      </w:r>
      <w:r w:rsidR="00E811D9">
        <w:rPr>
          <w:b/>
          <w:sz w:val="18"/>
        </w:rPr>
        <w:t>analysed</w:t>
      </w:r>
      <w:r w:rsidR="0028404A">
        <w:rPr>
          <w:b/>
          <w:sz w:val="18"/>
        </w:rPr>
        <w:t xml:space="preserve"> three different datasets, </w:t>
      </w:r>
      <w:r w:rsidR="00336FCB" w:rsidRPr="00336FCB">
        <w:rPr>
          <w:b/>
          <w:sz w:val="18"/>
        </w:rPr>
        <w:t>Rotten Tomatoes movie reviews dataset, Airline passenger satisfaction dataset and Blue</w:t>
      </w:r>
      <w:r w:rsidR="009C27A5">
        <w:rPr>
          <w:b/>
          <w:sz w:val="18"/>
        </w:rPr>
        <w:t>nile</w:t>
      </w:r>
      <w:r w:rsidR="00336FCB" w:rsidRPr="00336FCB">
        <w:rPr>
          <w:b/>
          <w:sz w:val="18"/>
        </w:rPr>
        <w:t xml:space="preserve"> diamond prices dataset using </w:t>
      </w:r>
      <w:r w:rsidR="0028404A">
        <w:rPr>
          <w:b/>
          <w:sz w:val="18"/>
        </w:rPr>
        <w:t xml:space="preserve">supervised machine learning techniques. </w:t>
      </w:r>
      <w:r w:rsidR="00336FCB">
        <w:rPr>
          <w:b/>
          <w:sz w:val="18"/>
        </w:rPr>
        <w:t xml:space="preserve"> Three different machine learning techniques were applied</w:t>
      </w:r>
      <w:r w:rsidR="00E6290B">
        <w:rPr>
          <w:b/>
          <w:sz w:val="18"/>
        </w:rPr>
        <w:t xml:space="preserve"> and t</w:t>
      </w:r>
      <w:r w:rsidR="00E811D9">
        <w:rPr>
          <w:b/>
          <w:sz w:val="18"/>
        </w:rPr>
        <w:t xml:space="preserve">he results were evaluated to </w:t>
      </w:r>
      <w:r w:rsidR="000656ED">
        <w:rPr>
          <w:b/>
          <w:sz w:val="18"/>
        </w:rPr>
        <w:t>identify the best model for each dataset.</w:t>
      </w:r>
    </w:p>
    <w:p w14:paraId="55B011E1" w14:textId="699B05DD" w:rsidR="000656ED" w:rsidRDefault="00E811D9" w:rsidP="00FC3CC7">
      <w:pPr>
        <w:spacing w:before="5.15pt"/>
        <w:ind w:start="5.25pt" w:end="1.95pt" w:firstLine="13.60pt"/>
        <w:jc w:val="both"/>
        <w:rPr>
          <w:b/>
          <w:sz w:val="18"/>
        </w:rPr>
      </w:pPr>
      <w:r>
        <w:rPr>
          <w:b/>
          <w:sz w:val="18"/>
        </w:rPr>
        <w:t xml:space="preserve"> </w:t>
      </w:r>
      <w:r w:rsidR="00210233">
        <w:rPr>
          <w:b/>
          <w:sz w:val="18"/>
        </w:rPr>
        <w:t xml:space="preserve">Linear support vector machines, </w:t>
      </w:r>
      <w:r w:rsidR="00210233" w:rsidRPr="00210233">
        <w:rPr>
          <w:b/>
          <w:sz w:val="18"/>
        </w:rPr>
        <w:t xml:space="preserve">multinomial </w:t>
      </w:r>
      <w:r w:rsidR="00210233">
        <w:rPr>
          <w:b/>
          <w:sz w:val="18"/>
        </w:rPr>
        <w:t>N</w:t>
      </w:r>
      <w:r w:rsidR="00210233" w:rsidRPr="00210233">
        <w:rPr>
          <w:b/>
          <w:sz w:val="18"/>
        </w:rPr>
        <w:t xml:space="preserve">aive </w:t>
      </w:r>
      <w:r w:rsidR="00210233">
        <w:rPr>
          <w:b/>
          <w:sz w:val="18"/>
        </w:rPr>
        <w:t>B</w:t>
      </w:r>
      <w:r w:rsidR="00210233" w:rsidRPr="00210233">
        <w:rPr>
          <w:b/>
          <w:sz w:val="18"/>
        </w:rPr>
        <w:t xml:space="preserve">ayes </w:t>
      </w:r>
      <w:r w:rsidR="00210233">
        <w:rPr>
          <w:b/>
          <w:sz w:val="18"/>
        </w:rPr>
        <w:t xml:space="preserve">and Random Forest models were applied to </w:t>
      </w:r>
      <w:r w:rsidR="00CB05A0">
        <w:rPr>
          <w:b/>
          <w:sz w:val="18"/>
        </w:rPr>
        <w:t>the Rotten Tomatoes movie review</w:t>
      </w:r>
      <w:r w:rsidR="00CD49D1">
        <w:rPr>
          <w:b/>
          <w:sz w:val="18"/>
        </w:rPr>
        <w:t>s</w:t>
      </w:r>
      <w:r w:rsidR="00210233">
        <w:rPr>
          <w:b/>
          <w:sz w:val="18"/>
        </w:rPr>
        <w:t xml:space="preserve"> text sentiment classification problem. </w:t>
      </w:r>
      <w:r w:rsidR="000656ED">
        <w:rPr>
          <w:b/>
          <w:sz w:val="18"/>
        </w:rPr>
        <w:t>Three t</w:t>
      </w:r>
      <w:r w:rsidR="00210233">
        <w:rPr>
          <w:b/>
          <w:sz w:val="18"/>
        </w:rPr>
        <w:t xml:space="preserve">ree-based ensemble leaning methods Random Forest, Gradient Boosting and AdaBoost were applied </w:t>
      </w:r>
      <w:r w:rsidR="00A00974">
        <w:rPr>
          <w:b/>
          <w:sz w:val="18"/>
        </w:rPr>
        <w:t xml:space="preserve">to both </w:t>
      </w:r>
      <w:r w:rsidR="00A00974" w:rsidRPr="00336FCB">
        <w:rPr>
          <w:b/>
          <w:sz w:val="18"/>
        </w:rPr>
        <w:t>Airline passenger satisfaction dataset and Blue</w:t>
      </w:r>
      <w:r w:rsidR="009C27A5">
        <w:rPr>
          <w:b/>
          <w:sz w:val="18"/>
        </w:rPr>
        <w:t>nile</w:t>
      </w:r>
      <w:r w:rsidR="00A00974" w:rsidRPr="00336FCB">
        <w:rPr>
          <w:b/>
          <w:sz w:val="18"/>
        </w:rPr>
        <w:t xml:space="preserve"> diamond prices dataset</w:t>
      </w:r>
      <w:r w:rsidR="00A00974">
        <w:rPr>
          <w:b/>
          <w:sz w:val="18"/>
        </w:rPr>
        <w:t xml:space="preserve">.  </w:t>
      </w:r>
    </w:p>
    <w:p w14:paraId="359AB537" w14:textId="4878106E" w:rsidR="00FC3CC7" w:rsidRDefault="00A00974" w:rsidP="00FC3CC7">
      <w:pPr>
        <w:spacing w:before="5.15pt"/>
        <w:ind w:start="5.25pt" w:end="1.95pt" w:firstLine="13.60pt"/>
        <w:jc w:val="both"/>
        <w:rPr>
          <w:b/>
          <w:sz w:val="18"/>
        </w:rPr>
      </w:pPr>
      <w:r>
        <w:rPr>
          <w:b/>
          <w:sz w:val="18"/>
        </w:rPr>
        <w:t xml:space="preserve">In </w:t>
      </w:r>
      <w:r w:rsidR="00CB05A0">
        <w:rPr>
          <w:b/>
          <w:sz w:val="18"/>
        </w:rPr>
        <w:t xml:space="preserve">binary </w:t>
      </w:r>
      <w:r>
        <w:rPr>
          <w:b/>
          <w:sz w:val="18"/>
        </w:rPr>
        <w:t xml:space="preserve">text sentiment classification, Linear SVC </w:t>
      </w:r>
      <w:r w:rsidR="00FC3CC7">
        <w:rPr>
          <w:b/>
          <w:sz w:val="18"/>
        </w:rPr>
        <w:t>scored higher</w:t>
      </w:r>
      <w:r>
        <w:rPr>
          <w:b/>
          <w:sz w:val="18"/>
        </w:rPr>
        <w:t xml:space="preserve"> than the other two models in all evaluation metrics considered</w:t>
      </w:r>
      <w:r w:rsidR="00FC3CC7">
        <w:rPr>
          <w:b/>
          <w:sz w:val="18"/>
        </w:rPr>
        <w:t xml:space="preserve">. Linear SVC with tf-idf representation achieved a maximum accuracy of </w:t>
      </w:r>
      <w:r w:rsidR="00EA5EFA">
        <w:rPr>
          <w:b/>
          <w:sz w:val="18"/>
        </w:rPr>
        <w:t xml:space="preserve">86.0% </w:t>
      </w:r>
      <w:r w:rsidR="00FC3CC7">
        <w:rPr>
          <w:b/>
          <w:sz w:val="18"/>
        </w:rPr>
        <w:t xml:space="preserve">in </w:t>
      </w:r>
      <w:r w:rsidR="008828F8">
        <w:rPr>
          <w:b/>
          <w:sz w:val="18"/>
        </w:rPr>
        <w:t xml:space="preserve">Rotten Tomatoes </w:t>
      </w:r>
      <w:r w:rsidR="00FC3CC7">
        <w:rPr>
          <w:b/>
          <w:sz w:val="18"/>
        </w:rPr>
        <w:t>movie review</w:t>
      </w:r>
      <w:r w:rsidR="005E6B68">
        <w:rPr>
          <w:b/>
          <w:sz w:val="18"/>
        </w:rPr>
        <w:t>s</w:t>
      </w:r>
      <w:r w:rsidR="00FC3CC7">
        <w:rPr>
          <w:b/>
          <w:sz w:val="18"/>
        </w:rPr>
        <w:t xml:space="preserve"> sentiment classification. </w:t>
      </w:r>
      <w:r w:rsidR="00086304">
        <w:rPr>
          <w:b/>
          <w:sz w:val="18"/>
        </w:rPr>
        <w:t xml:space="preserve"> Random Forest was the best among the ensemble learning methods on both classification and regression problems.  Random Forest achieved an accuracy of </w:t>
      </w:r>
      <w:r w:rsidR="00EA5EFA">
        <w:rPr>
          <w:b/>
          <w:sz w:val="18"/>
        </w:rPr>
        <w:t>96.2%</w:t>
      </w:r>
      <w:r w:rsidR="00086304">
        <w:rPr>
          <w:b/>
          <w:sz w:val="18"/>
        </w:rPr>
        <w:t xml:space="preserve"> on </w:t>
      </w:r>
      <w:r w:rsidR="000C027C" w:rsidRPr="00336FCB">
        <w:rPr>
          <w:b/>
          <w:sz w:val="18"/>
        </w:rPr>
        <w:t>Airline passenger satisfaction</w:t>
      </w:r>
      <w:r w:rsidR="000C027C">
        <w:rPr>
          <w:b/>
          <w:sz w:val="18"/>
        </w:rPr>
        <w:t xml:space="preserve"> classification and explained </w:t>
      </w:r>
      <w:r w:rsidR="00EA5EFA">
        <w:rPr>
          <w:b/>
          <w:sz w:val="18"/>
        </w:rPr>
        <w:t>99.2%</w:t>
      </w:r>
      <w:r w:rsidR="000C027C">
        <w:rPr>
          <w:b/>
          <w:sz w:val="18"/>
        </w:rPr>
        <w:t xml:space="preserve"> of the variance</w:t>
      </w:r>
      <w:r w:rsidR="00CB05A0">
        <w:rPr>
          <w:b/>
          <w:sz w:val="18"/>
        </w:rPr>
        <w:t xml:space="preserve"> in log diamond prices</w:t>
      </w:r>
      <w:r w:rsidR="00EA5EFA">
        <w:rPr>
          <w:b/>
          <w:sz w:val="18"/>
        </w:rPr>
        <w:t xml:space="preserve">. </w:t>
      </w:r>
      <w:r w:rsidR="000C027C">
        <w:rPr>
          <w:b/>
          <w:sz w:val="18"/>
        </w:rPr>
        <w:t xml:space="preserve"> </w:t>
      </w:r>
    </w:p>
    <w:p w14:paraId="6389C278" w14:textId="795194DE" w:rsidR="006B0243" w:rsidRDefault="006B0243" w:rsidP="006B0243">
      <w:pPr>
        <w:spacing w:before="6.15pt"/>
        <w:ind w:start="18.95pt"/>
        <w:rPr>
          <w:b/>
          <w:i/>
          <w:sz w:val="18"/>
        </w:rPr>
      </w:pPr>
      <w:r>
        <w:rPr>
          <w:b/>
          <w:i/>
          <w:sz w:val="18"/>
        </w:rPr>
        <w:t xml:space="preserve">Keywords— </w:t>
      </w:r>
      <w:r w:rsidR="00914C46">
        <w:rPr>
          <w:b/>
          <w:i/>
          <w:sz w:val="18"/>
        </w:rPr>
        <w:t>Rotten Tomatoes</w:t>
      </w:r>
      <w:r w:rsidR="00961B1C">
        <w:rPr>
          <w:b/>
          <w:i/>
          <w:sz w:val="18"/>
        </w:rPr>
        <w:t>,</w:t>
      </w:r>
      <w:r w:rsidR="00961B1C" w:rsidRPr="00961B1C">
        <w:t xml:space="preserve"> </w:t>
      </w:r>
      <w:r w:rsidR="00961B1C" w:rsidRPr="00961B1C">
        <w:rPr>
          <w:b/>
          <w:i/>
          <w:sz w:val="18"/>
        </w:rPr>
        <w:t>Movie review</w:t>
      </w:r>
      <w:r w:rsidR="00690447">
        <w:rPr>
          <w:b/>
          <w:i/>
          <w:sz w:val="18"/>
        </w:rPr>
        <w:t>s</w:t>
      </w:r>
      <w:r w:rsidR="00961B1C" w:rsidRPr="00961B1C">
        <w:rPr>
          <w:b/>
          <w:i/>
          <w:sz w:val="18"/>
        </w:rPr>
        <w:t xml:space="preserve"> sentiment, Air Passenger Satisfaction,</w:t>
      </w:r>
      <w:r w:rsidR="00961B1C">
        <w:rPr>
          <w:b/>
          <w:i/>
          <w:sz w:val="18"/>
        </w:rPr>
        <w:t xml:space="preserve"> </w:t>
      </w:r>
      <w:r w:rsidR="00961B1C" w:rsidRPr="00961B1C">
        <w:rPr>
          <w:b/>
          <w:i/>
          <w:sz w:val="18"/>
        </w:rPr>
        <w:t xml:space="preserve">Diamond prices, Linear SVM, Multinomial Naive Bayes, </w:t>
      </w:r>
      <w:r w:rsidR="00961B1C">
        <w:rPr>
          <w:b/>
          <w:i/>
          <w:sz w:val="18"/>
        </w:rPr>
        <w:t>E</w:t>
      </w:r>
      <w:r w:rsidR="00961B1C" w:rsidRPr="00961B1C">
        <w:rPr>
          <w:b/>
          <w:i/>
          <w:sz w:val="18"/>
        </w:rPr>
        <w:t>nsemble learning, Random Forest, Gradient Boost, AdaBoost</w:t>
      </w:r>
      <w:r w:rsidR="00914C46">
        <w:rPr>
          <w:b/>
          <w:i/>
          <w:sz w:val="18"/>
        </w:rPr>
        <w:t xml:space="preserve"> </w:t>
      </w:r>
    </w:p>
    <w:p w14:paraId="66E9867C" w14:textId="082F25DC" w:rsidR="009303D9" w:rsidRPr="004D72B5" w:rsidRDefault="009303D9" w:rsidP="001E5CA9">
      <w:pPr>
        <w:pStyle w:val="Keywords"/>
        <w:ind w:firstLine="0pt"/>
      </w:pPr>
    </w:p>
    <w:p w14:paraId="2F78C9F3" w14:textId="1FD3B0C7" w:rsidR="006B0243" w:rsidRPr="00606244" w:rsidRDefault="0043184F" w:rsidP="0043184F">
      <w:pPr>
        <w:tabs>
          <w:tab w:val="start" w:pos="110.75pt"/>
          <w:tab w:val="start" w:pos="110.80pt"/>
        </w:tabs>
        <w:rPr>
          <w:b/>
          <w:bCs/>
          <w:sz w:val="16"/>
        </w:rPr>
      </w:pPr>
      <w:r w:rsidRPr="00606244">
        <w:rPr>
          <w:b/>
          <w:bCs/>
        </w:rPr>
        <w:t xml:space="preserve">I. </w:t>
      </w:r>
      <w:r w:rsidR="00571988" w:rsidRPr="00606244">
        <w:rPr>
          <w:b/>
          <w:bCs/>
        </w:rPr>
        <w:t>INTRODUCTION</w:t>
      </w:r>
    </w:p>
    <w:p w14:paraId="7EC61854" w14:textId="3BA063F1" w:rsidR="00FE077E" w:rsidRPr="00FE077E" w:rsidRDefault="00596A29" w:rsidP="00AE1E63">
      <w:pPr>
        <w:pStyle w:val="BodyText"/>
        <w:spacing w:before="3.85pt"/>
        <w:ind w:end="1.90pt" w:firstLine="0pt"/>
        <w:rPr>
          <w:lang w:val="en-US"/>
        </w:rPr>
      </w:pPr>
      <w:r>
        <w:rPr>
          <w:lang w:val="en-US"/>
        </w:rPr>
        <w:t xml:space="preserve">In this paper, three different machine learning techniques were </w:t>
      </w:r>
      <w:r w:rsidR="003764C8">
        <w:rPr>
          <w:lang w:val="en-US"/>
        </w:rPr>
        <w:t>applied and</w:t>
      </w:r>
      <w:r>
        <w:rPr>
          <w:lang w:val="en-US"/>
        </w:rPr>
        <w:t xml:space="preserve"> </w:t>
      </w:r>
      <w:r w:rsidR="003764C8">
        <w:rPr>
          <w:lang w:val="en-US"/>
        </w:rPr>
        <w:t xml:space="preserve">a comparative analysis of the techniques was conducted with the </w:t>
      </w:r>
      <w:r w:rsidR="002A1E9C">
        <w:rPr>
          <w:lang w:val="en-US"/>
        </w:rPr>
        <w:t>ultimate</w:t>
      </w:r>
      <w:r w:rsidR="003764C8">
        <w:rPr>
          <w:lang w:val="en-US"/>
        </w:rPr>
        <w:t xml:space="preserve"> goal of identifying the best in class model for each dataset. </w:t>
      </w:r>
      <w:r w:rsidR="00FE077E">
        <w:rPr>
          <w:lang w:val="en-US"/>
        </w:rPr>
        <w:t xml:space="preserve">While the </w:t>
      </w:r>
      <w:r w:rsidR="00163D92">
        <w:rPr>
          <w:lang w:val="en-US"/>
        </w:rPr>
        <w:t>main</w:t>
      </w:r>
      <w:r w:rsidR="00FE077E">
        <w:rPr>
          <w:lang w:val="en-US"/>
        </w:rPr>
        <w:t xml:space="preserve"> objective of the study was to </w:t>
      </w:r>
      <w:r w:rsidR="006970CE">
        <w:rPr>
          <w:lang w:val="en-US"/>
        </w:rPr>
        <w:t>maximise predictive power</w:t>
      </w:r>
      <w:r w:rsidR="00FE077E">
        <w:rPr>
          <w:lang w:val="en-US"/>
        </w:rPr>
        <w:t>, the report also explored ways to reduce model complexity and buil</w:t>
      </w:r>
      <w:r w:rsidR="00410483">
        <w:rPr>
          <w:lang w:val="en-US"/>
        </w:rPr>
        <w:t>t</w:t>
      </w:r>
      <w:r w:rsidR="00FE077E">
        <w:rPr>
          <w:lang w:val="en-US"/>
        </w:rPr>
        <w:t xml:space="preserve"> </w:t>
      </w:r>
      <w:r w:rsidR="00FE077E" w:rsidRPr="00FE077E">
        <w:rPr>
          <w:lang w:val="en-US"/>
        </w:rPr>
        <w:t>parsimonious</w:t>
      </w:r>
      <w:r w:rsidR="00FE077E">
        <w:rPr>
          <w:lang w:val="en-US"/>
        </w:rPr>
        <w:t xml:space="preserve"> models</w:t>
      </w:r>
      <w:r w:rsidR="00163D92">
        <w:rPr>
          <w:lang w:val="en-US"/>
        </w:rPr>
        <w:t xml:space="preserve"> as a supplementary </w:t>
      </w:r>
      <w:r w:rsidR="00410483">
        <w:rPr>
          <w:lang w:val="en-US"/>
        </w:rPr>
        <w:t>analysis</w:t>
      </w:r>
      <w:r w:rsidR="00163D92">
        <w:rPr>
          <w:lang w:val="en-US"/>
        </w:rPr>
        <w:t>.</w:t>
      </w:r>
    </w:p>
    <w:p w14:paraId="59C0A803" w14:textId="49A2120B" w:rsidR="00126CF2" w:rsidRDefault="00126CF2" w:rsidP="00AE1E63">
      <w:pPr>
        <w:pStyle w:val="BodyText"/>
        <w:spacing w:before="3.85pt"/>
        <w:ind w:end="1.90pt" w:firstLine="0pt"/>
        <w:rPr>
          <w:lang w:val="en-US"/>
        </w:rPr>
      </w:pPr>
      <w:r>
        <w:rPr>
          <w:lang w:val="en-US"/>
        </w:rPr>
        <w:t xml:space="preserve">Altogether five different machine learning techniques were evaluated in this report. These are Linear SVM, multinomial Naïve Bayes, Random Forest, Gradient Boosting and AdaBoost. Both Gradient boosting and AdaBoost used decision stumps as base learners. </w:t>
      </w:r>
    </w:p>
    <w:p w14:paraId="2D38D9CC" w14:textId="27C5E4F6" w:rsidR="00533811" w:rsidRPr="00606244" w:rsidRDefault="00533811" w:rsidP="00605F57">
      <w:pPr>
        <w:pStyle w:val="BodyText"/>
        <w:spacing w:before="3.85pt"/>
        <w:ind w:end="1.90pt" w:firstLine="0pt"/>
        <w:rPr>
          <w:i/>
          <w:iCs/>
          <w:lang w:val="en-US"/>
        </w:rPr>
      </w:pPr>
      <w:r w:rsidRPr="00606244">
        <w:rPr>
          <w:i/>
          <w:iCs/>
          <w:lang w:val="en-US"/>
        </w:rPr>
        <w:t xml:space="preserve">Dataset </w:t>
      </w:r>
      <w:r w:rsidR="004E24CE" w:rsidRPr="00606244">
        <w:rPr>
          <w:i/>
          <w:iCs/>
          <w:lang w:val="en-US"/>
        </w:rPr>
        <w:t>1: Rotten</w:t>
      </w:r>
      <w:r w:rsidRPr="00606244">
        <w:rPr>
          <w:i/>
          <w:iCs/>
          <w:lang w:val="en-US"/>
        </w:rPr>
        <w:t xml:space="preserve"> Tomatoes Movie Reviews (RTMR)</w:t>
      </w:r>
    </w:p>
    <w:p w14:paraId="44EF05D6" w14:textId="7B3CCF44" w:rsidR="00225908" w:rsidRPr="00225908" w:rsidRDefault="00225908" w:rsidP="00AE1E63">
      <w:pPr>
        <w:pStyle w:val="BodyText"/>
        <w:spacing w:before="3.85pt"/>
        <w:ind w:end="1.90pt" w:firstLine="0pt"/>
        <w:rPr>
          <w:lang w:val="en-US"/>
        </w:rPr>
      </w:pPr>
      <w:r w:rsidRPr="00225908">
        <w:rPr>
          <w:lang w:val="en-US"/>
        </w:rPr>
        <w:t>The internet has revolutionized the way we evaluate product</w:t>
      </w:r>
      <w:r w:rsidR="00EF5933">
        <w:rPr>
          <w:lang w:val="en-US"/>
        </w:rPr>
        <w:t>s</w:t>
      </w:r>
      <w:r w:rsidRPr="00225908">
        <w:rPr>
          <w:lang w:val="en-US"/>
        </w:rPr>
        <w:t xml:space="preserve"> and services.  Consumers are increasingly relying on feedback, impressions and reviews from other customers to make informed decisions.  The power that reviews have in influencing consumer decisions and consequently the impact on sales has led to an explosion in online reviews about </w:t>
      </w:r>
      <w:r w:rsidR="00CE39E4">
        <w:rPr>
          <w:lang w:val="en-US"/>
        </w:rPr>
        <w:t xml:space="preserve">pretty much </w:t>
      </w:r>
      <w:r w:rsidRPr="00225908">
        <w:rPr>
          <w:lang w:val="en-US"/>
        </w:rPr>
        <w:t xml:space="preserve">everything we consume. </w:t>
      </w:r>
    </w:p>
    <w:p w14:paraId="78BD9A43" w14:textId="77777777" w:rsidR="00225908" w:rsidRPr="00225908" w:rsidRDefault="00225908" w:rsidP="00AE1E63">
      <w:pPr>
        <w:pStyle w:val="BodyText"/>
        <w:spacing w:before="3.85pt"/>
        <w:ind w:end="1.90pt" w:firstLine="0pt"/>
        <w:rPr>
          <w:lang w:val="en-US"/>
        </w:rPr>
      </w:pPr>
      <w:r w:rsidRPr="00225908">
        <w:rPr>
          <w:lang w:val="en-US"/>
        </w:rPr>
        <w:t xml:space="preserve">Most reviews come in the form of unstructured text data. However manually shifting through mountains of text data to gain insights is both tedious and time consuming. Sentiment analysis, a branch of Natural Language Processing (NLP) helps to identify sentiment given a text.   </w:t>
      </w:r>
    </w:p>
    <w:p w14:paraId="4BDEF2F7" w14:textId="77777777" w:rsidR="00F37448" w:rsidRDefault="00225908" w:rsidP="00AE1E63">
      <w:pPr>
        <w:pStyle w:val="BodyText"/>
        <w:spacing w:before="3.85pt"/>
        <w:ind w:end="1.90pt" w:firstLine="0pt"/>
        <w:rPr>
          <w:lang w:val="en-US"/>
        </w:rPr>
      </w:pPr>
      <w:r w:rsidRPr="00225908">
        <w:rPr>
          <w:lang w:val="en-US"/>
        </w:rPr>
        <w:t xml:space="preserve">The first dataset Rotten Tomatoes </w:t>
      </w:r>
      <w:r w:rsidR="008239E1">
        <w:rPr>
          <w:lang w:val="en-US"/>
        </w:rPr>
        <w:t xml:space="preserve">movie </w:t>
      </w:r>
      <w:r w:rsidRPr="00225908">
        <w:rPr>
          <w:lang w:val="en-US"/>
        </w:rPr>
        <w:t xml:space="preserve">reviews </w:t>
      </w:r>
      <w:r w:rsidR="008239E1">
        <w:rPr>
          <w:lang w:val="en-US"/>
        </w:rPr>
        <w:t>consisted of 169,669 reviews</w:t>
      </w:r>
      <w:r w:rsidR="00F37448">
        <w:rPr>
          <w:lang w:val="en-US"/>
        </w:rPr>
        <w:t>. It</w:t>
      </w:r>
      <w:r w:rsidR="008239E1">
        <w:rPr>
          <w:lang w:val="en-US"/>
        </w:rPr>
        <w:t xml:space="preserve"> was sourced directly from </w:t>
      </w:r>
      <w:r w:rsidR="00F37448">
        <w:rPr>
          <w:lang w:val="en-US"/>
        </w:rPr>
        <w:t xml:space="preserve">the </w:t>
      </w:r>
      <w:r w:rsidR="008239E1">
        <w:rPr>
          <w:lang w:val="en-US"/>
        </w:rPr>
        <w:t xml:space="preserve">Rotten Tomatoes website for purpose of this project using a combination of web scraping and API calls. </w:t>
      </w:r>
    </w:p>
    <w:p w14:paraId="40226801" w14:textId="1C886485" w:rsidR="00225908" w:rsidRDefault="008239E1" w:rsidP="00AE1E63">
      <w:pPr>
        <w:pStyle w:val="BodyText"/>
        <w:spacing w:before="3.85pt"/>
        <w:ind w:end="1.90pt" w:firstLine="0pt"/>
        <w:rPr>
          <w:lang w:val="en-US"/>
        </w:rPr>
      </w:pPr>
      <w:r>
        <w:rPr>
          <w:lang w:val="en-US"/>
        </w:rPr>
        <w:t xml:space="preserve">The </w:t>
      </w:r>
      <w:r w:rsidR="00F37448">
        <w:rPr>
          <w:lang w:val="en-US"/>
        </w:rPr>
        <w:t>machine learning problem</w:t>
      </w:r>
      <w:r>
        <w:rPr>
          <w:lang w:val="en-US"/>
        </w:rPr>
        <w:t xml:space="preserve"> was to classify</w:t>
      </w:r>
      <w:r w:rsidR="00225908" w:rsidRPr="00225908">
        <w:rPr>
          <w:lang w:val="en-US"/>
        </w:rPr>
        <w:t xml:space="preserve"> the audience opinion as positive or negative from the </w:t>
      </w:r>
      <w:r w:rsidR="00F37448">
        <w:rPr>
          <w:lang w:val="en-US"/>
        </w:rPr>
        <w:t xml:space="preserve">text </w:t>
      </w:r>
      <w:r w:rsidR="00225908" w:rsidRPr="00225908">
        <w:rPr>
          <w:lang w:val="en-US"/>
        </w:rPr>
        <w:t>reviews</w:t>
      </w:r>
      <w:r w:rsidR="006956A1">
        <w:rPr>
          <w:lang w:val="en-US"/>
        </w:rPr>
        <w:t>.</w:t>
      </w:r>
      <w:r>
        <w:rPr>
          <w:lang w:val="en-US"/>
        </w:rPr>
        <w:t xml:space="preserve"> </w:t>
      </w:r>
      <w:r w:rsidR="00225908" w:rsidRPr="00225908">
        <w:rPr>
          <w:lang w:val="en-US"/>
        </w:rPr>
        <w:t xml:space="preserve">This was </w:t>
      </w:r>
      <w:r w:rsidR="00EA7648">
        <w:rPr>
          <w:lang w:val="en-US"/>
        </w:rPr>
        <w:t xml:space="preserve">a </w:t>
      </w:r>
      <w:r w:rsidR="00225908" w:rsidRPr="00225908">
        <w:rPr>
          <w:lang w:val="en-US"/>
        </w:rPr>
        <w:t>challenging sentiment classification problem involving unstructured, subjective and sometimes non</w:t>
      </w:r>
      <w:r w:rsidR="00F37448">
        <w:rPr>
          <w:lang w:val="en-US"/>
        </w:rPr>
        <w:t>-</w:t>
      </w:r>
      <w:r w:rsidR="00225908" w:rsidRPr="00225908">
        <w:rPr>
          <w:lang w:val="en-US"/>
        </w:rPr>
        <w:t>coherent short text</w:t>
      </w:r>
      <w:r w:rsidR="001F307E">
        <w:rPr>
          <w:lang w:val="en-US"/>
        </w:rPr>
        <w:t>.</w:t>
      </w:r>
    </w:p>
    <w:p w14:paraId="31EA7F68" w14:textId="0BB8400E" w:rsidR="005958B6" w:rsidRDefault="00AE1E63" w:rsidP="00AE1E63">
      <w:pPr>
        <w:pStyle w:val="BodyText"/>
        <w:spacing w:before="3.85pt"/>
        <w:ind w:end="1.90pt" w:firstLine="0pt"/>
        <w:rPr>
          <w:lang w:val="en-US"/>
        </w:rPr>
      </w:pPr>
      <w:r>
        <w:rPr>
          <w:lang w:val="en-US"/>
        </w:rPr>
        <w:t>The main research question for this dataset was:</w:t>
      </w:r>
    </w:p>
    <w:p w14:paraId="09A9102E" w14:textId="4AA7E00D" w:rsidR="00AE1E63" w:rsidRDefault="00AE1E63" w:rsidP="00AE1E63">
      <w:pPr>
        <w:pStyle w:val="BodyText"/>
        <w:numPr>
          <w:ilvl w:val="0"/>
          <w:numId w:val="30"/>
        </w:numPr>
        <w:spacing w:before="3.85pt"/>
        <w:ind w:end="1.90pt"/>
        <w:rPr>
          <w:lang w:val="en-US"/>
        </w:rPr>
      </w:pPr>
      <w:r w:rsidRPr="00AE1E63">
        <w:rPr>
          <w:lang w:val="en-US"/>
        </w:rPr>
        <w:t>How accurately can we predict whether the sentiment of a movie review is positive or negative?</w:t>
      </w:r>
    </w:p>
    <w:p w14:paraId="2E807C92" w14:textId="7C55153A" w:rsidR="00AE1E63" w:rsidRDefault="00AE1E63" w:rsidP="008530AB">
      <w:pPr>
        <w:pStyle w:val="BodyText"/>
        <w:spacing w:before="3.85pt"/>
        <w:ind w:end="1.90pt"/>
        <w:rPr>
          <w:lang w:val="en-US"/>
        </w:rPr>
      </w:pPr>
      <w:r>
        <w:rPr>
          <w:lang w:val="en-US"/>
        </w:rPr>
        <w:t xml:space="preserve">In addition, the following secondary research questions </w:t>
      </w:r>
      <w:r w:rsidR="001F307E">
        <w:rPr>
          <w:lang w:val="en-US"/>
        </w:rPr>
        <w:t xml:space="preserve">regarding implementation </w:t>
      </w:r>
      <w:r>
        <w:rPr>
          <w:lang w:val="en-US"/>
        </w:rPr>
        <w:t>were also answered as part of the investigation</w:t>
      </w:r>
      <w:r w:rsidR="001F307E">
        <w:rPr>
          <w:lang w:val="en-US"/>
        </w:rPr>
        <w:t>.</w:t>
      </w:r>
    </w:p>
    <w:p w14:paraId="77AEB6B3" w14:textId="052D82A9" w:rsidR="0097750E" w:rsidRDefault="0097750E" w:rsidP="00AE1E63">
      <w:pPr>
        <w:pStyle w:val="BodyText"/>
        <w:numPr>
          <w:ilvl w:val="0"/>
          <w:numId w:val="30"/>
        </w:numPr>
        <w:spacing w:before="3.85pt"/>
        <w:ind w:end="1.90pt"/>
        <w:rPr>
          <w:lang w:val="en-US"/>
        </w:rPr>
      </w:pPr>
      <w:r>
        <w:rPr>
          <w:lang w:val="en-US"/>
        </w:rPr>
        <w:t xml:space="preserve">How much can the </w:t>
      </w:r>
      <w:r w:rsidR="001F307E">
        <w:rPr>
          <w:lang w:val="en-US"/>
        </w:rPr>
        <w:t>prediction accuracy</w:t>
      </w:r>
      <w:r>
        <w:rPr>
          <w:lang w:val="en-US"/>
        </w:rPr>
        <w:t xml:space="preserve"> be improved by increasing the number of features?</w:t>
      </w:r>
    </w:p>
    <w:p w14:paraId="3B027E9E" w14:textId="37FDC4FB" w:rsidR="008530AB" w:rsidRDefault="00AE1E63" w:rsidP="00AE1E63">
      <w:pPr>
        <w:pStyle w:val="BodyText"/>
        <w:numPr>
          <w:ilvl w:val="0"/>
          <w:numId w:val="30"/>
        </w:numPr>
        <w:spacing w:before="3.85pt"/>
        <w:ind w:end="1.90pt"/>
        <w:rPr>
          <w:lang w:val="en-US"/>
        </w:rPr>
      </w:pPr>
      <w:r>
        <w:rPr>
          <w:lang w:val="en-US"/>
        </w:rPr>
        <w:t xml:space="preserve"> </w:t>
      </w:r>
      <w:r w:rsidR="006956A1">
        <w:rPr>
          <w:lang w:val="en-US"/>
        </w:rPr>
        <w:t>C</w:t>
      </w:r>
      <w:r w:rsidR="00A555C4">
        <w:rPr>
          <w:lang w:val="en-US"/>
        </w:rPr>
        <w:t xml:space="preserve">an we </w:t>
      </w:r>
      <w:r w:rsidR="00A555C4" w:rsidRPr="00A555C4">
        <w:rPr>
          <w:lang w:val="en-US"/>
        </w:rPr>
        <w:t>build a model with high accuracy and less features using feature selection?</w:t>
      </w:r>
      <w:r w:rsidR="001F307E">
        <w:rPr>
          <w:lang w:val="en-US"/>
        </w:rPr>
        <w:t xml:space="preserve"> </w:t>
      </w:r>
    </w:p>
    <w:p w14:paraId="01F3F5BF" w14:textId="47C3AFAB" w:rsidR="008F41F5" w:rsidRPr="00614B61" w:rsidRDefault="001F307E" w:rsidP="00614B61">
      <w:pPr>
        <w:pStyle w:val="BodyText"/>
        <w:numPr>
          <w:ilvl w:val="0"/>
          <w:numId w:val="30"/>
        </w:numPr>
        <w:spacing w:before="3.85pt"/>
        <w:ind w:end="1.90pt"/>
        <w:rPr>
          <w:lang w:val="en-US"/>
        </w:rPr>
      </w:pPr>
      <w:r>
        <w:rPr>
          <w:lang w:val="en-US"/>
        </w:rPr>
        <w:t xml:space="preserve">Can a </w:t>
      </w:r>
      <w:r w:rsidR="008F41F5">
        <w:rPr>
          <w:lang w:val="en-US"/>
        </w:rPr>
        <w:t>voting</w:t>
      </w:r>
      <w:r>
        <w:rPr>
          <w:lang w:val="en-US"/>
        </w:rPr>
        <w:t xml:space="preserve"> classifier </w:t>
      </w:r>
      <w:r w:rsidR="00614B61">
        <w:rPr>
          <w:lang w:val="en-US"/>
        </w:rPr>
        <w:t xml:space="preserve">that </w:t>
      </w:r>
      <w:r w:rsidR="00FA27F6">
        <w:rPr>
          <w:lang w:val="en-US"/>
        </w:rPr>
        <w:t>use</w:t>
      </w:r>
      <w:r w:rsidR="006C14E1">
        <w:rPr>
          <w:lang w:val="en-US"/>
        </w:rPr>
        <w:t>s</w:t>
      </w:r>
      <w:r w:rsidR="00FA27F6">
        <w:rPr>
          <w:lang w:val="en-US"/>
        </w:rPr>
        <w:t xml:space="preserve"> majority voting rule to </w:t>
      </w:r>
      <w:r w:rsidR="00614B61">
        <w:rPr>
          <w:lang w:val="en-US"/>
        </w:rPr>
        <w:t>combin</w:t>
      </w:r>
      <w:r w:rsidR="00FA27F6">
        <w:rPr>
          <w:lang w:val="en-US"/>
        </w:rPr>
        <w:t>es</w:t>
      </w:r>
      <w:r w:rsidR="00614B61">
        <w:rPr>
          <w:lang w:val="en-US"/>
        </w:rPr>
        <w:t xml:space="preserve"> </w:t>
      </w:r>
      <w:r w:rsidR="00FA27F6">
        <w:rPr>
          <w:lang w:val="en-US"/>
        </w:rPr>
        <w:t>all three</w:t>
      </w:r>
      <w:r w:rsidR="00F37448">
        <w:rPr>
          <w:lang w:val="en-US"/>
        </w:rPr>
        <w:t xml:space="preserve"> </w:t>
      </w:r>
      <w:r w:rsidR="00614B61">
        <w:rPr>
          <w:lang w:val="en-US"/>
        </w:rPr>
        <w:t xml:space="preserve">classifiers into a </w:t>
      </w:r>
      <w:r w:rsidR="00DB53C1">
        <w:rPr>
          <w:lang w:val="en-US"/>
        </w:rPr>
        <w:t xml:space="preserve">single </w:t>
      </w:r>
      <w:r w:rsidR="00614B61">
        <w:rPr>
          <w:lang w:val="en-US"/>
        </w:rPr>
        <w:t xml:space="preserve">collective prediction </w:t>
      </w:r>
      <w:r w:rsidR="00DB53C1">
        <w:rPr>
          <w:lang w:val="en-US"/>
        </w:rPr>
        <w:t>model</w:t>
      </w:r>
      <w:r w:rsidR="00614B61">
        <w:rPr>
          <w:lang w:val="en-US"/>
        </w:rPr>
        <w:t xml:space="preserve"> achieve</w:t>
      </w:r>
      <w:r>
        <w:rPr>
          <w:lang w:val="en-US"/>
        </w:rPr>
        <w:t xml:space="preserve"> </w:t>
      </w:r>
      <w:r w:rsidR="008F41F5">
        <w:rPr>
          <w:lang w:val="en-US"/>
        </w:rPr>
        <w:t xml:space="preserve">a higher accuracy than </w:t>
      </w:r>
      <w:r w:rsidR="00614B61">
        <w:rPr>
          <w:lang w:val="en-US"/>
        </w:rPr>
        <w:t xml:space="preserve">the </w:t>
      </w:r>
      <w:r w:rsidR="008F41F5">
        <w:rPr>
          <w:lang w:val="en-US"/>
        </w:rPr>
        <w:t>best machine lea</w:t>
      </w:r>
      <w:r w:rsidR="00FA57A2">
        <w:rPr>
          <w:lang w:val="en-US"/>
        </w:rPr>
        <w:t>r</w:t>
      </w:r>
      <w:r w:rsidR="008F41F5">
        <w:rPr>
          <w:lang w:val="en-US"/>
        </w:rPr>
        <w:t>ning-based model</w:t>
      </w:r>
      <w:r>
        <w:rPr>
          <w:lang w:val="en-US"/>
        </w:rPr>
        <w:t>?</w:t>
      </w:r>
    </w:p>
    <w:p w14:paraId="13834784" w14:textId="19A056E9" w:rsidR="008F41F5" w:rsidRPr="00606244" w:rsidRDefault="008F41F5" w:rsidP="00605F57">
      <w:pPr>
        <w:pStyle w:val="BodyText"/>
        <w:spacing w:before="3.85pt"/>
        <w:ind w:end="1.90pt" w:firstLine="0pt"/>
        <w:rPr>
          <w:i/>
          <w:iCs/>
          <w:lang w:val="en-US"/>
        </w:rPr>
      </w:pPr>
      <w:r w:rsidRPr="00606244">
        <w:rPr>
          <w:i/>
          <w:iCs/>
          <w:lang w:val="en-US"/>
        </w:rPr>
        <w:t xml:space="preserve">Dataset </w:t>
      </w:r>
      <w:r w:rsidR="004E24CE" w:rsidRPr="00606244">
        <w:rPr>
          <w:i/>
          <w:iCs/>
          <w:lang w:val="en-US"/>
        </w:rPr>
        <w:t>2: Airline</w:t>
      </w:r>
      <w:r w:rsidRPr="00606244">
        <w:rPr>
          <w:i/>
          <w:iCs/>
          <w:lang w:val="en-US"/>
        </w:rPr>
        <w:t xml:space="preserve"> Passenger Satisfaction (APS)</w:t>
      </w:r>
    </w:p>
    <w:p w14:paraId="4DC61612" w14:textId="4AA3EA6C" w:rsidR="00614B61" w:rsidRDefault="008F41F5" w:rsidP="008F41F5">
      <w:pPr>
        <w:pStyle w:val="BodyText"/>
        <w:spacing w:before="3.85pt"/>
        <w:ind w:end="1.90pt" w:firstLine="0pt"/>
        <w:rPr>
          <w:lang w:val="en-US"/>
        </w:rPr>
      </w:pPr>
      <w:r w:rsidRPr="008F41F5">
        <w:rPr>
          <w:lang w:val="en-US"/>
        </w:rPr>
        <w:t xml:space="preserve">Businesses solicit feedback through customer surveys in order to evaluate their service against customer expectations. This helps assess how satisfied are customers with various aspects of products and service and measure customer satisfaction. </w:t>
      </w:r>
      <w:r w:rsidR="00614B61">
        <w:rPr>
          <w:lang w:val="en-US"/>
        </w:rPr>
        <w:t xml:space="preserve">High customer satisfaction </w:t>
      </w:r>
      <w:r w:rsidR="008239E1">
        <w:rPr>
          <w:lang w:val="en-US"/>
        </w:rPr>
        <w:t>has a direct link to increased</w:t>
      </w:r>
      <w:r w:rsidR="00614B61">
        <w:rPr>
          <w:lang w:val="en-US"/>
        </w:rPr>
        <w:t xml:space="preserve"> </w:t>
      </w:r>
      <w:r w:rsidR="008239E1">
        <w:rPr>
          <w:lang w:val="en-US"/>
        </w:rPr>
        <w:t>revenue via loyalty</w:t>
      </w:r>
      <w:r w:rsidR="00614B61">
        <w:rPr>
          <w:lang w:val="en-US"/>
        </w:rPr>
        <w:t xml:space="preserve"> and repeat business</w:t>
      </w:r>
      <w:r w:rsidR="008239E1">
        <w:rPr>
          <w:lang w:val="en-US"/>
        </w:rPr>
        <w:t>.</w:t>
      </w:r>
      <w:r w:rsidR="00614B61">
        <w:rPr>
          <w:lang w:val="en-US"/>
        </w:rPr>
        <w:t xml:space="preserve"> </w:t>
      </w:r>
    </w:p>
    <w:p w14:paraId="158C845C" w14:textId="1CA5107C" w:rsidR="00F37448" w:rsidRDefault="00F37448" w:rsidP="008F41F5">
      <w:pPr>
        <w:pStyle w:val="BodyText"/>
        <w:spacing w:before="3.85pt"/>
        <w:ind w:end="1.90pt" w:firstLine="0pt"/>
        <w:rPr>
          <w:lang w:val="en-US"/>
        </w:rPr>
      </w:pPr>
      <w:r>
        <w:rPr>
          <w:lang w:val="en-US"/>
        </w:rPr>
        <w:t xml:space="preserve">The second dataset </w:t>
      </w:r>
      <w:r w:rsidRPr="008F41F5">
        <w:rPr>
          <w:lang w:val="en-US"/>
        </w:rPr>
        <w:t xml:space="preserve">Airline Passenger Satisfaction </w:t>
      </w:r>
      <w:r>
        <w:rPr>
          <w:lang w:val="en-US"/>
        </w:rPr>
        <w:t xml:space="preserve">was sourced from Kaggle. It was chosen for the project because it contained </w:t>
      </w:r>
      <w:r w:rsidR="00CA7862">
        <w:rPr>
          <w:lang w:val="en-US"/>
        </w:rPr>
        <w:t>a large number</w:t>
      </w:r>
      <w:r>
        <w:rPr>
          <w:lang w:val="en-US"/>
        </w:rPr>
        <w:t xml:space="preserve"> of samples and consisted of a mixture of </w:t>
      </w:r>
      <w:r w:rsidR="006C1BF9">
        <w:rPr>
          <w:lang w:val="en-US"/>
        </w:rPr>
        <w:t>nominal, ordinal</w:t>
      </w:r>
      <w:r>
        <w:rPr>
          <w:lang w:val="en-US"/>
        </w:rPr>
        <w:t xml:space="preserve"> and numerical variables. </w:t>
      </w:r>
    </w:p>
    <w:p w14:paraId="200B66D1" w14:textId="3936FEA6" w:rsidR="001F307E" w:rsidRDefault="008F41F5" w:rsidP="008F41F5">
      <w:pPr>
        <w:pStyle w:val="BodyText"/>
        <w:spacing w:before="3.85pt"/>
        <w:ind w:end="1.90pt" w:firstLine="0pt"/>
        <w:rPr>
          <w:lang w:val="en-US"/>
        </w:rPr>
      </w:pPr>
      <w:r w:rsidRPr="008F41F5">
        <w:rPr>
          <w:lang w:val="en-US"/>
        </w:rPr>
        <w:t xml:space="preserve">Airline Passenger satisfaction </w:t>
      </w:r>
      <w:r w:rsidR="00F37448">
        <w:rPr>
          <w:lang w:val="en-US"/>
        </w:rPr>
        <w:t xml:space="preserve">dataset </w:t>
      </w:r>
      <w:r w:rsidRPr="008F41F5">
        <w:rPr>
          <w:lang w:val="en-US"/>
        </w:rPr>
        <w:t>involve</w:t>
      </w:r>
      <w:r w:rsidR="008239E1">
        <w:rPr>
          <w:lang w:val="en-US"/>
        </w:rPr>
        <w:t>d</w:t>
      </w:r>
      <w:r w:rsidRPr="008F41F5">
        <w:rPr>
          <w:lang w:val="en-US"/>
        </w:rPr>
        <w:t xml:space="preserve"> predicting overall customer satisfaction of a particular journey using factors such as age, gender, type of travel and customer feedback regarding different aspects of the airline’s services</w:t>
      </w:r>
      <w:r w:rsidR="008239E1">
        <w:rPr>
          <w:lang w:val="en-US"/>
        </w:rPr>
        <w:t xml:space="preserve">. </w:t>
      </w:r>
    </w:p>
    <w:p w14:paraId="36A8CAD3" w14:textId="77777777" w:rsidR="009929E1" w:rsidRDefault="009929E1" w:rsidP="008F41F5">
      <w:pPr>
        <w:pStyle w:val="BodyText"/>
        <w:spacing w:before="3.85pt"/>
        <w:ind w:end="1.90pt" w:firstLine="0pt"/>
        <w:rPr>
          <w:lang w:val="en-US"/>
        </w:rPr>
      </w:pPr>
    </w:p>
    <w:p w14:paraId="1CFC64C0" w14:textId="6559874F" w:rsidR="008239E1" w:rsidRDefault="008239E1" w:rsidP="008F41F5">
      <w:pPr>
        <w:pStyle w:val="BodyText"/>
        <w:spacing w:before="3.85pt"/>
        <w:ind w:end="1.90pt" w:firstLine="0pt"/>
        <w:rPr>
          <w:lang w:val="en-US"/>
        </w:rPr>
      </w:pPr>
      <w:r>
        <w:rPr>
          <w:lang w:val="en-US"/>
        </w:rPr>
        <w:lastRenderedPageBreak/>
        <w:t xml:space="preserve">The research questions for this dataset were: </w:t>
      </w:r>
    </w:p>
    <w:p w14:paraId="7A1EC1F7" w14:textId="131352DE" w:rsidR="008239E1" w:rsidRDefault="00F37448" w:rsidP="008239E1">
      <w:pPr>
        <w:pStyle w:val="BodyText"/>
        <w:numPr>
          <w:ilvl w:val="0"/>
          <w:numId w:val="31"/>
        </w:numPr>
        <w:spacing w:before="3.85pt"/>
        <w:ind w:end="1.90pt"/>
        <w:rPr>
          <w:lang w:val="en-US"/>
        </w:rPr>
      </w:pPr>
      <w:r w:rsidRPr="00F37448">
        <w:rPr>
          <w:lang w:val="en-US"/>
        </w:rPr>
        <w:t>How well can we predict whether an airline passenger is satisfied or not satisfied on a particular journey using variables such as age, gender, travel type and passenger feedback on different aspects of the service?</w:t>
      </w:r>
    </w:p>
    <w:p w14:paraId="675EB9A8" w14:textId="0BCC9A21" w:rsidR="00F37448" w:rsidRDefault="00F37448" w:rsidP="008239E1">
      <w:pPr>
        <w:pStyle w:val="BodyText"/>
        <w:numPr>
          <w:ilvl w:val="0"/>
          <w:numId w:val="31"/>
        </w:numPr>
        <w:spacing w:before="3.85pt"/>
        <w:ind w:end="1.90pt"/>
        <w:rPr>
          <w:lang w:val="en-US"/>
        </w:rPr>
      </w:pPr>
      <w:r w:rsidRPr="00F37448">
        <w:rPr>
          <w:lang w:val="en-US"/>
        </w:rPr>
        <w:t>What factors have the biggest impact on airline passenger satisfaction?</w:t>
      </w:r>
    </w:p>
    <w:p w14:paraId="5BAE799C" w14:textId="69CBAF33" w:rsidR="00F37448" w:rsidRPr="00606244" w:rsidRDefault="00F37448" w:rsidP="00605F57">
      <w:pPr>
        <w:pStyle w:val="BodyText"/>
        <w:spacing w:before="3.85pt"/>
        <w:ind w:end="1.90pt" w:firstLine="0pt"/>
        <w:rPr>
          <w:i/>
          <w:iCs/>
          <w:lang w:val="en-US"/>
        </w:rPr>
      </w:pPr>
      <w:r w:rsidRPr="00606244">
        <w:rPr>
          <w:i/>
          <w:iCs/>
          <w:lang w:val="en-US"/>
        </w:rPr>
        <w:t xml:space="preserve">Dataset 3: </w:t>
      </w:r>
      <w:r w:rsidR="009C27A5" w:rsidRPr="00606244">
        <w:rPr>
          <w:i/>
          <w:iCs/>
          <w:lang w:val="en-US"/>
        </w:rPr>
        <w:t>Bluenile Diamond Prices</w:t>
      </w:r>
      <w:r w:rsidRPr="00606244">
        <w:rPr>
          <w:i/>
          <w:iCs/>
          <w:lang w:val="en-US"/>
        </w:rPr>
        <w:t xml:space="preserve"> (</w:t>
      </w:r>
      <w:r w:rsidR="009C27A5" w:rsidRPr="00606244">
        <w:rPr>
          <w:i/>
          <w:iCs/>
          <w:lang w:val="en-US"/>
        </w:rPr>
        <w:t>BDP</w:t>
      </w:r>
      <w:r w:rsidRPr="00606244">
        <w:rPr>
          <w:i/>
          <w:iCs/>
          <w:lang w:val="en-US"/>
        </w:rPr>
        <w:t>)</w:t>
      </w:r>
    </w:p>
    <w:p w14:paraId="45E74BA4" w14:textId="0EEA2C60" w:rsidR="008A6B7F" w:rsidRDefault="0093164C" w:rsidP="00CC7883">
      <w:pPr>
        <w:pStyle w:val="BodyText"/>
        <w:spacing w:before="3.85pt"/>
        <w:ind w:end="1.90pt" w:firstLine="0pt"/>
        <w:rPr>
          <w:lang w:val="en-US"/>
        </w:rPr>
      </w:pPr>
      <w:r>
        <w:rPr>
          <w:lang w:val="en-US"/>
        </w:rPr>
        <w:t xml:space="preserve">Bluenile was found in 1999 with the aim of demystifying the experience of buying a diamond or an engagement ring. It is now the world’s largest </w:t>
      </w:r>
      <w:r w:rsidR="000D5A3C">
        <w:rPr>
          <w:lang w:val="en-US"/>
        </w:rPr>
        <w:t>internet</w:t>
      </w:r>
      <w:r>
        <w:rPr>
          <w:lang w:val="en-US"/>
        </w:rPr>
        <w:t xml:space="preserve"> retailer of engagement rings and </w:t>
      </w:r>
      <w:r w:rsidR="000656ED">
        <w:rPr>
          <w:lang w:val="en-US"/>
        </w:rPr>
        <w:t xml:space="preserve">loose </w:t>
      </w:r>
      <w:r>
        <w:rPr>
          <w:lang w:val="en-US"/>
        </w:rPr>
        <w:t xml:space="preserve">diamonds. The </w:t>
      </w:r>
      <w:r w:rsidR="00C65956">
        <w:rPr>
          <w:lang w:val="en-US"/>
        </w:rPr>
        <w:t>secret</w:t>
      </w:r>
      <w:r>
        <w:rPr>
          <w:lang w:val="en-US"/>
        </w:rPr>
        <w:t xml:space="preserve"> to Bluenile’s success was </w:t>
      </w:r>
      <w:r w:rsidR="00CC7883">
        <w:rPr>
          <w:lang w:val="en-US"/>
        </w:rPr>
        <w:t xml:space="preserve">its </w:t>
      </w:r>
      <w:r w:rsidR="000656ED">
        <w:rPr>
          <w:lang w:val="en-US"/>
        </w:rPr>
        <w:t>innovative</w:t>
      </w:r>
      <w:r w:rsidR="00CC7883">
        <w:rPr>
          <w:lang w:val="en-US"/>
        </w:rPr>
        <w:t xml:space="preserve"> </w:t>
      </w:r>
      <w:r>
        <w:rPr>
          <w:lang w:val="en-US"/>
        </w:rPr>
        <w:t>busines model</w:t>
      </w:r>
      <w:r w:rsidR="00CC7883">
        <w:rPr>
          <w:lang w:val="en-US"/>
        </w:rPr>
        <w:t xml:space="preserve"> that was born out of the need to preserve capital after the dotcom crash.</w:t>
      </w:r>
      <w:r>
        <w:rPr>
          <w:lang w:val="en-US"/>
        </w:rPr>
        <w:t xml:space="preserve"> </w:t>
      </w:r>
      <w:r w:rsidR="00CC7883">
        <w:rPr>
          <w:lang w:val="en-US"/>
        </w:rPr>
        <w:t xml:space="preserve">The traditional diamond retailers buy </w:t>
      </w:r>
      <w:r w:rsidR="008A6B7F">
        <w:rPr>
          <w:lang w:val="en-US"/>
        </w:rPr>
        <w:t xml:space="preserve">and hold </w:t>
      </w:r>
      <w:r w:rsidR="00CC7883">
        <w:rPr>
          <w:lang w:val="en-US"/>
        </w:rPr>
        <w:t>diamonds</w:t>
      </w:r>
      <w:r w:rsidR="008A6B7F">
        <w:rPr>
          <w:lang w:val="en-US"/>
        </w:rPr>
        <w:t xml:space="preserve"> in their inventory</w:t>
      </w:r>
      <w:r w:rsidR="00CC7883">
        <w:rPr>
          <w:lang w:val="en-US"/>
        </w:rPr>
        <w:t xml:space="preserve"> </w:t>
      </w:r>
      <w:r w:rsidR="008A6B7F">
        <w:rPr>
          <w:lang w:val="en-US"/>
        </w:rPr>
        <w:t>with the aim of</w:t>
      </w:r>
      <w:r w:rsidR="00CC7883">
        <w:rPr>
          <w:lang w:val="en-US"/>
        </w:rPr>
        <w:t xml:space="preserve"> resell</w:t>
      </w:r>
      <w:r w:rsidR="008A6B7F">
        <w:rPr>
          <w:lang w:val="en-US"/>
        </w:rPr>
        <w:t>ing</w:t>
      </w:r>
      <w:r w:rsidR="00CC7883">
        <w:rPr>
          <w:lang w:val="en-US"/>
        </w:rPr>
        <w:t xml:space="preserve"> </w:t>
      </w:r>
      <w:r w:rsidR="008A6B7F">
        <w:rPr>
          <w:lang w:val="en-US"/>
        </w:rPr>
        <w:t xml:space="preserve">them </w:t>
      </w:r>
      <w:r w:rsidR="00CC7883">
        <w:rPr>
          <w:lang w:val="en-US"/>
        </w:rPr>
        <w:t>with a markup</w:t>
      </w:r>
      <w:r w:rsidR="008A6B7F">
        <w:rPr>
          <w:lang w:val="en-US"/>
        </w:rPr>
        <w:t xml:space="preserve"> to make a profit</w:t>
      </w:r>
      <w:r w:rsidR="00CC7883">
        <w:rPr>
          <w:lang w:val="en-US"/>
        </w:rPr>
        <w:t>. Bluenile simply acts as a marketplace between buyers and sellers</w:t>
      </w:r>
      <w:r w:rsidR="008A6B7F">
        <w:rPr>
          <w:lang w:val="en-US"/>
        </w:rPr>
        <w:t xml:space="preserve"> and charges a commission on the sale price of a diamond</w:t>
      </w:r>
      <w:r w:rsidR="00CC7883">
        <w:rPr>
          <w:lang w:val="en-US"/>
        </w:rPr>
        <w:t>. As a result, Bluenile has the ability have thousands of diamonds in its virtual inventory and offer customers a wide range of selection</w:t>
      </w:r>
      <w:r w:rsidR="008A6B7F">
        <w:rPr>
          <w:lang w:val="en-US"/>
        </w:rPr>
        <w:t xml:space="preserve"> without having to tie up a large amount of capital to hold inventory. </w:t>
      </w:r>
    </w:p>
    <w:p w14:paraId="0F26A2E7" w14:textId="60C79F85" w:rsidR="00C02A00" w:rsidRDefault="000656ED" w:rsidP="00CC7883">
      <w:pPr>
        <w:pStyle w:val="BodyText"/>
        <w:spacing w:before="3.85pt"/>
        <w:ind w:end="1.90pt" w:firstLine="0pt"/>
        <w:rPr>
          <w:lang w:val="en-US"/>
        </w:rPr>
      </w:pPr>
      <w:r>
        <w:rPr>
          <w:lang w:val="en-US"/>
        </w:rPr>
        <w:t>This dataset</w:t>
      </w:r>
      <w:r w:rsidR="00CC7883">
        <w:rPr>
          <w:lang w:val="en-US"/>
        </w:rPr>
        <w:t xml:space="preserve"> was sourced </w:t>
      </w:r>
      <w:r w:rsidR="00C65956">
        <w:rPr>
          <w:lang w:val="en-US"/>
        </w:rPr>
        <w:t>directly from Bluenile</w:t>
      </w:r>
      <w:r>
        <w:rPr>
          <w:lang w:val="en-US"/>
        </w:rPr>
        <w:t xml:space="preserve"> </w:t>
      </w:r>
      <w:r w:rsidR="00CC7883">
        <w:rPr>
          <w:lang w:val="en-US"/>
        </w:rPr>
        <w:t xml:space="preserve">using </w:t>
      </w:r>
      <w:r w:rsidR="00C65956">
        <w:rPr>
          <w:lang w:val="en-US"/>
        </w:rPr>
        <w:t xml:space="preserve">its </w:t>
      </w:r>
      <w:r w:rsidR="00CC7883">
        <w:rPr>
          <w:lang w:val="en-US"/>
        </w:rPr>
        <w:t>public API. It has a total of 21,245</w:t>
      </w:r>
      <w:r w:rsidR="00C02A00">
        <w:rPr>
          <w:lang w:val="en-US"/>
        </w:rPr>
        <w:t xml:space="preserve"> rows and 14 columns. </w:t>
      </w:r>
    </w:p>
    <w:p w14:paraId="29EDF179" w14:textId="77777777" w:rsidR="00C02A00" w:rsidRDefault="00C02A00" w:rsidP="00CC7883">
      <w:pPr>
        <w:pStyle w:val="BodyText"/>
        <w:spacing w:before="3.85pt"/>
        <w:ind w:end="1.90pt" w:firstLine="0pt"/>
        <w:rPr>
          <w:lang w:val="en-US"/>
        </w:rPr>
      </w:pPr>
      <w:r>
        <w:rPr>
          <w:lang w:val="en-US"/>
        </w:rPr>
        <w:t>The research questions for this dataset were:</w:t>
      </w:r>
    </w:p>
    <w:p w14:paraId="1E19D673" w14:textId="1AC9F9FF" w:rsidR="00C02A00" w:rsidRDefault="00C02A00" w:rsidP="00C02A00">
      <w:pPr>
        <w:pStyle w:val="BodyText"/>
        <w:numPr>
          <w:ilvl w:val="0"/>
          <w:numId w:val="32"/>
        </w:numPr>
        <w:spacing w:before="3.85pt"/>
        <w:ind w:end="1.90pt"/>
      </w:pPr>
      <w:r>
        <w:t xml:space="preserve"> </w:t>
      </w:r>
      <w:r w:rsidRPr="00C02A00">
        <w:t>How accurately can we predict price of a diamond based on its characteristics (such as carat, colour, clarity, cut, depth etc)?</w:t>
      </w:r>
    </w:p>
    <w:p w14:paraId="51885EA0" w14:textId="54EC4B1F" w:rsidR="00C02A00" w:rsidRDefault="00C02A00" w:rsidP="00C02A00">
      <w:pPr>
        <w:pStyle w:val="BodyText"/>
        <w:numPr>
          <w:ilvl w:val="0"/>
          <w:numId w:val="32"/>
        </w:numPr>
        <w:spacing w:before="3.85pt"/>
        <w:ind w:end="1.90pt"/>
      </w:pPr>
      <w:r>
        <w:rPr>
          <w:lang w:val="en-US"/>
        </w:rPr>
        <w:t xml:space="preserve">What </w:t>
      </w:r>
      <w:r w:rsidRPr="00C02A00">
        <w:t>characteristics</w:t>
      </w:r>
      <w:r>
        <w:rPr>
          <w:lang w:val="en-US"/>
        </w:rPr>
        <w:t xml:space="preserve"> are the</w:t>
      </w:r>
      <w:r w:rsidR="000656ED">
        <w:rPr>
          <w:lang w:val="en-US"/>
        </w:rPr>
        <w:t xml:space="preserve"> major </w:t>
      </w:r>
      <w:r w:rsidR="000656ED" w:rsidRPr="000656ED">
        <w:rPr>
          <w:lang w:val="en-US"/>
        </w:rPr>
        <w:t>determinants</w:t>
      </w:r>
      <w:r w:rsidR="000656ED">
        <w:rPr>
          <w:lang w:val="en-US"/>
        </w:rPr>
        <w:t xml:space="preserve"> of price of a </w:t>
      </w:r>
      <w:r w:rsidR="00C65956">
        <w:rPr>
          <w:lang w:val="en-US"/>
        </w:rPr>
        <w:t>diamond?</w:t>
      </w:r>
    </w:p>
    <w:p w14:paraId="0E850994" w14:textId="5C9F0644" w:rsidR="005063F7" w:rsidRPr="00606244" w:rsidRDefault="0043184F" w:rsidP="0043184F">
      <w:pPr>
        <w:tabs>
          <w:tab w:val="start" w:pos="110.75pt"/>
          <w:tab w:val="start" w:pos="110.80pt"/>
        </w:tabs>
        <w:rPr>
          <w:b/>
          <w:bCs/>
        </w:rPr>
      </w:pPr>
      <w:r w:rsidRPr="00606244">
        <w:rPr>
          <w:b/>
          <w:bCs/>
        </w:rPr>
        <w:t xml:space="preserve">II. </w:t>
      </w:r>
      <w:r w:rsidR="00571988" w:rsidRPr="00606244">
        <w:rPr>
          <w:b/>
          <w:bCs/>
        </w:rPr>
        <w:t>RELATED WORK</w:t>
      </w:r>
    </w:p>
    <w:p w14:paraId="7680EA25" w14:textId="1B66DA34" w:rsidR="00842CBD" w:rsidRDefault="005063F7" w:rsidP="005063F7">
      <w:pPr>
        <w:pStyle w:val="BodyText"/>
        <w:spacing w:before="3.85pt"/>
        <w:ind w:end="1.90pt" w:firstLine="0pt"/>
        <w:rPr>
          <w:lang w:val="en-US"/>
        </w:rPr>
      </w:pPr>
      <w:r>
        <w:rPr>
          <w:lang w:val="en-US"/>
        </w:rPr>
        <w:t xml:space="preserve">This section discusses </w:t>
      </w:r>
      <w:r w:rsidR="00842CBD">
        <w:rPr>
          <w:lang w:val="en-US"/>
        </w:rPr>
        <w:t>journal articles and conference papers that are relevant to the research questions set out in the previous section.</w:t>
      </w:r>
    </w:p>
    <w:p w14:paraId="53CDAC8B" w14:textId="55A28742" w:rsidR="004E24CE" w:rsidRPr="00606244" w:rsidRDefault="004E24CE" w:rsidP="005063F7">
      <w:pPr>
        <w:pStyle w:val="BodyText"/>
        <w:spacing w:before="3.85pt"/>
        <w:ind w:end="1.90pt" w:firstLine="0pt"/>
        <w:rPr>
          <w:i/>
          <w:iCs/>
          <w:lang w:val="en-US"/>
        </w:rPr>
      </w:pPr>
      <w:r w:rsidRPr="00606244">
        <w:rPr>
          <w:i/>
          <w:iCs/>
          <w:lang w:val="en-US"/>
        </w:rPr>
        <w:t xml:space="preserve">Dataset 1: </w:t>
      </w:r>
      <w:r w:rsidR="0097229A" w:rsidRPr="00606244">
        <w:rPr>
          <w:i/>
          <w:iCs/>
          <w:lang w:val="en-US"/>
        </w:rPr>
        <w:t>RTMR</w:t>
      </w:r>
    </w:p>
    <w:p w14:paraId="5C2EE0CC" w14:textId="443F9CA3" w:rsidR="005E590E" w:rsidRPr="00C745F5" w:rsidRDefault="00774D38" w:rsidP="005063F7">
      <w:pPr>
        <w:pStyle w:val="BodyText"/>
        <w:spacing w:before="3.85pt"/>
        <w:ind w:end="1.90pt" w:firstLine="0pt"/>
        <w:rPr>
          <w:lang w:val="en-US"/>
        </w:rPr>
      </w:pPr>
      <w:r>
        <w:rPr>
          <w:lang w:val="en-US"/>
        </w:rPr>
        <w:t xml:space="preserve">The authors of [1] made </w:t>
      </w:r>
      <w:r w:rsidRPr="00774D38">
        <w:rPr>
          <w:lang w:val="en-US"/>
        </w:rPr>
        <w:t>publicly available</w:t>
      </w:r>
      <w:r>
        <w:rPr>
          <w:lang w:val="en-US"/>
        </w:rPr>
        <w:t xml:space="preserve"> a large movie review dataset consisting of 50,000 samples </w:t>
      </w:r>
      <w:r w:rsidRPr="00774D38">
        <w:rPr>
          <w:lang w:val="en-US"/>
        </w:rPr>
        <w:t>from the Internet Movie Database</w:t>
      </w:r>
      <w:r w:rsidR="00A60A64">
        <w:rPr>
          <w:lang w:val="en-US"/>
        </w:rPr>
        <w:t xml:space="preserve"> (IMDB)</w:t>
      </w:r>
      <w:r>
        <w:rPr>
          <w:lang w:val="en-US"/>
        </w:rPr>
        <w:t xml:space="preserve">. This dataset set is very similar the RTMR dataset. </w:t>
      </w:r>
      <w:r w:rsidR="00F316A5">
        <w:rPr>
          <w:lang w:val="en-US"/>
        </w:rPr>
        <w:t>The researchers</w:t>
      </w:r>
      <w:r w:rsidR="00027965">
        <w:rPr>
          <w:lang w:val="en-US"/>
        </w:rPr>
        <w:t xml:space="preserve"> decided not to remove stop words in preprocessing step because some words, especially negative words could be indictive of sentiment. In addition, the authors only included highly </w:t>
      </w:r>
      <w:r w:rsidR="00027965" w:rsidRPr="00027965">
        <w:rPr>
          <w:lang w:val="en-US"/>
        </w:rPr>
        <w:t>polarized reviews and excluded neutral reviews of rating between 5 and 7 stars out of 10 from the dataset</w:t>
      </w:r>
      <w:r w:rsidR="00027965">
        <w:rPr>
          <w:lang w:val="en-US"/>
        </w:rPr>
        <w:t xml:space="preserve"> and used a balanced dataset to train the models. </w:t>
      </w:r>
      <w:r w:rsidR="00BE6479">
        <w:rPr>
          <w:lang w:val="en-US"/>
        </w:rPr>
        <w:t>A fixed 5,000 most frequent term vocabulary was used for both bag-of-words and tf-idf representation</w:t>
      </w:r>
      <w:r w:rsidR="00D96FA3">
        <w:rPr>
          <w:lang w:val="en-US"/>
        </w:rPr>
        <w:t>s</w:t>
      </w:r>
      <w:r w:rsidR="00BE6479">
        <w:rPr>
          <w:lang w:val="en-US"/>
        </w:rPr>
        <w:t xml:space="preserve">. </w:t>
      </w:r>
      <w:r w:rsidR="00BE6479" w:rsidRPr="00BE6479">
        <w:rPr>
          <w:lang w:val="en-US"/>
        </w:rPr>
        <w:t>The authors demonstrated Linear SVM classifier showed superior performance compared to other methods and achieved a highest accuracy of 88.33% in classification</w:t>
      </w:r>
    </w:p>
    <w:p w14:paraId="40B1DEC2" w14:textId="3341D26B" w:rsidR="005E590E" w:rsidRDefault="005B7061" w:rsidP="003B01CF">
      <w:pPr>
        <w:pStyle w:val="BodyText"/>
        <w:spacing w:before="3.85pt"/>
        <w:ind w:end="1.90pt" w:firstLine="0pt"/>
        <w:rPr>
          <w:lang w:val="en-US"/>
        </w:rPr>
      </w:pPr>
      <w:r>
        <w:rPr>
          <w:lang w:val="en-US"/>
        </w:rPr>
        <w:t xml:space="preserve">The authors of [2] used a novel </w:t>
      </w:r>
      <w:r w:rsidR="00B546E4">
        <w:rPr>
          <w:lang w:val="en-US"/>
        </w:rPr>
        <w:t xml:space="preserve">text </w:t>
      </w:r>
      <w:r>
        <w:rPr>
          <w:lang w:val="en-US"/>
        </w:rPr>
        <w:t xml:space="preserve">representation </w:t>
      </w:r>
      <w:r w:rsidR="00B546E4">
        <w:rPr>
          <w:lang w:val="en-US"/>
        </w:rPr>
        <w:t xml:space="preserve">that </w:t>
      </w:r>
      <w:r w:rsidR="003C3923">
        <w:rPr>
          <w:lang w:val="en-US"/>
        </w:rPr>
        <w:t>compensated for</w:t>
      </w:r>
      <w:r w:rsidR="00B546E4">
        <w:rPr>
          <w:lang w:val="en-US"/>
        </w:rPr>
        <w:t xml:space="preserve"> t</w:t>
      </w:r>
      <w:r w:rsidR="00B546E4" w:rsidRPr="00B546E4">
        <w:rPr>
          <w:lang w:val="en-US"/>
        </w:rPr>
        <w:t>he fuzziness and</w:t>
      </w:r>
      <w:r w:rsidR="00B546E4">
        <w:rPr>
          <w:lang w:val="en-US"/>
        </w:rPr>
        <w:t xml:space="preserve"> </w:t>
      </w:r>
      <w:r w:rsidR="00B546E4" w:rsidRPr="00B546E4">
        <w:rPr>
          <w:lang w:val="en-US"/>
        </w:rPr>
        <w:t>uncertainty of language</w:t>
      </w:r>
      <w:r w:rsidR="00B546E4">
        <w:rPr>
          <w:lang w:val="en-US"/>
        </w:rPr>
        <w:t xml:space="preserve"> found in short reviews by introducing </w:t>
      </w:r>
      <w:r w:rsidR="00B546E4" w:rsidRPr="00B546E4">
        <w:rPr>
          <w:lang w:val="en-US"/>
        </w:rPr>
        <w:t xml:space="preserve">probabilistic linguistic terms </w:t>
      </w:r>
      <w:r w:rsidR="00516FF4" w:rsidRPr="00B546E4">
        <w:rPr>
          <w:lang w:val="en-US"/>
        </w:rPr>
        <w:t>set</w:t>
      </w:r>
      <w:r w:rsidR="00516FF4">
        <w:rPr>
          <w:lang w:val="en-US"/>
        </w:rPr>
        <w:t>s.</w:t>
      </w:r>
      <w:r w:rsidR="00B73D70">
        <w:rPr>
          <w:lang w:val="en-US"/>
        </w:rPr>
        <w:t xml:space="preserve"> The preprocessing steps </w:t>
      </w:r>
      <w:r w:rsidR="004D00FE">
        <w:rPr>
          <w:lang w:val="en-US"/>
        </w:rPr>
        <w:t>consisted of spelling correction, negative words checking, Part of speech (POS) tagging and stop words removal.</w:t>
      </w:r>
      <w:r w:rsidR="00B73D70">
        <w:rPr>
          <w:lang w:val="en-US"/>
        </w:rPr>
        <w:t xml:space="preserve"> </w:t>
      </w:r>
      <w:r w:rsidR="00516FF4">
        <w:rPr>
          <w:lang w:val="en-US"/>
        </w:rPr>
        <w:t xml:space="preserve">They compared the efficiency of </w:t>
      </w:r>
      <w:r w:rsidR="00516FF4" w:rsidRPr="00B546E4">
        <w:rPr>
          <w:lang w:val="en-US"/>
        </w:rPr>
        <w:t xml:space="preserve">lexicon-based approaches and machine learning approaches using this representation on three benchmark </w:t>
      </w:r>
      <w:r w:rsidR="00516FF4" w:rsidRPr="00B546E4">
        <w:rPr>
          <w:lang w:val="en-US"/>
        </w:rPr>
        <w:t>datasets</w:t>
      </w:r>
      <w:r w:rsidR="00516FF4">
        <w:rPr>
          <w:lang w:val="en-US"/>
        </w:rPr>
        <w:t xml:space="preserve">. </w:t>
      </w:r>
      <w:r w:rsidR="00885D75">
        <w:rPr>
          <w:lang w:val="en-US"/>
        </w:rPr>
        <w:t>One of these</w:t>
      </w:r>
      <w:r w:rsidR="00516FF4">
        <w:rPr>
          <w:lang w:val="en-US"/>
        </w:rPr>
        <w:t xml:space="preserve"> benchmark datasets </w:t>
      </w:r>
      <w:r w:rsidR="00885D75">
        <w:rPr>
          <w:lang w:val="en-US"/>
        </w:rPr>
        <w:t>was</w:t>
      </w:r>
      <w:r w:rsidR="00516FF4">
        <w:rPr>
          <w:lang w:val="en-US"/>
        </w:rPr>
        <w:t xml:space="preserve"> a balanced Rotten Tomatoes movie reviews consisting of 10</w:t>
      </w:r>
      <w:r w:rsidR="001D41FA">
        <w:rPr>
          <w:lang w:val="en-US"/>
        </w:rPr>
        <w:t>,</w:t>
      </w:r>
      <w:r w:rsidR="00516FF4">
        <w:rPr>
          <w:lang w:val="en-US"/>
        </w:rPr>
        <w:t xml:space="preserve">662 </w:t>
      </w:r>
      <w:r w:rsidR="00B94BC2">
        <w:rPr>
          <w:lang w:val="en-US"/>
        </w:rPr>
        <w:t>samples</w:t>
      </w:r>
      <w:r w:rsidR="00885D75">
        <w:rPr>
          <w:lang w:val="en-US"/>
        </w:rPr>
        <w:t xml:space="preserve">. </w:t>
      </w:r>
      <w:r w:rsidR="00885D75" w:rsidRPr="00885D75">
        <w:rPr>
          <w:lang w:val="en-US"/>
        </w:rPr>
        <w:t>Naive Bayes, SVM and Logistic regression achieved precision of 0.75, 0.75 and 0.76 and recall of 0.78, 0.76 and 0.77 respectively on Rotten Tomatoes movie review dataset</w:t>
      </w:r>
      <w:r w:rsidR="00885D75">
        <w:rPr>
          <w:lang w:val="en-US"/>
        </w:rPr>
        <w:t xml:space="preserve">. Among the five </w:t>
      </w:r>
      <w:r w:rsidR="00435306">
        <w:rPr>
          <w:lang w:val="en-US"/>
        </w:rPr>
        <w:t xml:space="preserve">sentiment lexicons compared, VADER achieved the best performance on movie reviews and TextBlob </w:t>
      </w:r>
      <w:r w:rsidR="00BD7879">
        <w:rPr>
          <w:lang w:val="en-US"/>
        </w:rPr>
        <w:t>came second with slightly worse performance than VADER</w:t>
      </w:r>
      <w:r w:rsidR="00435306">
        <w:rPr>
          <w:lang w:val="en-US"/>
        </w:rPr>
        <w:t>.</w:t>
      </w:r>
      <w:r w:rsidR="00DF2B74">
        <w:rPr>
          <w:lang w:val="en-US"/>
        </w:rPr>
        <w:t xml:space="preserve"> </w:t>
      </w:r>
      <w:r w:rsidR="00F20535">
        <w:rPr>
          <w:lang w:val="en-US"/>
        </w:rPr>
        <w:t xml:space="preserve">The </w:t>
      </w:r>
      <w:r w:rsidR="00DF2B74">
        <w:rPr>
          <w:lang w:val="en-US"/>
        </w:rPr>
        <w:t>model</w:t>
      </w:r>
      <w:r w:rsidR="00F20535">
        <w:rPr>
          <w:lang w:val="en-US"/>
        </w:rPr>
        <w:t xml:space="preserve"> </w:t>
      </w:r>
      <w:r w:rsidR="00DF2B74">
        <w:rPr>
          <w:lang w:val="en-US"/>
        </w:rPr>
        <w:t xml:space="preserve">achieved an accuracy of </w:t>
      </w:r>
      <w:r w:rsidR="00F20535">
        <w:rPr>
          <w:lang w:val="en-US"/>
        </w:rPr>
        <w:t>84.22%</w:t>
      </w:r>
      <w:r w:rsidR="00DF2B74">
        <w:rPr>
          <w:lang w:val="en-US"/>
        </w:rPr>
        <w:t xml:space="preserve"> </w:t>
      </w:r>
      <w:r w:rsidR="00F20535">
        <w:rPr>
          <w:lang w:val="en-US"/>
        </w:rPr>
        <w:t xml:space="preserve">and this was superior to other state of the art approaches for movie </w:t>
      </w:r>
      <w:r w:rsidR="00200E52">
        <w:rPr>
          <w:lang w:val="en-US"/>
        </w:rPr>
        <w:t xml:space="preserve">reviews. A summary of other state of the art approaches for movie reviews mentioned in </w:t>
      </w:r>
      <w:r w:rsidR="000E71FC">
        <w:rPr>
          <w:lang w:val="en-US"/>
        </w:rPr>
        <w:t>this paper</w:t>
      </w:r>
      <w:r w:rsidR="00200E52">
        <w:rPr>
          <w:lang w:val="en-US"/>
        </w:rPr>
        <w:t xml:space="preserve"> and the corresponding accuracies are </w:t>
      </w:r>
      <w:r w:rsidR="000364F4">
        <w:rPr>
          <w:lang w:val="en-US"/>
        </w:rPr>
        <w:t>summarized</w:t>
      </w:r>
      <w:r w:rsidR="00200E52">
        <w:rPr>
          <w:lang w:val="en-US"/>
        </w:rPr>
        <w:t xml:space="preserve"> in Table 1.</w:t>
      </w:r>
    </w:p>
    <w:tbl>
      <w:tblPr>
        <w:tblStyle w:val="TableGrid"/>
        <w:tblW w:w="242.80pt" w:type="dxa"/>
        <w:tblLook w:firstRow="1" w:lastRow="0" w:firstColumn="1" w:lastColumn="0" w:noHBand="0" w:noVBand="1"/>
      </w:tblPr>
      <w:tblGrid>
        <w:gridCol w:w="1838"/>
        <w:gridCol w:w="2005"/>
        <w:gridCol w:w="1013"/>
      </w:tblGrid>
      <w:tr w:rsidR="00200E52" w14:paraId="00B023A8" w14:textId="77777777" w:rsidTr="00FA1E83">
        <w:tc>
          <w:tcPr>
            <w:tcW w:w="91.90pt" w:type="dxa"/>
            <w:tcBorders>
              <w:bottom w:val="single" w:sz="4" w:space="0" w:color="auto"/>
              <w:end w:val="nil"/>
            </w:tcBorders>
          </w:tcPr>
          <w:p w14:paraId="61C110AC" w14:textId="74975C4E" w:rsidR="00200E52" w:rsidRDefault="00200E52" w:rsidP="003B01CF">
            <w:pPr>
              <w:pStyle w:val="BodyText"/>
              <w:spacing w:before="3.85pt"/>
              <w:ind w:end="1.90pt" w:firstLine="0pt"/>
              <w:rPr>
                <w:lang w:val="en-US"/>
              </w:rPr>
            </w:pPr>
            <w:r>
              <w:rPr>
                <w:lang w:val="en-US"/>
              </w:rPr>
              <w:t>Author/Year</w:t>
            </w:r>
          </w:p>
        </w:tc>
        <w:tc>
          <w:tcPr>
            <w:tcW w:w="100.25pt" w:type="dxa"/>
            <w:tcBorders>
              <w:start w:val="nil"/>
              <w:bottom w:val="single" w:sz="4" w:space="0" w:color="auto"/>
              <w:end w:val="nil"/>
            </w:tcBorders>
          </w:tcPr>
          <w:p w14:paraId="46A97E9E" w14:textId="15263861" w:rsidR="00200E52" w:rsidRDefault="00200E52" w:rsidP="003B01CF">
            <w:pPr>
              <w:pStyle w:val="BodyText"/>
              <w:spacing w:before="3.85pt"/>
              <w:ind w:end="1.90pt" w:firstLine="0pt"/>
              <w:rPr>
                <w:lang w:val="en-US"/>
              </w:rPr>
            </w:pPr>
            <w:r>
              <w:rPr>
                <w:lang w:val="en-US"/>
              </w:rPr>
              <w:t>Method</w:t>
            </w:r>
          </w:p>
        </w:tc>
        <w:tc>
          <w:tcPr>
            <w:tcW w:w="50.65pt" w:type="dxa"/>
            <w:tcBorders>
              <w:start w:val="nil"/>
              <w:bottom w:val="single" w:sz="4" w:space="0" w:color="auto"/>
            </w:tcBorders>
          </w:tcPr>
          <w:p w14:paraId="6F6B412C" w14:textId="0AFC2B8C" w:rsidR="00200E52" w:rsidRDefault="00200E52" w:rsidP="003B01CF">
            <w:pPr>
              <w:pStyle w:val="BodyText"/>
              <w:spacing w:before="3.85pt"/>
              <w:ind w:end="1.90pt" w:firstLine="0pt"/>
              <w:rPr>
                <w:lang w:val="en-US"/>
              </w:rPr>
            </w:pPr>
            <w:r>
              <w:rPr>
                <w:lang w:val="en-US"/>
              </w:rPr>
              <w:t>Accuracy</w:t>
            </w:r>
          </w:p>
        </w:tc>
      </w:tr>
      <w:tr w:rsidR="00200E52" w14:paraId="4996A6C6" w14:textId="77777777" w:rsidTr="00FA1E83">
        <w:tc>
          <w:tcPr>
            <w:tcW w:w="91.90pt" w:type="dxa"/>
            <w:tcBorders>
              <w:bottom w:val="nil"/>
              <w:end w:val="nil"/>
            </w:tcBorders>
          </w:tcPr>
          <w:p w14:paraId="0054A273" w14:textId="134E95EA" w:rsidR="00200E52" w:rsidRDefault="00D33240" w:rsidP="003B01CF">
            <w:pPr>
              <w:pStyle w:val="BodyText"/>
              <w:spacing w:before="3.85pt"/>
              <w:ind w:end="1.90pt" w:firstLine="0pt"/>
              <w:rPr>
                <w:lang w:val="en-US"/>
              </w:rPr>
            </w:pPr>
            <w:r w:rsidRPr="00D33240">
              <w:rPr>
                <w:lang w:val="en-US"/>
              </w:rPr>
              <w:t>Socher et al. (2011)</w:t>
            </w:r>
          </w:p>
        </w:tc>
        <w:tc>
          <w:tcPr>
            <w:tcW w:w="100.25pt" w:type="dxa"/>
            <w:tcBorders>
              <w:start w:val="nil"/>
              <w:bottom w:val="nil"/>
              <w:end w:val="nil"/>
            </w:tcBorders>
          </w:tcPr>
          <w:p w14:paraId="49E8D505" w14:textId="3A69130C" w:rsidR="00200E52" w:rsidRDefault="00DD4DEB" w:rsidP="00DD4DEB">
            <w:pPr>
              <w:pStyle w:val="BodyText"/>
              <w:spacing w:before="3.85pt"/>
              <w:ind w:end="1.90pt" w:firstLine="0pt"/>
              <w:jc w:val="start"/>
              <w:rPr>
                <w:lang w:val="en-US"/>
              </w:rPr>
            </w:pPr>
            <w:r w:rsidRPr="00DD4DEB">
              <w:rPr>
                <w:lang w:val="en-US"/>
              </w:rPr>
              <w:t>Semi-Supervised Recursive</w:t>
            </w:r>
            <w:r>
              <w:rPr>
                <w:lang w:val="en-US"/>
              </w:rPr>
              <w:t xml:space="preserve"> </w:t>
            </w:r>
            <w:r w:rsidRPr="00DD4DEB">
              <w:rPr>
                <w:lang w:val="en-US"/>
              </w:rPr>
              <w:t>Auto-encoders (RAE)</w:t>
            </w:r>
          </w:p>
        </w:tc>
        <w:tc>
          <w:tcPr>
            <w:tcW w:w="50.65pt" w:type="dxa"/>
            <w:tcBorders>
              <w:start w:val="nil"/>
              <w:bottom w:val="nil"/>
            </w:tcBorders>
          </w:tcPr>
          <w:p w14:paraId="0440EB7C" w14:textId="283239BF" w:rsidR="00200E52" w:rsidRDefault="000364F4" w:rsidP="003B01CF">
            <w:pPr>
              <w:pStyle w:val="BodyText"/>
              <w:spacing w:before="3.85pt"/>
              <w:ind w:end="1.90pt" w:firstLine="0pt"/>
              <w:rPr>
                <w:lang w:val="en-US"/>
              </w:rPr>
            </w:pPr>
            <w:r>
              <w:rPr>
                <w:lang w:val="en-US"/>
              </w:rPr>
              <w:t>77.7%</w:t>
            </w:r>
          </w:p>
        </w:tc>
      </w:tr>
      <w:tr w:rsidR="00200E52" w14:paraId="53319368" w14:textId="77777777" w:rsidTr="00FA1E83">
        <w:tc>
          <w:tcPr>
            <w:tcW w:w="91.90pt" w:type="dxa"/>
            <w:tcBorders>
              <w:top w:val="nil"/>
              <w:bottom w:val="nil"/>
              <w:end w:val="nil"/>
            </w:tcBorders>
          </w:tcPr>
          <w:p w14:paraId="3388D2A5" w14:textId="2F7BB05E" w:rsidR="00200E52" w:rsidRDefault="00D33240" w:rsidP="003B01CF">
            <w:pPr>
              <w:pStyle w:val="BodyText"/>
              <w:spacing w:before="3.85pt"/>
              <w:ind w:end="1.90pt" w:firstLine="0pt"/>
              <w:rPr>
                <w:lang w:val="en-US"/>
              </w:rPr>
            </w:pPr>
            <w:r w:rsidRPr="00D33240">
              <w:rPr>
                <w:lang w:val="en-US"/>
              </w:rPr>
              <w:t>Appel et al. (2016)</w:t>
            </w:r>
          </w:p>
        </w:tc>
        <w:tc>
          <w:tcPr>
            <w:tcW w:w="100.25pt" w:type="dxa"/>
            <w:tcBorders>
              <w:top w:val="nil"/>
              <w:start w:val="nil"/>
              <w:bottom w:val="nil"/>
              <w:end w:val="nil"/>
            </w:tcBorders>
          </w:tcPr>
          <w:p w14:paraId="2305E02E" w14:textId="28368FCC" w:rsidR="00200E52" w:rsidRDefault="00DD4DEB" w:rsidP="00DD4DEB">
            <w:pPr>
              <w:pStyle w:val="BodyText"/>
              <w:spacing w:before="3.85pt"/>
              <w:ind w:end="1.90pt" w:firstLine="0pt"/>
              <w:jc w:val="start"/>
              <w:rPr>
                <w:lang w:val="en-US"/>
              </w:rPr>
            </w:pPr>
            <w:r w:rsidRPr="00DD4DEB">
              <w:rPr>
                <w:lang w:val="en-US"/>
              </w:rPr>
              <w:t>Semantic Rules, Fuzzy Sets</w:t>
            </w:r>
          </w:p>
        </w:tc>
        <w:tc>
          <w:tcPr>
            <w:tcW w:w="50.65pt" w:type="dxa"/>
            <w:tcBorders>
              <w:top w:val="nil"/>
              <w:start w:val="nil"/>
              <w:bottom w:val="nil"/>
            </w:tcBorders>
          </w:tcPr>
          <w:p w14:paraId="33760F31" w14:textId="1F5C04D6" w:rsidR="00200E52" w:rsidRDefault="000364F4" w:rsidP="003B01CF">
            <w:pPr>
              <w:pStyle w:val="BodyText"/>
              <w:spacing w:before="3.85pt"/>
              <w:ind w:end="1.90pt" w:firstLine="0pt"/>
              <w:rPr>
                <w:lang w:val="en-US"/>
              </w:rPr>
            </w:pPr>
            <w:r>
              <w:rPr>
                <w:lang w:val="en-US"/>
              </w:rPr>
              <w:t>76.0%</w:t>
            </w:r>
          </w:p>
        </w:tc>
      </w:tr>
      <w:tr w:rsidR="00200E52" w14:paraId="571835B8" w14:textId="77777777" w:rsidTr="00FA1E83">
        <w:tc>
          <w:tcPr>
            <w:tcW w:w="91.90pt" w:type="dxa"/>
            <w:tcBorders>
              <w:top w:val="nil"/>
              <w:bottom w:val="nil"/>
              <w:end w:val="nil"/>
            </w:tcBorders>
          </w:tcPr>
          <w:p w14:paraId="2FF0D6FF" w14:textId="11C4314A" w:rsidR="00200E52" w:rsidRDefault="00D33240" w:rsidP="003B01CF">
            <w:pPr>
              <w:pStyle w:val="BodyText"/>
              <w:spacing w:before="3.85pt"/>
              <w:ind w:end="1.90pt" w:firstLine="0pt"/>
              <w:rPr>
                <w:lang w:val="en-US"/>
              </w:rPr>
            </w:pPr>
            <w:r w:rsidRPr="00D33240">
              <w:rPr>
                <w:lang w:val="en-US"/>
              </w:rPr>
              <w:t>Kim et al. (2014)</w:t>
            </w:r>
          </w:p>
        </w:tc>
        <w:tc>
          <w:tcPr>
            <w:tcW w:w="100.25pt" w:type="dxa"/>
            <w:tcBorders>
              <w:top w:val="nil"/>
              <w:start w:val="nil"/>
              <w:bottom w:val="nil"/>
              <w:end w:val="nil"/>
            </w:tcBorders>
          </w:tcPr>
          <w:p w14:paraId="4574C2C9" w14:textId="5B28C56B" w:rsidR="00200E52" w:rsidRDefault="00DD4DEB" w:rsidP="00DD4DEB">
            <w:pPr>
              <w:pStyle w:val="BodyText"/>
              <w:spacing w:before="3.85pt"/>
              <w:ind w:end="1.90pt" w:firstLine="0pt"/>
              <w:jc w:val="start"/>
              <w:rPr>
                <w:lang w:val="en-US"/>
              </w:rPr>
            </w:pPr>
            <w:r w:rsidRPr="00DD4DEB">
              <w:rPr>
                <w:lang w:val="en-US"/>
              </w:rPr>
              <w:t>CNN</w:t>
            </w:r>
          </w:p>
        </w:tc>
        <w:tc>
          <w:tcPr>
            <w:tcW w:w="50.65pt" w:type="dxa"/>
            <w:tcBorders>
              <w:top w:val="nil"/>
              <w:start w:val="nil"/>
              <w:bottom w:val="nil"/>
            </w:tcBorders>
          </w:tcPr>
          <w:p w14:paraId="2B61842B" w14:textId="0CBBE232" w:rsidR="00200E52" w:rsidRDefault="000364F4" w:rsidP="003B01CF">
            <w:pPr>
              <w:pStyle w:val="BodyText"/>
              <w:spacing w:before="3.85pt"/>
              <w:ind w:end="1.90pt" w:firstLine="0pt"/>
              <w:rPr>
                <w:lang w:val="en-US"/>
              </w:rPr>
            </w:pPr>
            <w:r>
              <w:rPr>
                <w:lang w:val="en-US"/>
              </w:rPr>
              <w:t>81.5%</w:t>
            </w:r>
          </w:p>
        </w:tc>
      </w:tr>
      <w:tr w:rsidR="00200E52" w14:paraId="58BB3A10" w14:textId="77777777" w:rsidTr="00FA1E83">
        <w:tc>
          <w:tcPr>
            <w:tcW w:w="91.90pt" w:type="dxa"/>
            <w:tcBorders>
              <w:top w:val="nil"/>
              <w:bottom w:val="nil"/>
              <w:end w:val="nil"/>
            </w:tcBorders>
          </w:tcPr>
          <w:p w14:paraId="56D1B45A" w14:textId="21FC47F8" w:rsidR="00200E52" w:rsidRDefault="00D33240" w:rsidP="003B01CF">
            <w:pPr>
              <w:pStyle w:val="BodyText"/>
              <w:spacing w:before="3.85pt"/>
              <w:ind w:end="1.90pt" w:firstLine="0pt"/>
              <w:rPr>
                <w:lang w:val="en-US"/>
              </w:rPr>
            </w:pPr>
            <w:r w:rsidRPr="00D33240">
              <w:rPr>
                <w:lang w:val="en-US"/>
              </w:rPr>
              <w:t>Zhang et al. (2014)</w:t>
            </w:r>
          </w:p>
        </w:tc>
        <w:tc>
          <w:tcPr>
            <w:tcW w:w="100.25pt" w:type="dxa"/>
            <w:tcBorders>
              <w:top w:val="nil"/>
              <w:start w:val="nil"/>
              <w:bottom w:val="nil"/>
              <w:end w:val="nil"/>
            </w:tcBorders>
          </w:tcPr>
          <w:p w14:paraId="4600B8BC" w14:textId="2715EBE2" w:rsidR="00200E52" w:rsidRDefault="000364F4" w:rsidP="00DD4DEB">
            <w:pPr>
              <w:pStyle w:val="BodyText"/>
              <w:spacing w:before="3.85pt"/>
              <w:ind w:end="1.90pt" w:firstLine="0pt"/>
              <w:jc w:val="start"/>
              <w:rPr>
                <w:lang w:val="en-US"/>
              </w:rPr>
            </w:pPr>
            <w:r w:rsidRPr="000364F4">
              <w:rPr>
                <w:lang w:val="en-US"/>
              </w:rPr>
              <w:t>CharCNN</w:t>
            </w:r>
          </w:p>
        </w:tc>
        <w:tc>
          <w:tcPr>
            <w:tcW w:w="50.65pt" w:type="dxa"/>
            <w:tcBorders>
              <w:top w:val="nil"/>
              <w:start w:val="nil"/>
              <w:bottom w:val="nil"/>
            </w:tcBorders>
          </w:tcPr>
          <w:p w14:paraId="24BBEE8C" w14:textId="193459ED" w:rsidR="00200E52" w:rsidRDefault="000364F4" w:rsidP="003B01CF">
            <w:pPr>
              <w:pStyle w:val="BodyText"/>
              <w:spacing w:before="3.85pt"/>
              <w:ind w:end="1.90pt" w:firstLine="0pt"/>
              <w:rPr>
                <w:lang w:val="en-US"/>
              </w:rPr>
            </w:pPr>
            <w:r>
              <w:rPr>
                <w:lang w:val="en-US"/>
              </w:rPr>
              <w:t>77.0%</w:t>
            </w:r>
          </w:p>
        </w:tc>
      </w:tr>
      <w:tr w:rsidR="00200E52" w14:paraId="24AF8BEB" w14:textId="77777777" w:rsidTr="00FA1E83">
        <w:tc>
          <w:tcPr>
            <w:tcW w:w="91.90pt" w:type="dxa"/>
            <w:tcBorders>
              <w:top w:val="nil"/>
              <w:end w:val="nil"/>
            </w:tcBorders>
          </w:tcPr>
          <w:p w14:paraId="21AF6369" w14:textId="62AC586A" w:rsidR="00200E52" w:rsidRDefault="00DD4DEB" w:rsidP="003B01CF">
            <w:pPr>
              <w:pStyle w:val="BodyText"/>
              <w:spacing w:before="3.85pt"/>
              <w:ind w:end="1.90pt" w:firstLine="0pt"/>
              <w:rPr>
                <w:lang w:val="en-US"/>
              </w:rPr>
            </w:pPr>
            <w:r w:rsidRPr="00DD4DEB">
              <w:rPr>
                <w:lang w:val="en-US"/>
              </w:rPr>
              <w:t>Wang et al. (2017)</w:t>
            </w:r>
          </w:p>
        </w:tc>
        <w:tc>
          <w:tcPr>
            <w:tcW w:w="100.25pt" w:type="dxa"/>
            <w:tcBorders>
              <w:top w:val="nil"/>
              <w:start w:val="nil"/>
              <w:end w:val="nil"/>
            </w:tcBorders>
          </w:tcPr>
          <w:p w14:paraId="608586B0" w14:textId="7E994D78" w:rsidR="00200E52" w:rsidRDefault="000364F4" w:rsidP="00DD4DEB">
            <w:pPr>
              <w:pStyle w:val="BodyText"/>
              <w:spacing w:before="3.85pt"/>
              <w:ind w:end="1.90pt" w:firstLine="0pt"/>
              <w:jc w:val="start"/>
              <w:rPr>
                <w:lang w:val="en-US"/>
              </w:rPr>
            </w:pPr>
            <w:r w:rsidRPr="000364F4">
              <w:rPr>
                <w:lang w:val="en-US"/>
              </w:rPr>
              <w:t>KPCNN</w:t>
            </w:r>
          </w:p>
        </w:tc>
        <w:tc>
          <w:tcPr>
            <w:tcW w:w="50.65pt" w:type="dxa"/>
            <w:tcBorders>
              <w:top w:val="nil"/>
              <w:start w:val="nil"/>
            </w:tcBorders>
          </w:tcPr>
          <w:p w14:paraId="7D8CFC14" w14:textId="031579CA" w:rsidR="00200E52" w:rsidRDefault="000364F4" w:rsidP="003B01CF">
            <w:pPr>
              <w:pStyle w:val="BodyText"/>
              <w:spacing w:before="3.85pt"/>
              <w:ind w:end="1.90pt" w:firstLine="0pt"/>
              <w:rPr>
                <w:lang w:val="en-US"/>
              </w:rPr>
            </w:pPr>
            <w:r>
              <w:rPr>
                <w:lang w:val="en-US"/>
              </w:rPr>
              <w:t>83.2%</w:t>
            </w:r>
          </w:p>
        </w:tc>
      </w:tr>
    </w:tbl>
    <w:p w14:paraId="453804CB" w14:textId="12D41A21" w:rsidR="00FA1E83" w:rsidRPr="00FA1E83" w:rsidRDefault="00FA1E83" w:rsidP="00FA1E83">
      <w:pPr>
        <w:pStyle w:val="BodyText"/>
        <w:ind w:end="2pt" w:firstLine="0pt"/>
        <w:jc w:val="center"/>
        <w:rPr>
          <w:i/>
          <w:iCs/>
          <w:sz w:val="16"/>
          <w:szCs w:val="16"/>
          <w:lang w:val="en-US"/>
        </w:rPr>
      </w:pPr>
      <w:r w:rsidRPr="00FA1E83">
        <w:rPr>
          <w:i/>
          <w:iCs/>
          <w:sz w:val="16"/>
          <w:szCs w:val="16"/>
          <w:lang w:val="en-US"/>
        </w:rPr>
        <w:t>Table 1: State of the art approaches for movie reviews</w:t>
      </w:r>
    </w:p>
    <w:p w14:paraId="1DD63D4A" w14:textId="3E044781" w:rsidR="003B01CF" w:rsidRDefault="003B01CF" w:rsidP="005063F7">
      <w:pPr>
        <w:pStyle w:val="BodyText"/>
        <w:spacing w:before="3.85pt"/>
        <w:ind w:end="1.90pt" w:firstLine="0pt"/>
        <w:rPr>
          <w:lang w:val="en-US"/>
        </w:rPr>
      </w:pPr>
      <w:r>
        <w:rPr>
          <w:lang w:val="en-US"/>
        </w:rPr>
        <w:t xml:space="preserve">In [3] the authors performed a comparison of existing machine learning techniques and </w:t>
      </w:r>
      <w:r w:rsidR="00747406">
        <w:rPr>
          <w:lang w:val="en-US"/>
        </w:rPr>
        <w:t>lexicon-based</w:t>
      </w:r>
      <w:r>
        <w:rPr>
          <w:lang w:val="en-US"/>
        </w:rPr>
        <w:t xml:space="preserve"> approaches for opinion mining. The researchers demonstrated machine learning methods such as </w:t>
      </w:r>
      <w:r w:rsidRPr="003B01CF">
        <w:rPr>
          <w:lang w:val="en-US"/>
        </w:rPr>
        <w:t>SVM and Naive Bayes</w:t>
      </w:r>
      <w:r>
        <w:rPr>
          <w:lang w:val="en-US"/>
        </w:rPr>
        <w:t xml:space="preserve"> produce the highest accuracy for text sentiment classification</w:t>
      </w:r>
      <w:r w:rsidR="00420E02">
        <w:rPr>
          <w:lang w:val="en-US"/>
        </w:rPr>
        <w:t xml:space="preserve"> and </w:t>
      </w:r>
      <w:r w:rsidR="009F79C5">
        <w:rPr>
          <w:lang w:val="en-US"/>
        </w:rPr>
        <w:t>outmatched</w:t>
      </w:r>
      <w:r w:rsidR="00420E02">
        <w:rPr>
          <w:lang w:val="en-US"/>
        </w:rPr>
        <w:t xml:space="preserve"> lexicon-based </w:t>
      </w:r>
      <w:r w:rsidR="004651F2">
        <w:rPr>
          <w:lang w:val="en-US"/>
        </w:rPr>
        <w:t>methods</w:t>
      </w:r>
      <w:r>
        <w:rPr>
          <w:lang w:val="en-US"/>
        </w:rPr>
        <w:t xml:space="preserve">. Moreover, </w:t>
      </w:r>
      <w:r w:rsidR="007E27A1">
        <w:rPr>
          <w:lang w:val="en-US"/>
        </w:rPr>
        <w:t>the paper</w:t>
      </w:r>
      <w:r>
        <w:rPr>
          <w:lang w:val="en-US"/>
        </w:rPr>
        <w:t xml:space="preserve"> also concluded the inclusion of bigrams results in better model accuracy.</w:t>
      </w:r>
    </w:p>
    <w:p w14:paraId="0E725280" w14:textId="16BE519B" w:rsidR="005E590E" w:rsidRPr="003B01CF" w:rsidRDefault="00E5092E" w:rsidP="005063F7">
      <w:pPr>
        <w:pStyle w:val="BodyText"/>
        <w:spacing w:before="3.85pt"/>
        <w:ind w:end="1.90pt" w:firstLine="0pt"/>
        <w:rPr>
          <w:lang w:val="en-US"/>
        </w:rPr>
      </w:pPr>
      <w:r>
        <w:rPr>
          <w:lang w:val="en-US"/>
        </w:rPr>
        <w:t xml:space="preserve">The authors of [4] compared the performance Naïve Bayes, maximum entropy and SVM in classifying IMDB movie reviews. SVM with bag of words representation that only included unigrams achieved the highest accuracy score of 82.9%. </w:t>
      </w:r>
      <w:r w:rsidR="005E0252">
        <w:rPr>
          <w:lang w:val="en-US"/>
        </w:rPr>
        <w:t xml:space="preserve">They noted the inclusion of bigrams did not improve performance beyond that of unigrams. However, adding bigrams did not adversely affect the accuracy in a meaningful way </w:t>
      </w:r>
      <w:r w:rsidR="00BF4C07">
        <w:rPr>
          <w:lang w:val="en-US"/>
        </w:rPr>
        <w:t>too.</w:t>
      </w:r>
    </w:p>
    <w:p w14:paraId="6F1590DD" w14:textId="40227E5B" w:rsidR="005E590E" w:rsidRDefault="003C004E" w:rsidP="005063F7">
      <w:pPr>
        <w:pStyle w:val="BodyText"/>
        <w:spacing w:before="3.85pt"/>
        <w:ind w:end="1.90pt" w:firstLine="0pt"/>
        <w:rPr>
          <w:lang w:val="en-US"/>
        </w:rPr>
      </w:pPr>
      <w:r>
        <w:rPr>
          <w:lang w:val="en-US"/>
        </w:rPr>
        <w:t xml:space="preserve">In [5] the researchers compared SVM, Naïve Bayes, Random Forest and </w:t>
      </w:r>
      <w:r w:rsidRPr="003C004E">
        <w:rPr>
          <w:lang w:val="en-US"/>
        </w:rPr>
        <w:t>Convolution Neural Network (CNN)</w:t>
      </w:r>
      <w:r>
        <w:rPr>
          <w:lang w:val="en-US"/>
        </w:rPr>
        <w:t xml:space="preserve"> for movie review sentiment classification using the IMDB 50K movie reviews dataset. </w:t>
      </w:r>
      <w:r w:rsidR="008F4310">
        <w:rPr>
          <w:lang w:val="en-US"/>
        </w:rPr>
        <w:t>T</w:t>
      </w:r>
      <w:r>
        <w:rPr>
          <w:lang w:val="en-US"/>
        </w:rPr>
        <w:t>he machine learning models Random Forest</w:t>
      </w:r>
      <w:r w:rsidR="008F4310">
        <w:rPr>
          <w:lang w:val="en-US"/>
        </w:rPr>
        <w:t>, SVM and Naïve Bayes</w:t>
      </w:r>
      <w:r>
        <w:rPr>
          <w:lang w:val="en-US"/>
        </w:rPr>
        <w:t xml:space="preserve"> </w:t>
      </w:r>
      <w:r w:rsidR="008F4310">
        <w:rPr>
          <w:lang w:val="en-US"/>
        </w:rPr>
        <w:t>achieved accuracy scores of 0.84, 0.83 and 0.78 respectively</w:t>
      </w:r>
      <w:r>
        <w:rPr>
          <w:lang w:val="en-US"/>
        </w:rPr>
        <w:t xml:space="preserve">. CNN </w:t>
      </w:r>
      <w:r w:rsidR="008F4310">
        <w:rPr>
          <w:lang w:val="en-US"/>
        </w:rPr>
        <w:t xml:space="preserve">model </w:t>
      </w:r>
      <w:r>
        <w:rPr>
          <w:lang w:val="en-US"/>
        </w:rPr>
        <w:t xml:space="preserve">pre-trained on word vectors and </w:t>
      </w:r>
      <w:r w:rsidR="00F92077">
        <w:rPr>
          <w:lang w:val="en-US"/>
        </w:rPr>
        <w:t>fine-tuned</w:t>
      </w:r>
      <w:r>
        <w:rPr>
          <w:lang w:val="en-US"/>
        </w:rPr>
        <w:t xml:space="preserve"> during training</w:t>
      </w:r>
      <w:r w:rsidR="00F92077">
        <w:rPr>
          <w:lang w:val="en-US"/>
        </w:rPr>
        <w:t xml:space="preserve"> </w:t>
      </w:r>
      <w:r>
        <w:rPr>
          <w:lang w:val="en-US"/>
        </w:rPr>
        <w:t>achieved the highest accuracy score of 88.9%</w:t>
      </w:r>
      <w:r w:rsidR="00F92077">
        <w:rPr>
          <w:lang w:val="en-US"/>
        </w:rPr>
        <w:t xml:space="preserve">. </w:t>
      </w:r>
    </w:p>
    <w:p w14:paraId="69ADE8CF" w14:textId="337B5A70" w:rsidR="00F92077" w:rsidRDefault="001160F3" w:rsidP="005063F7">
      <w:pPr>
        <w:pStyle w:val="BodyText"/>
        <w:spacing w:before="3.85pt"/>
        <w:ind w:end="1.90pt" w:firstLine="0pt"/>
        <w:rPr>
          <w:lang w:val="en-US"/>
        </w:rPr>
      </w:pPr>
      <w:r>
        <w:rPr>
          <w:lang w:val="en-US"/>
        </w:rPr>
        <w:t xml:space="preserve">The authors of [6] performed </w:t>
      </w:r>
      <w:r w:rsidRPr="001160F3">
        <w:rPr>
          <w:lang w:val="en-US"/>
        </w:rPr>
        <w:t>a comparative efficiency analysis of 3 machine learning algorithms on classifying Twitter sentiment</w:t>
      </w:r>
      <w:r>
        <w:rPr>
          <w:lang w:val="en-US"/>
        </w:rPr>
        <w:t xml:space="preserve">. </w:t>
      </w:r>
      <w:r w:rsidR="00042A16" w:rsidRPr="00042A16">
        <w:rPr>
          <w:lang w:val="en-US"/>
        </w:rPr>
        <w:t>SVM achieved the highest accuracy of 82.3% followed by Naive Bayes classifier with accuracy score of 79.3%.</w:t>
      </w:r>
    </w:p>
    <w:p w14:paraId="35941B55" w14:textId="61391F37" w:rsidR="00042A16" w:rsidRPr="001160F3" w:rsidRDefault="00837C50" w:rsidP="005063F7">
      <w:pPr>
        <w:pStyle w:val="BodyText"/>
        <w:spacing w:before="3.85pt"/>
        <w:ind w:end="1.90pt" w:firstLine="0pt"/>
        <w:rPr>
          <w:lang w:val="en-US"/>
        </w:rPr>
      </w:pPr>
      <w:r>
        <w:rPr>
          <w:lang w:val="en-US"/>
        </w:rPr>
        <w:t xml:space="preserve">In [7] the authors compared lexicon-based classifiers versus supervised machine learning methods in the domain of movie reviews. The results showed lexicon-based approach </w:t>
      </w:r>
      <w:r w:rsidR="00216A44">
        <w:rPr>
          <w:lang w:val="en-US"/>
        </w:rPr>
        <w:t>was</w:t>
      </w:r>
      <w:r>
        <w:rPr>
          <w:lang w:val="en-US"/>
        </w:rPr>
        <w:t xml:space="preserve"> easily outclassed by </w:t>
      </w:r>
      <w:r w:rsidR="00F455F0">
        <w:rPr>
          <w:lang w:val="en-US"/>
        </w:rPr>
        <w:t xml:space="preserve">machine </w:t>
      </w:r>
      <w:r>
        <w:rPr>
          <w:lang w:val="en-US"/>
        </w:rPr>
        <w:t>learning based models</w:t>
      </w:r>
      <w:r w:rsidR="008C0FC6">
        <w:rPr>
          <w:lang w:val="en-US"/>
        </w:rPr>
        <w:t>.</w:t>
      </w:r>
      <w:r>
        <w:rPr>
          <w:lang w:val="en-US"/>
        </w:rPr>
        <w:t xml:space="preserve"> </w:t>
      </w:r>
    </w:p>
    <w:p w14:paraId="6495BA1F" w14:textId="34085629" w:rsidR="005E590E" w:rsidRPr="00606244" w:rsidRDefault="004E24CE" w:rsidP="005063F7">
      <w:pPr>
        <w:pStyle w:val="BodyText"/>
        <w:spacing w:before="3.85pt"/>
        <w:ind w:end="1.90pt" w:firstLine="0pt"/>
        <w:rPr>
          <w:i/>
          <w:iCs/>
          <w:lang w:val="en-US"/>
        </w:rPr>
      </w:pPr>
      <w:r w:rsidRPr="00606244">
        <w:rPr>
          <w:i/>
          <w:iCs/>
          <w:lang w:val="en-US"/>
        </w:rPr>
        <w:lastRenderedPageBreak/>
        <w:t>Dataset 2:</w:t>
      </w:r>
      <w:r w:rsidR="009424BB" w:rsidRPr="00606244">
        <w:rPr>
          <w:i/>
          <w:iCs/>
          <w:lang w:val="en-US"/>
        </w:rPr>
        <w:t xml:space="preserve"> </w:t>
      </w:r>
      <w:r w:rsidRPr="00606244">
        <w:rPr>
          <w:i/>
          <w:iCs/>
          <w:lang w:val="en-US"/>
        </w:rPr>
        <w:t>APS</w:t>
      </w:r>
    </w:p>
    <w:p w14:paraId="65D28FD2" w14:textId="2DDBE5DE" w:rsidR="004E24CE" w:rsidRDefault="005F229B" w:rsidP="005063F7">
      <w:pPr>
        <w:pStyle w:val="BodyText"/>
        <w:spacing w:before="3.85pt"/>
        <w:ind w:end="1.90pt" w:firstLine="0pt"/>
        <w:rPr>
          <w:lang w:val="en-US"/>
        </w:rPr>
      </w:pPr>
      <w:r>
        <w:rPr>
          <w:lang w:val="en-US"/>
        </w:rPr>
        <w:t xml:space="preserve">The authors of [8] </w:t>
      </w:r>
      <w:r w:rsidR="0069515D">
        <w:rPr>
          <w:lang w:val="en-US"/>
        </w:rPr>
        <w:t>analyzed</w:t>
      </w:r>
      <w:r w:rsidR="003567BF">
        <w:rPr>
          <w:lang w:val="en-US"/>
        </w:rPr>
        <w:t xml:space="preserve"> Airline passenger satisfaction data </w:t>
      </w:r>
      <w:r w:rsidR="003567BF" w:rsidRPr="003567BF">
        <w:rPr>
          <w:lang w:val="en-US"/>
        </w:rPr>
        <w:t>sourced from Skytrax air travel review portal</w:t>
      </w:r>
      <w:r w:rsidR="003567BF">
        <w:rPr>
          <w:lang w:val="en-US"/>
        </w:rPr>
        <w:t xml:space="preserve"> using several standard </w:t>
      </w:r>
      <w:r w:rsidR="003567BF" w:rsidRPr="003567BF">
        <w:rPr>
          <w:lang w:val="en-US"/>
        </w:rPr>
        <w:t>classification algorithms</w:t>
      </w:r>
      <w:r w:rsidR="003567BF">
        <w:rPr>
          <w:lang w:val="en-US"/>
        </w:rPr>
        <w:t xml:space="preserve"> provided by WEKA. The report found the factors that contributed highly to the passenger satisfaction were </w:t>
      </w:r>
      <w:r w:rsidR="003567BF" w:rsidRPr="003567BF">
        <w:rPr>
          <w:lang w:val="en-US"/>
        </w:rPr>
        <w:t>airport queuing time, lounge comfort, airline cabin staff quality and seat legroom</w:t>
      </w:r>
      <w:r w:rsidR="003567BF">
        <w:rPr>
          <w:lang w:val="en-US"/>
        </w:rPr>
        <w:t xml:space="preserve">. </w:t>
      </w:r>
    </w:p>
    <w:p w14:paraId="4A5839F2" w14:textId="0B195FAF" w:rsidR="003567BF" w:rsidRDefault="00B6777B" w:rsidP="005063F7">
      <w:pPr>
        <w:pStyle w:val="BodyText"/>
        <w:spacing w:before="3.85pt"/>
        <w:ind w:end="1.90pt" w:firstLine="0pt"/>
        <w:rPr>
          <w:lang w:val="en-US"/>
        </w:rPr>
      </w:pPr>
      <w:r>
        <w:rPr>
          <w:lang w:val="en-US"/>
        </w:rPr>
        <w:t xml:space="preserve">The reference paper [9] </w:t>
      </w:r>
      <w:r w:rsidRPr="00B6777B">
        <w:rPr>
          <w:lang w:val="en-US"/>
        </w:rPr>
        <w:t xml:space="preserve">compared the accuracy of several ensemble methods based on classification trees using 14 </w:t>
      </w:r>
      <w:r w:rsidR="000826CB">
        <w:rPr>
          <w:lang w:val="en-US"/>
        </w:rPr>
        <w:t xml:space="preserve">different </w:t>
      </w:r>
      <w:r w:rsidRPr="00B6777B">
        <w:rPr>
          <w:lang w:val="en-US"/>
        </w:rPr>
        <w:t>data sets.  It found the best overall results were obtained with Random Forest. Moreover, Random Forest proved the most robust against noise too.</w:t>
      </w:r>
    </w:p>
    <w:p w14:paraId="5E559226" w14:textId="5FAE3365" w:rsidR="00891B5F" w:rsidRPr="00891B5F" w:rsidRDefault="00891B5F" w:rsidP="005063F7">
      <w:pPr>
        <w:pStyle w:val="BodyText"/>
        <w:spacing w:before="3.85pt"/>
        <w:ind w:end="1.90pt" w:firstLine="0pt"/>
      </w:pPr>
      <w:r>
        <w:rPr>
          <w:lang w:val="en-US"/>
        </w:rPr>
        <w:t>T</w:t>
      </w:r>
      <w:r w:rsidRPr="00F8287B">
        <w:t xml:space="preserve">he authors </w:t>
      </w:r>
      <w:r>
        <w:rPr>
          <w:lang w:val="en-US"/>
        </w:rPr>
        <w:t xml:space="preserve">of [10] </w:t>
      </w:r>
      <w:r w:rsidRPr="00F8287B">
        <w:t xml:space="preserve">presented empirical evidence to support Adaboost's resistance to overfitting and discussed </w:t>
      </w:r>
      <w:r>
        <w:rPr>
          <w:lang w:val="en-US"/>
        </w:rPr>
        <w:t>how this crucial</w:t>
      </w:r>
      <w:r w:rsidRPr="00F8287B">
        <w:t xml:space="preserve"> property </w:t>
      </w:r>
      <w:r>
        <w:rPr>
          <w:lang w:val="en-US"/>
        </w:rPr>
        <w:t>of AdaBoost is</w:t>
      </w:r>
      <w:r w:rsidRPr="00F8287B">
        <w:t xml:space="preserve"> inconsistent with the statistical view point.</w:t>
      </w:r>
    </w:p>
    <w:p w14:paraId="1CE658E0" w14:textId="7413CAAE" w:rsidR="0069515D" w:rsidRPr="00606244" w:rsidRDefault="0069515D" w:rsidP="0069515D">
      <w:pPr>
        <w:pStyle w:val="BodyText"/>
        <w:spacing w:before="3.85pt"/>
        <w:ind w:end="1.90pt" w:firstLine="0pt"/>
        <w:rPr>
          <w:i/>
          <w:iCs/>
          <w:lang w:val="en-US"/>
        </w:rPr>
      </w:pPr>
      <w:r w:rsidRPr="00606244">
        <w:rPr>
          <w:i/>
          <w:iCs/>
          <w:lang w:val="en-US"/>
        </w:rPr>
        <w:t>Dataset 3: BDP</w:t>
      </w:r>
    </w:p>
    <w:p w14:paraId="4AA305E0" w14:textId="0FBC6B8F" w:rsidR="005E590E" w:rsidRDefault="004D51FA" w:rsidP="005063F7">
      <w:pPr>
        <w:pStyle w:val="BodyText"/>
        <w:spacing w:before="3.85pt"/>
        <w:ind w:end="1.90pt" w:firstLine="0pt"/>
        <w:rPr>
          <w:lang w:val="en-US"/>
        </w:rPr>
      </w:pPr>
      <w:r>
        <w:rPr>
          <w:lang w:val="en-US"/>
        </w:rPr>
        <w:t>In [11] the authors applied ensemble learning methods to the prediction of diamond prices</w:t>
      </w:r>
      <w:r w:rsidR="003E1569">
        <w:rPr>
          <w:lang w:val="en-US"/>
        </w:rPr>
        <w:t xml:space="preserve"> using its characteristics such as carat, colour, clarity, cut etc</w:t>
      </w:r>
      <w:r>
        <w:rPr>
          <w:lang w:val="en-US"/>
        </w:rPr>
        <w:t xml:space="preserve">. Random Forest, Gradient Boosting, AdaBoost and Bagging achieved R-square values of 0.978, 0.958, 0.881 and </w:t>
      </w:r>
      <w:r w:rsidR="003E1569">
        <w:rPr>
          <w:lang w:val="en-US"/>
        </w:rPr>
        <w:t>0.965 respectively</w:t>
      </w:r>
      <w:r>
        <w:rPr>
          <w:lang w:val="en-US"/>
        </w:rPr>
        <w:t xml:space="preserve"> </w:t>
      </w:r>
    </w:p>
    <w:p w14:paraId="76EF2ECA" w14:textId="6A84029C" w:rsidR="00571988" w:rsidRPr="00571988" w:rsidRDefault="00000454" w:rsidP="00571988">
      <w:pPr>
        <w:pStyle w:val="BodyText"/>
        <w:spacing w:before="3.85pt"/>
        <w:ind w:end="1.90pt" w:firstLine="0pt"/>
        <w:rPr>
          <w:lang w:val="en-US"/>
        </w:rPr>
      </w:pPr>
      <w:r>
        <w:rPr>
          <w:lang w:val="en-US"/>
        </w:rPr>
        <w:t xml:space="preserve">The authors of [12] examined the predictive power of </w:t>
      </w:r>
      <w:r w:rsidRPr="00000454">
        <w:rPr>
          <w:lang w:val="en-US"/>
        </w:rPr>
        <w:t>liner, Random forest, polynomial regression, Gradient descent and Neural network for predicting diamond prices</w:t>
      </w:r>
      <w:r>
        <w:rPr>
          <w:lang w:val="en-US"/>
        </w:rPr>
        <w:t xml:space="preserve"> and ranked Random Forest as the best estimator. </w:t>
      </w:r>
    </w:p>
    <w:p w14:paraId="15141991" w14:textId="0D8FFD6F" w:rsidR="00571988" w:rsidRPr="00606244" w:rsidRDefault="00571988" w:rsidP="00571988">
      <w:pPr>
        <w:tabs>
          <w:tab w:val="start" w:pos="110.75pt"/>
          <w:tab w:val="start" w:pos="110.80pt"/>
        </w:tabs>
        <w:rPr>
          <w:b/>
          <w:bCs/>
        </w:rPr>
      </w:pPr>
      <w:r w:rsidRPr="00606244">
        <w:rPr>
          <w:b/>
          <w:bCs/>
        </w:rPr>
        <w:t>III. CHOICE OF MACHINE LEARNING METHODS</w:t>
      </w:r>
    </w:p>
    <w:p w14:paraId="02E944EE" w14:textId="08DBF15B" w:rsidR="006970CE" w:rsidRDefault="006970CE" w:rsidP="006970CE">
      <w:pPr>
        <w:pStyle w:val="BodyText"/>
        <w:spacing w:before="3.85pt"/>
        <w:ind w:end="1.90pt" w:firstLine="0pt"/>
        <w:rPr>
          <w:lang w:val="en-US"/>
        </w:rPr>
      </w:pPr>
      <w:r>
        <w:rPr>
          <w:lang w:val="en-US"/>
        </w:rPr>
        <w:t xml:space="preserve">The two crucial properties that influenced the choice of the machine learning methods employed for each dataset were predictive power and </w:t>
      </w:r>
      <w:r w:rsidRPr="006970CE">
        <w:rPr>
          <w:lang w:val="en-US"/>
        </w:rPr>
        <w:t>interpretability</w:t>
      </w:r>
      <w:r>
        <w:rPr>
          <w:lang w:val="en-US"/>
        </w:rPr>
        <w:t xml:space="preserve">. </w:t>
      </w:r>
    </w:p>
    <w:p w14:paraId="78C6F271" w14:textId="0F33F1BA" w:rsidR="006970CE" w:rsidRPr="00606244" w:rsidRDefault="006970CE" w:rsidP="006970CE">
      <w:pPr>
        <w:pStyle w:val="BodyText"/>
        <w:spacing w:before="3.85pt"/>
        <w:ind w:end="1.90pt" w:firstLine="0pt"/>
        <w:rPr>
          <w:i/>
          <w:iCs/>
          <w:lang w:val="en-US"/>
        </w:rPr>
      </w:pPr>
      <w:r w:rsidRPr="00606244">
        <w:rPr>
          <w:i/>
          <w:iCs/>
          <w:lang w:val="en-US"/>
        </w:rPr>
        <w:t xml:space="preserve">Dataset 1: RMTR </w:t>
      </w:r>
    </w:p>
    <w:p w14:paraId="56CD1A5A" w14:textId="4F942E0F" w:rsidR="00A32753" w:rsidRDefault="00A32753" w:rsidP="006970CE">
      <w:pPr>
        <w:pStyle w:val="BodyText"/>
        <w:spacing w:before="3.85pt"/>
        <w:ind w:end="1.90pt" w:firstLine="0pt"/>
        <w:rPr>
          <w:lang w:val="en-US"/>
        </w:rPr>
      </w:pPr>
      <w:r>
        <w:rPr>
          <w:lang w:val="en-US"/>
        </w:rPr>
        <w:t xml:space="preserve">The choice of three machine learning classifiers were Linear SVM, multinomial Naïve Bayes and Random Forest. </w:t>
      </w:r>
    </w:p>
    <w:p w14:paraId="7AA5EFC1" w14:textId="1ABD9767" w:rsidR="00A32753" w:rsidRDefault="00A32753" w:rsidP="006970CE">
      <w:pPr>
        <w:pStyle w:val="BodyText"/>
        <w:spacing w:before="3.85pt"/>
        <w:ind w:end="1.90pt" w:firstLine="0pt"/>
        <w:rPr>
          <w:lang w:val="en-US"/>
        </w:rPr>
      </w:pPr>
      <w:r>
        <w:rPr>
          <w:lang w:val="en-US"/>
        </w:rPr>
        <w:t xml:space="preserve">With the exception of [5], all other reference papers in section II ranked Linear SVM as the best machine learning method for text sentiment classification and Naïve Bayes as a close second. The reference paper [5] ranked Random Forest as the best </w:t>
      </w:r>
      <w:r w:rsidR="00AC1D25">
        <w:rPr>
          <w:lang w:val="en-US"/>
        </w:rPr>
        <w:t>among ML methods</w:t>
      </w:r>
      <w:r>
        <w:rPr>
          <w:lang w:val="en-US"/>
        </w:rPr>
        <w:t xml:space="preserve"> </w:t>
      </w:r>
      <w:r w:rsidR="00AC1D25">
        <w:rPr>
          <w:lang w:val="en-US"/>
        </w:rPr>
        <w:t>for</w:t>
      </w:r>
      <w:r>
        <w:rPr>
          <w:lang w:val="en-US"/>
        </w:rPr>
        <w:t xml:space="preserve"> IMDB 50K movie reviews </w:t>
      </w:r>
      <w:r w:rsidR="00AC1D25">
        <w:rPr>
          <w:lang w:val="en-US"/>
        </w:rPr>
        <w:t>sentiment classification</w:t>
      </w:r>
      <w:r>
        <w:rPr>
          <w:lang w:val="en-US"/>
        </w:rPr>
        <w:t xml:space="preserve">. </w:t>
      </w:r>
    </w:p>
    <w:p w14:paraId="2F1E9699" w14:textId="5FF7583F" w:rsidR="00061D93" w:rsidRDefault="00061D93" w:rsidP="006970CE">
      <w:pPr>
        <w:pStyle w:val="BodyText"/>
        <w:spacing w:before="3.85pt"/>
        <w:ind w:end="1.90pt" w:firstLine="0pt"/>
        <w:rPr>
          <w:lang w:val="en-US"/>
        </w:rPr>
      </w:pPr>
      <w:r>
        <w:rPr>
          <w:lang w:val="en-US"/>
        </w:rPr>
        <w:t xml:space="preserve">In addition, this study opted for Scikit learn’s </w:t>
      </w:r>
      <w:r w:rsidRPr="00061D93">
        <w:rPr>
          <w:lang w:val="en-US"/>
        </w:rPr>
        <w:t>generalized linear classifier, SGDClassifier implementation of Linear SVM model.</w:t>
      </w:r>
      <w:r>
        <w:rPr>
          <w:lang w:val="en-US"/>
        </w:rPr>
        <w:t xml:space="preserve"> SGDClassifer </w:t>
      </w:r>
      <w:r w:rsidR="00896CBA">
        <w:rPr>
          <w:lang w:val="en-US"/>
        </w:rPr>
        <w:t xml:space="preserve">uses </w:t>
      </w:r>
      <w:r w:rsidRPr="00061D93">
        <w:rPr>
          <w:lang w:val="en-US"/>
        </w:rPr>
        <w:t>stochastic Gradient Descent as solver</w:t>
      </w:r>
      <w:r>
        <w:rPr>
          <w:lang w:val="en-US"/>
        </w:rPr>
        <w:t xml:space="preserve"> and scales well for sparse machine learning problems encountered in text sentiment classification.</w:t>
      </w:r>
    </w:p>
    <w:p w14:paraId="5106848D" w14:textId="105E4CDB" w:rsidR="00EA0184" w:rsidRDefault="000C04A7" w:rsidP="006970CE">
      <w:pPr>
        <w:pStyle w:val="BodyText"/>
        <w:spacing w:before="3.85pt"/>
        <w:ind w:end="1.90pt" w:firstLine="0pt"/>
        <w:rPr>
          <w:lang w:val="en-US"/>
        </w:rPr>
      </w:pPr>
      <w:r>
        <w:rPr>
          <w:lang w:val="en-US"/>
        </w:rPr>
        <w:t>Moreover,</w:t>
      </w:r>
      <w:r w:rsidR="00A32753">
        <w:rPr>
          <w:lang w:val="en-US"/>
        </w:rPr>
        <w:t xml:space="preserve"> all t</w:t>
      </w:r>
      <w:r w:rsidR="00061D93">
        <w:rPr>
          <w:lang w:val="en-US"/>
        </w:rPr>
        <w:t xml:space="preserve">hree </w:t>
      </w:r>
      <w:r w:rsidR="00CC7DAB">
        <w:rPr>
          <w:lang w:val="en-US"/>
        </w:rPr>
        <w:t>models</w:t>
      </w:r>
      <w:r w:rsidR="00061D93">
        <w:rPr>
          <w:lang w:val="en-US"/>
        </w:rPr>
        <w:t xml:space="preserve"> are</w:t>
      </w:r>
      <w:r w:rsidR="00A32753">
        <w:rPr>
          <w:lang w:val="en-US"/>
        </w:rPr>
        <w:t xml:space="preserve"> interpretable. </w:t>
      </w:r>
      <w:r w:rsidR="00061D93">
        <w:rPr>
          <w:lang w:val="en-US"/>
        </w:rPr>
        <w:t xml:space="preserve">The coefficients of Linear SVM </w:t>
      </w:r>
      <w:r w:rsidR="00A4495F">
        <w:rPr>
          <w:lang w:val="en-US"/>
        </w:rPr>
        <w:t>gives</w:t>
      </w:r>
      <w:r w:rsidR="00061D93">
        <w:rPr>
          <w:lang w:val="en-US"/>
        </w:rPr>
        <w:t xml:space="preserve"> the weights assigned to each of </w:t>
      </w:r>
      <w:r w:rsidR="00A4495F">
        <w:rPr>
          <w:lang w:val="en-US"/>
        </w:rPr>
        <w:t>its</w:t>
      </w:r>
      <w:r w:rsidR="00061D93">
        <w:rPr>
          <w:lang w:val="en-US"/>
        </w:rPr>
        <w:t xml:space="preserve"> features.</w:t>
      </w:r>
      <w:r w:rsidR="00EA0184">
        <w:rPr>
          <w:lang w:val="en-US"/>
        </w:rPr>
        <w:t xml:space="preserve"> Similarly</w:t>
      </w:r>
      <w:r w:rsidR="00910A0C">
        <w:rPr>
          <w:lang w:val="en-US"/>
        </w:rPr>
        <w:t>,</w:t>
      </w:r>
      <w:r w:rsidR="00EA0184">
        <w:rPr>
          <w:lang w:val="en-US"/>
        </w:rPr>
        <w:t xml:space="preserve"> log probabilities of  feature</w:t>
      </w:r>
      <w:r w:rsidR="00910A0C">
        <w:rPr>
          <w:lang w:val="en-US"/>
        </w:rPr>
        <w:t>s</w:t>
      </w:r>
      <w:r w:rsidR="00EA0184">
        <w:rPr>
          <w:lang w:val="en-US"/>
        </w:rPr>
        <w:t xml:space="preserve"> given a class in multinomial Naïve Bayes and feature importance</w:t>
      </w:r>
      <w:r w:rsidR="00910A0C">
        <w:rPr>
          <w:lang w:val="en-US"/>
        </w:rPr>
        <w:t>s</w:t>
      </w:r>
      <w:r w:rsidR="00EA0184">
        <w:rPr>
          <w:lang w:val="en-US"/>
        </w:rPr>
        <w:t xml:space="preserve"> in Random Forest can aid in understanding model </w:t>
      </w:r>
      <w:r w:rsidR="009D758B">
        <w:rPr>
          <w:lang w:val="en-US"/>
        </w:rPr>
        <w:t xml:space="preserve">the </w:t>
      </w:r>
      <w:r w:rsidR="00EA0184">
        <w:rPr>
          <w:lang w:val="en-US"/>
        </w:rPr>
        <w:t xml:space="preserve">predictions. </w:t>
      </w:r>
    </w:p>
    <w:p w14:paraId="1E3E205D" w14:textId="3D54FBE3" w:rsidR="00EA0184" w:rsidRPr="00606244" w:rsidRDefault="00EA0184" w:rsidP="006970CE">
      <w:pPr>
        <w:pStyle w:val="BodyText"/>
        <w:spacing w:before="3.85pt"/>
        <w:ind w:end="1.90pt" w:firstLine="0pt"/>
        <w:rPr>
          <w:i/>
          <w:iCs/>
          <w:lang w:val="en-US"/>
        </w:rPr>
      </w:pPr>
      <w:r w:rsidRPr="00606244">
        <w:rPr>
          <w:i/>
          <w:iCs/>
          <w:lang w:val="en-US"/>
        </w:rPr>
        <w:t xml:space="preserve">Dataset 2: APS and Dataset </w:t>
      </w:r>
      <w:r w:rsidR="0097229A" w:rsidRPr="00606244">
        <w:rPr>
          <w:i/>
          <w:iCs/>
          <w:lang w:val="en-US"/>
        </w:rPr>
        <w:t>3: BDP</w:t>
      </w:r>
    </w:p>
    <w:p w14:paraId="2E413FAD" w14:textId="26F23CDE" w:rsidR="00CE251C" w:rsidRDefault="00CE251C" w:rsidP="006970CE">
      <w:pPr>
        <w:pStyle w:val="BodyText"/>
        <w:spacing w:before="3.85pt"/>
        <w:ind w:end="1.90pt" w:firstLine="0pt"/>
        <w:rPr>
          <w:lang w:val="en-US"/>
        </w:rPr>
      </w:pPr>
      <w:r>
        <w:rPr>
          <w:lang w:val="en-US"/>
        </w:rPr>
        <w:t>Both datase2 and dataset 3 used tree-based ensemble learning methods Random Forest, Gradient Boosting and Adaboost</w:t>
      </w:r>
      <w:r w:rsidR="007654A9">
        <w:rPr>
          <w:lang w:val="en-US"/>
        </w:rPr>
        <w:t xml:space="preserve"> for classification and regression respectively</w:t>
      </w:r>
      <w:r>
        <w:rPr>
          <w:lang w:val="en-US"/>
        </w:rPr>
        <w:t xml:space="preserve">. Gradient boosting and AdaBoost used decision stumps as base learners. </w:t>
      </w:r>
    </w:p>
    <w:p w14:paraId="4D90937D" w14:textId="07B34FCB" w:rsidR="00F51F85" w:rsidRDefault="00CE251C" w:rsidP="006970CE">
      <w:pPr>
        <w:pStyle w:val="BodyText"/>
        <w:spacing w:before="3.85pt"/>
        <w:ind w:end="1.90pt" w:firstLine="0pt"/>
        <w:rPr>
          <w:lang w:val="en-US"/>
        </w:rPr>
      </w:pPr>
      <w:r>
        <w:rPr>
          <w:lang w:val="en-US"/>
        </w:rPr>
        <w:t xml:space="preserve">Both datasets </w:t>
      </w:r>
      <w:r w:rsidR="00EA0184">
        <w:rPr>
          <w:lang w:val="en-US"/>
        </w:rPr>
        <w:t xml:space="preserve">had a number of </w:t>
      </w:r>
      <w:r w:rsidR="00335E90">
        <w:rPr>
          <w:lang w:val="en-US"/>
        </w:rPr>
        <w:t xml:space="preserve">nominal and </w:t>
      </w:r>
      <w:r w:rsidR="00EA0184">
        <w:rPr>
          <w:lang w:val="en-US"/>
        </w:rPr>
        <w:t xml:space="preserve">ordinal </w:t>
      </w:r>
      <w:r w:rsidR="002B05F9">
        <w:rPr>
          <w:lang w:val="en-US"/>
        </w:rPr>
        <w:t>variables</w:t>
      </w:r>
      <w:r w:rsidR="00EA0184">
        <w:rPr>
          <w:lang w:val="en-US"/>
        </w:rPr>
        <w:t xml:space="preserve">. </w:t>
      </w:r>
      <w:r w:rsidR="002B05F9">
        <w:rPr>
          <w:lang w:val="en-US"/>
        </w:rPr>
        <w:t>In dataset 2</w:t>
      </w:r>
      <w:r w:rsidR="005C4F13">
        <w:rPr>
          <w:lang w:val="en-US"/>
        </w:rPr>
        <w:t>,</w:t>
      </w:r>
      <w:r w:rsidR="002B05F9">
        <w:rPr>
          <w:lang w:val="en-US"/>
        </w:rPr>
        <w:t xml:space="preserve"> the features such as </w:t>
      </w:r>
      <w:r w:rsidR="002B05F9" w:rsidRPr="002B05F9">
        <w:rPr>
          <w:lang w:val="en-US"/>
        </w:rPr>
        <w:t>Ease of Online booking,</w:t>
      </w:r>
      <w:r w:rsidR="002B05F9">
        <w:rPr>
          <w:lang w:val="en-US"/>
        </w:rPr>
        <w:t xml:space="preserve"> </w:t>
      </w:r>
      <w:r w:rsidR="002B05F9" w:rsidRPr="002B05F9">
        <w:rPr>
          <w:lang w:val="en-US"/>
        </w:rPr>
        <w:t>Gate location, Online boarding, Seat Comfort</w:t>
      </w:r>
      <w:r w:rsidR="002B05F9">
        <w:rPr>
          <w:lang w:val="en-US"/>
        </w:rPr>
        <w:t xml:space="preserve"> had passenger feedback score</w:t>
      </w:r>
      <w:r w:rsidR="005812E1">
        <w:rPr>
          <w:lang w:val="en-US"/>
        </w:rPr>
        <w:t>s</w:t>
      </w:r>
      <w:r w:rsidR="002B05F9">
        <w:rPr>
          <w:lang w:val="en-US"/>
        </w:rPr>
        <w:t xml:space="preserve"> between 0 and 5. In diamond prices dataset the attributes </w:t>
      </w:r>
      <w:r w:rsidR="00AD25CC">
        <w:rPr>
          <w:lang w:val="en-US"/>
        </w:rPr>
        <w:t xml:space="preserve">such as </w:t>
      </w:r>
      <w:r w:rsidR="002B05F9" w:rsidRPr="002B05F9">
        <w:rPr>
          <w:lang w:val="en-GB"/>
        </w:rPr>
        <w:t>colour</w:t>
      </w:r>
      <w:r w:rsidR="002B05F9">
        <w:rPr>
          <w:lang w:val="en-US"/>
        </w:rPr>
        <w:t xml:space="preserve">, </w:t>
      </w:r>
      <w:r w:rsidR="00F51F85">
        <w:rPr>
          <w:lang w:val="en-US"/>
        </w:rPr>
        <w:t>clarity</w:t>
      </w:r>
      <w:r w:rsidR="00AD25CC">
        <w:rPr>
          <w:lang w:val="en-US"/>
        </w:rPr>
        <w:t xml:space="preserve"> had a natural ordering</w:t>
      </w:r>
      <w:r w:rsidR="00F51F85">
        <w:rPr>
          <w:lang w:val="en-US"/>
        </w:rPr>
        <w:t xml:space="preserve"> and eight levels each.</w:t>
      </w:r>
    </w:p>
    <w:p w14:paraId="6F2F5BE3" w14:textId="1F936089" w:rsidR="00F318C7" w:rsidRDefault="00F51F85" w:rsidP="006970CE">
      <w:pPr>
        <w:pStyle w:val="BodyText"/>
        <w:spacing w:before="3.85pt"/>
        <w:ind w:end="1.90pt" w:firstLine="0pt"/>
        <w:rPr>
          <w:lang w:val="en-US"/>
        </w:rPr>
      </w:pPr>
      <w:r>
        <w:rPr>
          <w:lang w:val="en-US"/>
        </w:rPr>
        <w:t xml:space="preserve">This presented a dilemma. </w:t>
      </w:r>
      <w:r w:rsidR="00F318C7">
        <w:rPr>
          <w:lang w:val="en-US"/>
        </w:rPr>
        <w:t xml:space="preserve">Transforming </w:t>
      </w:r>
      <w:r>
        <w:rPr>
          <w:lang w:val="en-US"/>
        </w:rPr>
        <w:t xml:space="preserve">these </w:t>
      </w:r>
      <w:r w:rsidR="00F318C7">
        <w:rPr>
          <w:lang w:val="en-US"/>
        </w:rPr>
        <w:t xml:space="preserve">ordinal variables using one hot encoding </w:t>
      </w:r>
      <w:r w:rsidR="005E13BC">
        <w:rPr>
          <w:lang w:val="en-US"/>
        </w:rPr>
        <w:t xml:space="preserve">would lead to loss of </w:t>
      </w:r>
      <w:r w:rsidR="007777AE">
        <w:rPr>
          <w:lang w:val="en-US"/>
        </w:rPr>
        <w:t xml:space="preserve">useful </w:t>
      </w:r>
      <w:r w:rsidR="005E13BC">
        <w:rPr>
          <w:lang w:val="en-US"/>
        </w:rPr>
        <w:t xml:space="preserve">information as </w:t>
      </w:r>
      <w:r w:rsidR="004E278F">
        <w:rPr>
          <w:lang w:val="en-US"/>
        </w:rPr>
        <w:t>independent categorical representation</w:t>
      </w:r>
      <w:r w:rsidR="005E13BC">
        <w:rPr>
          <w:lang w:val="en-US"/>
        </w:rPr>
        <w:t xml:space="preserve"> would </w:t>
      </w:r>
      <w:r>
        <w:rPr>
          <w:lang w:val="en-US"/>
        </w:rPr>
        <w:t>ignore the natural ordering of the</w:t>
      </w:r>
      <w:r w:rsidR="004E278F">
        <w:rPr>
          <w:lang w:val="en-US"/>
        </w:rPr>
        <w:t>se</w:t>
      </w:r>
      <w:r>
        <w:rPr>
          <w:lang w:val="en-US"/>
        </w:rPr>
        <w:t xml:space="preserve"> variables. </w:t>
      </w:r>
      <w:r w:rsidR="004E278F">
        <w:rPr>
          <w:lang w:val="en-US"/>
        </w:rPr>
        <w:t>On the other hand, r</w:t>
      </w:r>
      <w:r>
        <w:rPr>
          <w:lang w:val="en-US"/>
        </w:rPr>
        <w:t>epresenting them with discreate numerical value</w:t>
      </w:r>
      <w:r w:rsidR="004E278F">
        <w:rPr>
          <w:lang w:val="en-US"/>
        </w:rPr>
        <w:t>s</w:t>
      </w:r>
      <w:r>
        <w:rPr>
          <w:lang w:val="en-US"/>
        </w:rPr>
        <w:t xml:space="preserve"> would be problematic for any model that belongs to Scikit learn’s family of liner models</w:t>
      </w:r>
      <w:r w:rsidR="00D44445">
        <w:rPr>
          <w:lang w:val="en-US"/>
        </w:rPr>
        <w:t xml:space="preserve"> and KNN.</w:t>
      </w:r>
    </w:p>
    <w:p w14:paraId="0C888BB3" w14:textId="0508E435" w:rsidR="00F51F85" w:rsidRDefault="00F51F85" w:rsidP="006970CE">
      <w:pPr>
        <w:pStyle w:val="BodyText"/>
        <w:spacing w:before="3.85pt"/>
        <w:ind w:end="1.90pt" w:firstLine="0pt"/>
        <w:rPr>
          <w:lang w:val="en-US"/>
        </w:rPr>
      </w:pPr>
      <w:r>
        <w:rPr>
          <w:lang w:val="en-US"/>
        </w:rPr>
        <w:t>Tree based model</w:t>
      </w:r>
      <w:r w:rsidR="00627D1A">
        <w:rPr>
          <w:lang w:val="en-US"/>
        </w:rPr>
        <w:t>s</w:t>
      </w:r>
      <w:r>
        <w:rPr>
          <w:lang w:val="en-US"/>
        </w:rPr>
        <w:t xml:space="preserve"> only use value</w:t>
      </w:r>
      <w:r w:rsidR="004E278F">
        <w:rPr>
          <w:lang w:val="en-US"/>
        </w:rPr>
        <w:t>s</w:t>
      </w:r>
      <w:r>
        <w:rPr>
          <w:lang w:val="en-US"/>
        </w:rPr>
        <w:t xml:space="preserve"> of feature</w:t>
      </w:r>
      <w:r w:rsidR="004E278F">
        <w:rPr>
          <w:lang w:val="en-US"/>
        </w:rPr>
        <w:t>s</w:t>
      </w:r>
      <w:r>
        <w:rPr>
          <w:lang w:val="en-US"/>
        </w:rPr>
        <w:t xml:space="preserve"> to split the </w:t>
      </w:r>
      <w:r w:rsidR="005074F7">
        <w:rPr>
          <w:lang w:val="en-US"/>
        </w:rPr>
        <w:t>data</w:t>
      </w:r>
      <w:r>
        <w:rPr>
          <w:lang w:val="en-US"/>
        </w:rPr>
        <w:t xml:space="preserve"> thus treat both ordinal and categorical variables exactly the </w:t>
      </w:r>
      <w:r w:rsidR="005074F7">
        <w:rPr>
          <w:lang w:val="en-US"/>
        </w:rPr>
        <w:t>same.</w:t>
      </w:r>
    </w:p>
    <w:p w14:paraId="2246066E" w14:textId="35814942" w:rsidR="00A50159" w:rsidRDefault="004E278F" w:rsidP="006970CE">
      <w:pPr>
        <w:pStyle w:val="BodyText"/>
        <w:spacing w:before="3.85pt"/>
        <w:ind w:end="1.90pt" w:firstLine="0pt"/>
        <w:rPr>
          <w:lang w:val="en-US"/>
        </w:rPr>
      </w:pPr>
      <w:r>
        <w:rPr>
          <w:lang w:val="en-US"/>
        </w:rPr>
        <w:t xml:space="preserve">Refence papers [11] and [12] ranked Random Forest as the best machine learning model for predicting diamond prices while [9] ranked it as the best all purpose binary classifier. </w:t>
      </w:r>
      <w:r w:rsidR="00A50159">
        <w:rPr>
          <w:lang w:val="en-US"/>
        </w:rPr>
        <w:t>With enough tree</w:t>
      </w:r>
      <w:r w:rsidR="001A7FD1">
        <w:rPr>
          <w:lang w:val="en-US"/>
        </w:rPr>
        <w:t>s</w:t>
      </w:r>
      <w:r w:rsidR="00A50159">
        <w:rPr>
          <w:lang w:val="en-US"/>
        </w:rPr>
        <w:t xml:space="preserve"> in the forest, Gradient boosting can do as well as</w:t>
      </w:r>
      <w:r w:rsidR="00625E3B">
        <w:rPr>
          <w:lang w:val="en-US"/>
        </w:rPr>
        <w:t>,</w:t>
      </w:r>
      <w:r w:rsidR="00A50159">
        <w:rPr>
          <w:lang w:val="en-US"/>
        </w:rPr>
        <w:t xml:space="preserve"> if not better than Random Forest. AdaBoost </w:t>
      </w:r>
      <w:r w:rsidR="0017449A">
        <w:rPr>
          <w:lang w:val="en-US"/>
        </w:rPr>
        <w:t>was</w:t>
      </w:r>
      <w:r w:rsidR="00A50159">
        <w:rPr>
          <w:lang w:val="en-US"/>
        </w:rPr>
        <w:t xml:space="preserve"> chosen for its resistan</w:t>
      </w:r>
      <w:r w:rsidR="00BE4B4E">
        <w:rPr>
          <w:lang w:val="en-US"/>
        </w:rPr>
        <w:t>ce</w:t>
      </w:r>
      <w:r w:rsidR="00A50159">
        <w:rPr>
          <w:lang w:val="en-US"/>
        </w:rPr>
        <w:t xml:space="preserve"> to</w:t>
      </w:r>
      <w:r w:rsidR="00770B6C">
        <w:rPr>
          <w:lang w:val="en-US"/>
        </w:rPr>
        <w:t xml:space="preserve"> </w:t>
      </w:r>
      <w:r w:rsidR="00A50159">
        <w:rPr>
          <w:lang w:val="en-US"/>
        </w:rPr>
        <w:t>overfitting</w:t>
      </w:r>
      <w:r w:rsidR="00770B6C">
        <w:rPr>
          <w:lang w:val="en-US"/>
        </w:rPr>
        <w:t xml:space="preserve"> [7]</w:t>
      </w:r>
      <w:r w:rsidR="00A50159">
        <w:rPr>
          <w:lang w:val="en-US"/>
        </w:rPr>
        <w:t>.</w:t>
      </w:r>
      <w:r w:rsidR="005074F7">
        <w:rPr>
          <w:lang w:val="en-US"/>
        </w:rPr>
        <w:t xml:space="preserve"> Decision Tree itself was overlooked because boosting almost always leads to better predictions. </w:t>
      </w:r>
    </w:p>
    <w:p w14:paraId="4100AF23" w14:textId="11A555E2" w:rsidR="004E278F" w:rsidRDefault="003661C4" w:rsidP="006970CE">
      <w:pPr>
        <w:pStyle w:val="BodyText"/>
        <w:spacing w:before="3.85pt"/>
        <w:ind w:end="1.90pt" w:firstLine="0pt"/>
        <w:rPr>
          <w:lang w:val="en-US"/>
        </w:rPr>
      </w:pPr>
      <w:r>
        <w:rPr>
          <w:lang w:val="en-US"/>
        </w:rPr>
        <w:t>Finally,</w:t>
      </w:r>
      <w:r w:rsidR="00A50159">
        <w:rPr>
          <w:lang w:val="en-US"/>
        </w:rPr>
        <w:t xml:space="preserve"> Scikit learn’s implementation of Random Forest, AdaBoost and Gradient Boost gives </w:t>
      </w:r>
      <w:r>
        <w:rPr>
          <w:lang w:val="en-US"/>
        </w:rPr>
        <w:t>impurity-based</w:t>
      </w:r>
      <w:r w:rsidR="00A50159">
        <w:rPr>
          <w:lang w:val="en-US"/>
        </w:rPr>
        <w:t xml:space="preserve"> </w:t>
      </w:r>
      <w:r w:rsidR="00A50159" w:rsidRPr="00A50159">
        <w:rPr>
          <w:lang w:val="en-US"/>
        </w:rPr>
        <w:t>feature importances</w:t>
      </w:r>
      <w:r w:rsidR="00A50159">
        <w:rPr>
          <w:lang w:val="en-US"/>
        </w:rPr>
        <w:t xml:space="preserve"> </w:t>
      </w:r>
      <w:r>
        <w:rPr>
          <w:lang w:val="en-US"/>
        </w:rPr>
        <w:t xml:space="preserve">scores </w:t>
      </w:r>
      <w:r w:rsidR="00A50159">
        <w:rPr>
          <w:lang w:val="en-US"/>
        </w:rPr>
        <w:t>that can aid in model interpretability</w:t>
      </w:r>
    </w:p>
    <w:p w14:paraId="1A5236D3" w14:textId="451C52E2" w:rsidR="003661C4" w:rsidRPr="00606244" w:rsidRDefault="003661C4" w:rsidP="003661C4">
      <w:pPr>
        <w:tabs>
          <w:tab w:val="start" w:pos="110.75pt"/>
          <w:tab w:val="start" w:pos="110.80pt"/>
        </w:tabs>
        <w:rPr>
          <w:b/>
          <w:bCs/>
        </w:rPr>
      </w:pPr>
      <w:r w:rsidRPr="00606244">
        <w:rPr>
          <w:b/>
          <w:bCs/>
        </w:rPr>
        <w:t>IV. METHODOLOGY</w:t>
      </w:r>
    </w:p>
    <w:p w14:paraId="34D56B53" w14:textId="4F09CC90" w:rsidR="003661C4" w:rsidRDefault="00896CBA" w:rsidP="006970CE">
      <w:pPr>
        <w:pStyle w:val="BodyText"/>
        <w:spacing w:before="3.85pt"/>
        <w:ind w:end="1.90pt" w:firstLine="0pt"/>
        <w:rPr>
          <w:lang w:val="en-US"/>
        </w:rPr>
      </w:pPr>
      <w:r>
        <w:rPr>
          <w:lang w:val="en-US"/>
        </w:rPr>
        <w:t xml:space="preserve">This paper followed a KDD methodology for data mining on all </w:t>
      </w:r>
      <w:r w:rsidR="009E7988">
        <w:rPr>
          <w:lang w:val="en-US"/>
        </w:rPr>
        <w:t xml:space="preserve">three </w:t>
      </w:r>
      <w:r>
        <w:rPr>
          <w:lang w:val="en-US"/>
        </w:rPr>
        <w:t xml:space="preserve">datasets. </w:t>
      </w:r>
    </w:p>
    <w:p w14:paraId="5554E0EB" w14:textId="2C66E17B" w:rsidR="00F316A5" w:rsidRPr="004D6A96" w:rsidRDefault="00F316A5" w:rsidP="002B766B">
      <w:pPr>
        <w:pStyle w:val="BodyText"/>
        <w:spacing w:before="3.85pt"/>
        <w:ind w:end="1.90pt" w:firstLine="0pt"/>
        <w:jc w:val="center"/>
        <w:rPr>
          <w:b/>
          <w:bCs/>
          <w:lang w:val="en-US"/>
        </w:rPr>
      </w:pPr>
      <w:r w:rsidRPr="004D6A96">
        <w:rPr>
          <w:b/>
          <w:bCs/>
          <w:lang w:val="en-US"/>
        </w:rPr>
        <w:t>IV.1 DATA</w:t>
      </w:r>
      <w:r w:rsidR="00C95A5C" w:rsidRPr="004D6A96">
        <w:rPr>
          <w:b/>
          <w:bCs/>
          <w:lang w:val="en-US"/>
        </w:rPr>
        <w:t xml:space="preserve"> EXPLORATION</w:t>
      </w:r>
    </w:p>
    <w:p w14:paraId="2CDD556E" w14:textId="4F1E0DF8" w:rsidR="003661C4" w:rsidRPr="004D6A96" w:rsidRDefault="001D7039" w:rsidP="006970CE">
      <w:pPr>
        <w:pStyle w:val="BodyText"/>
        <w:spacing w:before="3.85pt"/>
        <w:ind w:end="1.90pt" w:firstLine="0pt"/>
        <w:rPr>
          <w:i/>
          <w:iCs/>
          <w:lang w:val="en-US"/>
        </w:rPr>
      </w:pPr>
      <w:r w:rsidRPr="004D6A96">
        <w:rPr>
          <w:i/>
          <w:iCs/>
          <w:lang w:val="en-US"/>
        </w:rPr>
        <w:t xml:space="preserve">Dataset </w:t>
      </w:r>
      <w:r w:rsidR="005A47B0" w:rsidRPr="004D6A96">
        <w:rPr>
          <w:i/>
          <w:iCs/>
          <w:lang w:val="en-US"/>
        </w:rPr>
        <w:t>1: RMTR</w:t>
      </w:r>
    </w:p>
    <w:p w14:paraId="576B1CA6" w14:textId="7EF9292E" w:rsidR="003661C4" w:rsidRDefault="00C95A5C" w:rsidP="006970CE">
      <w:pPr>
        <w:pStyle w:val="BodyText"/>
        <w:spacing w:before="3.85pt"/>
        <w:ind w:end="1.90pt" w:firstLine="0pt"/>
        <w:rPr>
          <w:lang w:val="en-US"/>
        </w:rPr>
      </w:pPr>
      <w:r>
        <w:rPr>
          <w:lang w:val="en-US"/>
        </w:rPr>
        <w:t xml:space="preserve">This dataset had 169,669 rows and 2 columns. First column contained audience review as text and the corresponding star rating.  The review text had punctuations, numbers, html tags and </w:t>
      </w:r>
      <w:r w:rsidR="000D77D1" w:rsidRPr="000D77D1">
        <w:rPr>
          <w:lang w:val="en-US"/>
        </w:rPr>
        <w:t>emoticons</w:t>
      </w:r>
      <w:r>
        <w:rPr>
          <w:lang w:val="en-US"/>
        </w:rPr>
        <w:t xml:space="preserve">. The star rating </w:t>
      </w:r>
      <w:r w:rsidR="009A1498">
        <w:rPr>
          <w:lang w:val="en-US"/>
        </w:rPr>
        <w:t>was split into</w:t>
      </w:r>
      <w:r>
        <w:rPr>
          <w:lang w:val="en-US"/>
        </w:rPr>
        <w:t xml:space="preserve"> 10 levels ranging from half a star to 5 stars</w:t>
      </w:r>
      <w:r w:rsidR="009A1498">
        <w:rPr>
          <w:lang w:val="en-US"/>
        </w:rPr>
        <w:t xml:space="preserve">. </w:t>
      </w:r>
    </w:p>
    <w:p w14:paraId="092E5DA2" w14:textId="0D4575B1" w:rsidR="00FA1726" w:rsidRDefault="00FA1726" w:rsidP="006970CE">
      <w:pPr>
        <w:pStyle w:val="BodyText"/>
        <w:spacing w:before="3.85pt"/>
        <w:ind w:end="1.90pt" w:firstLine="0pt"/>
        <w:rPr>
          <w:lang w:val="en-US"/>
        </w:rPr>
      </w:pPr>
      <w:r>
        <w:rPr>
          <w:noProof/>
          <w:lang w:val="en-US"/>
        </w:rPr>
        <w:t xml:space="preserve">    </w:t>
      </w:r>
      <w:r>
        <w:rPr>
          <w:noProof/>
        </w:rPr>
        <w:drawing>
          <wp:inline distT="0" distB="0" distL="0" distR="0" wp14:anchorId="2586B28E" wp14:editId="6C72A262">
            <wp:extent cx="2628265" cy="1828800"/>
            <wp:effectExtent l="0" t="0" r="635" b="0"/>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0"/>
                    <a:stretch>
                      <a:fillRect/>
                    </a:stretch>
                  </pic:blipFill>
                  <pic:spPr>
                    <a:xfrm>
                      <a:off x="0" y="0"/>
                      <a:ext cx="2649771" cy="1843764"/>
                    </a:xfrm>
                    <a:prstGeom prst="rect">
                      <a:avLst/>
                    </a:prstGeom>
                  </pic:spPr>
                </pic:pic>
              </a:graphicData>
            </a:graphic>
          </wp:inline>
        </w:drawing>
      </w:r>
    </w:p>
    <w:p w14:paraId="204B614E" w14:textId="18F3746A" w:rsidR="00FA1726" w:rsidRPr="002C3A20" w:rsidRDefault="00FA1726" w:rsidP="005E67AB">
      <w:pPr>
        <w:pStyle w:val="BodyText"/>
        <w:ind w:end="2pt" w:firstLine="0pt"/>
        <w:jc w:val="center"/>
        <w:rPr>
          <w:i/>
          <w:iCs/>
          <w:sz w:val="16"/>
          <w:szCs w:val="16"/>
          <w:lang w:val="en-US"/>
        </w:rPr>
      </w:pPr>
      <w:r w:rsidRPr="002C3A20">
        <w:rPr>
          <w:i/>
          <w:iCs/>
          <w:sz w:val="16"/>
          <w:szCs w:val="16"/>
          <w:lang w:val="en-US"/>
        </w:rPr>
        <w:t xml:space="preserve">Figure 1: </w:t>
      </w:r>
      <w:r w:rsidR="00335E90" w:rsidRPr="002C3A20">
        <w:rPr>
          <w:i/>
          <w:iCs/>
          <w:sz w:val="16"/>
          <w:szCs w:val="16"/>
          <w:lang w:val="en-US"/>
        </w:rPr>
        <w:t>Frequencies of</w:t>
      </w:r>
      <w:r w:rsidRPr="002C3A20">
        <w:rPr>
          <w:i/>
          <w:iCs/>
          <w:sz w:val="16"/>
          <w:szCs w:val="16"/>
          <w:lang w:val="en-US"/>
        </w:rPr>
        <w:t xml:space="preserve"> star rating</w:t>
      </w:r>
    </w:p>
    <w:p w14:paraId="005B0587" w14:textId="77737D03" w:rsidR="009A1498" w:rsidRDefault="009A1498" w:rsidP="002F2956">
      <w:pPr>
        <w:pStyle w:val="BodyText"/>
        <w:spacing w:after="0pt"/>
        <w:ind w:end="2pt" w:firstLine="0pt"/>
        <w:rPr>
          <w:lang w:val="en-US"/>
        </w:rPr>
      </w:pPr>
      <w:r>
        <w:rPr>
          <w:lang w:val="en-US"/>
        </w:rPr>
        <w:t>5-star reviews accounted for the lion’s share followed by 4-star and 4.5</w:t>
      </w:r>
      <w:r w:rsidR="00100AEB">
        <w:rPr>
          <w:lang w:val="en-US"/>
        </w:rPr>
        <w:t>-</w:t>
      </w:r>
      <w:r>
        <w:rPr>
          <w:lang w:val="en-US"/>
        </w:rPr>
        <w:t>star. Overall, roughly 25% of the reviews were below 3 stars and 75% were 3 stars or above</w:t>
      </w:r>
      <w:r w:rsidR="00687953">
        <w:rPr>
          <w:lang w:val="en-US"/>
        </w:rPr>
        <w:t xml:space="preserve">, </w:t>
      </w:r>
      <w:r w:rsidR="002F2956">
        <w:rPr>
          <w:lang w:val="en-US"/>
        </w:rPr>
        <w:t xml:space="preserve">Figure </w:t>
      </w:r>
      <w:r w:rsidR="00687953">
        <w:rPr>
          <w:lang w:val="en-US"/>
        </w:rPr>
        <w:t>1.</w:t>
      </w:r>
    </w:p>
    <w:p w14:paraId="2F9D4348" w14:textId="337434AD" w:rsidR="003661C4" w:rsidRDefault="005A47B0" w:rsidP="006970CE">
      <w:pPr>
        <w:pStyle w:val="BodyText"/>
        <w:spacing w:before="3.85pt"/>
        <w:ind w:end="1.90pt" w:firstLine="0pt"/>
        <w:rPr>
          <w:lang w:val="en-US"/>
        </w:rPr>
      </w:pPr>
      <w:r>
        <w:rPr>
          <w:lang w:val="en-US"/>
        </w:rPr>
        <w:t>The shortest review was only 10 characters long whereas the longest review was 55,269 characters long. The average length of a review was 218 characters</w:t>
      </w:r>
      <w:r w:rsidR="001B2830">
        <w:rPr>
          <w:lang w:val="en-US"/>
        </w:rPr>
        <w:t xml:space="preserve"> and the majority of the reviews were less than 600 characters long</w:t>
      </w:r>
      <w:r w:rsidR="00687953">
        <w:rPr>
          <w:lang w:val="en-US"/>
        </w:rPr>
        <w:t>.</w:t>
      </w:r>
    </w:p>
    <w:p w14:paraId="2CD7EB42" w14:textId="502B112D" w:rsidR="001B2830" w:rsidRDefault="00550729" w:rsidP="006970CE">
      <w:pPr>
        <w:pStyle w:val="BodyText"/>
        <w:spacing w:before="3.85pt"/>
        <w:ind w:end="1.90pt" w:firstLine="0pt"/>
        <w:rPr>
          <w:lang w:val="en-US"/>
        </w:rPr>
      </w:pPr>
      <w:r>
        <w:rPr>
          <w:noProof/>
        </w:rPr>
        <w:lastRenderedPageBreak/>
        <w:drawing>
          <wp:inline distT="0" distB="0" distL="0" distR="0" wp14:anchorId="1F3EC7BD" wp14:editId="43DCCF30">
            <wp:extent cx="3089910" cy="2120900"/>
            <wp:effectExtent l="0" t="0" r="0" b="0"/>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1"/>
                    <a:stretch>
                      <a:fillRect/>
                    </a:stretch>
                  </pic:blipFill>
                  <pic:spPr>
                    <a:xfrm>
                      <a:off x="0" y="0"/>
                      <a:ext cx="3089910" cy="2120900"/>
                    </a:xfrm>
                    <a:prstGeom prst="rect">
                      <a:avLst/>
                    </a:prstGeom>
                  </pic:spPr>
                </pic:pic>
              </a:graphicData>
            </a:graphic>
          </wp:inline>
        </w:drawing>
      </w:r>
    </w:p>
    <w:p w14:paraId="29E83240" w14:textId="35D07ADA" w:rsidR="00335E90" w:rsidRPr="002C3A20" w:rsidRDefault="00335E90" w:rsidP="00335E90">
      <w:pPr>
        <w:pStyle w:val="BodyText"/>
        <w:ind w:end="2pt" w:firstLine="0pt"/>
        <w:jc w:val="center"/>
        <w:rPr>
          <w:i/>
          <w:iCs/>
          <w:sz w:val="16"/>
          <w:szCs w:val="16"/>
          <w:lang w:val="en-US"/>
        </w:rPr>
      </w:pPr>
      <w:r w:rsidRPr="002C3A20">
        <w:rPr>
          <w:i/>
          <w:iCs/>
          <w:sz w:val="16"/>
          <w:szCs w:val="16"/>
          <w:lang w:val="en-US"/>
        </w:rPr>
        <w:t>Figure 2: Distribution of review length</w:t>
      </w:r>
    </w:p>
    <w:p w14:paraId="402C37AE" w14:textId="0A28F48E" w:rsidR="00815E37" w:rsidRPr="004D6A96" w:rsidRDefault="00815E37" w:rsidP="00815E37">
      <w:pPr>
        <w:pStyle w:val="BodyText"/>
        <w:spacing w:before="3.85pt"/>
        <w:ind w:end="1.90pt" w:firstLine="0pt"/>
        <w:rPr>
          <w:i/>
          <w:iCs/>
          <w:lang w:val="en-US"/>
        </w:rPr>
      </w:pPr>
      <w:r w:rsidRPr="004D6A96">
        <w:rPr>
          <w:i/>
          <w:iCs/>
          <w:lang w:val="en-US"/>
        </w:rPr>
        <w:t>Dataset 2: APS</w:t>
      </w:r>
    </w:p>
    <w:p w14:paraId="5507595D" w14:textId="637BCE97" w:rsidR="00622591" w:rsidRDefault="00622591" w:rsidP="00622591">
      <w:pPr>
        <w:pStyle w:val="BodyText"/>
        <w:spacing w:before="3.85pt"/>
        <w:ind w:end="1.90pt" w:firstLine="0pt"/>
        <w:rPr>
          <w:lang w:val="en-US"/>
        </w:rPr>
      </w:pPr>
      <w:r>
        <w:rPr>
          <w:lang w:val="en-US"/>
        </w:rPr>
        <w:t>APS dataset consisted on training and test dataset</w:t>
      </w:r>
      <w:r w:rsidR="00280A07">
        <w:rPr>
          <w:lang w:val="en-US"/>
        </w:rPr>
        <w:t>s</w:t>
      </w:r>
      <w:r>
        <w:rPr>
          <w:lang w:val="en-US"/>
        </w:rPr>
        <w:t xml:space="preserve"> consisting of 103,904 and 25,976 rows respectively. </w:t>
      </w:r>
      <w:r w:rsidR="00A123D9">
        <w:rPr>
          <w:lang w:val="en-US"/>
        </w:rPr>
        <w:t>Arrival</w:t>
      </w:r>
      <w:r w:rsidR="00B7346D">
        <w:rPr>
          <w:lang w:val="en-US"/>
        </w:rPr>
        <w:t xml:space="preserve"> delay</w:t>
      </w:r>
      <w:r>
        <w:rPr>
          <w:lang w:val="en-US"/>
        </w:rPr>
        <w:t xml:space="preserve"> </w:t>
      </w:r>
      <w:r w:rsidR="00B7346D">
        <w:rPr>
          <w:lang w:val="en-US"/>
        </w:rPr>
        <w:t>column</w:t>
      </w:r>
      <w:r>
        <w:rPr>
          <w:lang w:val="en-US"/>
        </w:rPr>
        <w:t xml:space="preserve"> </w:t>
      </w:r>
      <w:r w:rsidR="00B7346D">
        <w:rPr>
          <w:lang w:val="en-US"/>
        </w:rPr>
        <w:t>had some</w:t>
      </w:r>
      <w:r>
        <w:rPr>
          <w:lang w:val="en-US"/>
        </w:rPr>
        <w:t xml:space="preserve"> missing values. It had 4 nominal variables, 4 continuous numerical variables and 12 ordinal variables. </w:t>
      </w:r>
    </w:p>
    <w:p w14:paraId="4FE6CC08" w14:textId="1B263A78" w:rsidR="003661C4" w:rsidRDefault="00622591" w:rsidP="006970CE">
      <w:pPr>
        <w:pStyle w:val="BodyText"/>
        <w:spacing w:before="3.85pt"/>
        <w:ind w:end="1.90pt" w:firstLine="0pt"/>
        <w:rPr>
          <w:lang w:val="en-US"/>
        </w:rPr>
      </w:pPr>
      <w:r>
        <w:rPr>
          <w:lang w:val="en-US"/>
        </w:rPr>
        <w:t>The target variable Satisfaction had 2 levels, 43.4% satisfied and 56.6% neutral or dissatisfied</w:t>
      </w:r>
    </w:p>
    <w:p w14:paraId="249DC44B" w14:textId="1BF2A627" w:rsidR="00335E90" w:rsidRDefault="008D4651" w:rsidP="006970CE">
      <w:pPr>
        <w:pStyle w:val="BodyText"/>
        <w:spacing w:before="3.85pt"/>
        <w:ind w:end="1.90pt" w:firstLine="0pt"/>
        <w:rPr>
          <w:lang w:val="en-US"/>
        </w:rPr>
      </w:pPr>
      <w:r>
        <w:rPr>
          <w:noProof/>
        </w:rPr>
        <w:drawing>
          <wp:inline distT="0" distB="0" distL="0" distR="0" wp14:anchorId="46DCE435" wp14:editId="61612F36">
            <wp:extent cx="3089910" cy="1988820"/>
            <wp:effectExtent l="0" t="0" r="0" b="0"/>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2"/>
                    <a:stretch>
                      <a:fillRect/>
                    </a:stretch>
                  </pic:blipFill>
                  <pic:spPr>
                    <a:xfrm>
                      <a:off x="0" y="0"/>
                      <a:ext cx="3089910" cy="1988820"/>
                    </a:xfrm>
                    <a:prstGeom prst="rect">
                      <a:avLst/>
                    </a:prstGeom>
                  </pic:spPr>
                </pic:pic>
              </a:graphicData>
            </a:graphic>
          </wp:inline>
        </w:drawing>
      </w:r>
    </w:p>
    <w:p w14:paraId="174F6245" w14:textId="33020FF7" w:rsidR="00E94A7F" w:rsidRPr="002C3A20" w:rsidRDefault="00E94A7F" w:rsidP="00E94A7F">
      <w:pPr>
        <w:pStyle w:val="BodyText"/>
        <w:ind w:end="2pt" w:firstLine="0pt"/>
        <w:jc w:val="center"/>
        <w:rPr>
          <w:i/>
          <w:iCs/>
          <w:sz w:val="16"/>
          <w:szCs w:val="16"/>
          <w:lang w:val="en-US"/>
        </w:rPr>
      </w:pPr>
      <w:r w:rsidRPr="002C3A20">
        <w:rPr>
          <w:i/>
          <w:iCs/>
          <w:sz w:val="16"/>
          <w:szCs w:val="16"/>
          <w:lang w:val="en-US"/>
        </w:rPr>
        <w:t xml:space="preserve">Figure 3: Passenger satisfaction </w:t>
      </w:r>
    </w:p>
    <w:p w14:paraId="428FACBB" w14:textId="59FE1A83" w:rsidR="003661C4" w:rsidRDefault="000008CB" w:rsidP="006970CE">
      <w:pPr>
        <w:pStyle w:val="BodyText"/>
        <w:spacing w:before="3.85pt"/>
        <w:ind w:end="1.90pt" w:firstLine="0pt"/>
        <w:rPr>
          <w:lang w:val="en-US"/>
        </w:rPr>
      </w:pPr>
      <w:r>
        <w:rPr>
          <w:lang w:val="en-US"/>
        </w:rPr>
        <w:t xml:space="preserve">Bar charts of categorical variables </w:t>
      </w:r>
      <w:r w:rsidR="008D2195">
        <w:rPr>
          <w:lang w:val="en-US"/>
        </w:rPr>
        <w:t>grouped by the</w:t>
      </w:r>
      <w:r>
        <w:rPr>
          <w:lang w:val="en-US"/>
        </w:rPr>
        <w:t xml:space="preserve"> target variable showed customer satisfaction was lower </w:t>
      </w:r>
      <w:r w:rsidR="005419D9">
        <w:rPr>
          <w:lang w:val="en-US"/>
        </w:rPr>
        <w:t>among</w:t>
      </w:r>
      <w:r>
        <w:rPr>
          <w:lang w:val="en-US"/>
        </w:rPr>
        <w:t xml:space="preserve"> disloyal customers</w:t>
      </w:r>
      <w:r w:rsidR="00AF5400">
        <w:rPr>
          <w:lang w:val="en-US"/>
        </w:rPr>
        <w:t>,</w:t>
      </w:r>
      <w:r>
        <w:rPr>
          <w:lang w:val="en-US"/>
        </w:rPr>
        <w:t xml:space="preserve"> personal travel and economy class passengers</w:t>
      </w:r>
      <w:r w:rsidR="00577A3F">
        <w:rPr>
          <w:lang w:val="en-US"/>
        </w:rPr>
        <w:t>, Figure 4</w:t>
      </w:r>
      <w:r>
        <w:rPr>
          <w:lang w:val="en-US"/>
        </w:rPr>
        <w:t xml:space="preserve">. </w:t>
      </w:r>
    </w:p>
    <w:p w14:paraId="2281F744" w14:textId="55D371EE" w:rsidR="00335E90" w:rsidRDefault="00E94A7F" w:rsidP="006970CE">
      <w:pPr>
        <w:pStyle w:val="BodyText"/>
        <w:spacing w:before="3.85pt"/>
        <w:ind w:end="1.90pt" w:firstLine="0pt"/>
        <w:rPr>
          <w:lang w:val="en-US"/>
        </w:rPr>
      </w:pPr>
      <w:r>
        <w:rPr>
          <w:noProof/>
        </w:rPr>
        <w:drawing>
          <wp:inline distT="0" distB="0" distL="0" distR="0" wp14:anchorId="167A4B65" wp14:editId="02032DFE">
            <wp:extent cx="2665730" cy="1524000"/>
            <wp:effectExtent l="0" t="0" r="1270" b="0"/>
            <wp:docPr id="29" name="Picture 2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3"/>
                    <a:stretch>
                      <a:fillRect/>
                    </a:stretch>
                  </pic:blipFill>
                  <pic:spPr>
                    <a:xfrm>
                      <a:off x="0" y="0"/>
                      <a:ext cx="2671023" cy="1527026"/>
                    </a:xfrm>
                    <a:prstGeom prst="rect">
                      <a:avLst/>
                    </a:prstGeom>
                  </pic:spPr>
                </pic:pic>
              </a:graphicData>
            </a:graphic>
          </wp:inline>
        </w:drawing>
      </w:r>
    </w:p>
    <w:p w14:paraId="47D7DFF9" w14:textId="10B5320F" w:rsidR="00E94A7F" w:rsidRPr="002C3A20" w:rsidRDefault="00E94A7F" w:rsidP="00E94A7F">
      <w:pPr>
        <w:pStyle w:val="BodyText"/>
        <w:ind w:end="2pt" w:firstLine="0pt"/>
        <w:jc w:val="center"/>
        <w:rPr>
          <w:i/>
          <w:iCs/>
          <w:sz w:val="16"/>
          <w:szCs w:val="16"/>
          <w:lang w:val="en-US"/>
        </w:rPr>
      </w:pPr>
      <w:r w:rsidRPr="002C3A20">
        <w:rPr>
          <w:i/>
          <w:iCs/>
          <w:sz w:val="16"/>
          <w:szCs w:val="16"/>
          <w:lang w:val="en-US"/>
        </w:rPr>
        <w:t xml:space="preserve">Figure </w:t>
      </w:r>
      <w:r w:rsidR="00EE27D5" w:rsidRPr="002C3A20">
        <w:rPr>
          <w:i/>
          <w:iCs/>
          <w:sz w:val="16"/>
          <w:szCs w:val="16"/>
          <w:lang w:val="en-US"/>
        </w:rPr>
        <w:t>4</w:t>
      </w:r>
      <w:r w:rsidRPr="002C3A20">
        <w:rPr>
          <w:i/>
          <w:iCs/>
          <w:sz w:val="16"/>
          <w:szCs w:val="16"/>
          <w:lang w:val="en-US"/>
        </w:rPr>
        <w:t xml:space="preserve">: Customer type, travel type vs target </w:t>
      </w:r>
      <w:r w:rsidR="006E481D" w:rsidRPr="002C3A20">
        <w:rPr>
          <w:i/>
          <w:iCs/>
          <w:sz w:val="16"/>
          <w:szCs w:val="16"/>
          <w:lang w:val="en-US"/>
        </w:rPr>
        <w:t>variable</w:t>
      </w:r>
    </w:p>
    <w:p w14:paraId="6E6A21DC" w14:textId="224B07BA" w:rsidR="00763117" w:rsidRDefault="00066A08" w:rsidP="006970CE">
      <w:pPr>
        <w:pStyle w:val="BodyText"/>
        <w:spacing w:before="3.85pt"/>
        <w:ind w:end="1.90pt" w:firstLine="0pt"/>
        <w:rPr>
          <w:lang w:val="en-US"/>
        </w:rPr>
      </w:pPr>
      <w:r>
        <w:rPr>
          <w:lang w:val="en-US"/>
        </w:rPr>
        <w:t xml:space="preserve">The continuous variable Age was nearly normally distributed while </w:t>
      </w:r>
      <w:r w:rsidR="00FA1726">
        <w:rPr>
          <w:lang w:val="en-US"/>
        </w:rPr>
        <w:t>the distribution of flight distance, departure and arrival delay were right skewed.</w:t>
      </w:r>
      <w:r w:rsidR="00EE27D5">
        <w:rPr>
          <w:lang w:val="en-US"/>
        </w:rPr>
        <w:t xml:space="preserve"> </w:t>
      </w:r>
    </w:p>
    <w:p w14:paraId="75713EF5" w14:textId="3A7A1F7A" w:rsidR="00763117" w:rsidRDefault="00EE27D5" w:rsidP="006970CE">
      <w:pPr>
        <w:pStyle w:val="BodyText"/>
        <w:spacing w:before="3.85pt"/>
        <w:ind w:end="1.90pt" w:firstLine="0pt"/>
        <w:rPr>
          <w:lang w:val="en-US"/>
        </w:rPr>
      </w:pPr>
      <w:r>
        <w:rPr>
          <w:noProof/>
        </w:rPr>
        <w:drawing>
          <wp:inline distT="0" distB="0" distL="0" distR="0" wp14:anchorId="4EE20F46" wp14:editId="284C2B06">
            <wp:extent cx="3089910" cy="1652905"/>
            <wp:effectExtent l="0" t="0" r="0" b="4445"/>
            <wp:docPr id="30" name="Picture 3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4"/>
                    <a:stretch>
                      <a:fillRect/>
                    </a:stretch>
                  </pic:blipFill>
                  <pic:spPr>
                    <a:xfrm>
                      <a:off x="0" y="0"/>
                      <a:ext cx="3089910" cy="1652905"/>
                    </a:xfrm>
                    <a:prstGeom prst="rect">
                      <a:avLst/>
                    </a:prstGeom>
                  </pic:spPr>
                </pic:pic>
              </a:graphicData>
            </a:graphic>
          </wp:inline>
        </w:drawing>
      </w:r>
    </w:p>
    <w:p w14:paraId="70A65C2F" w14:textId="2F37B6E4" w:rsidR="00EE27D5" w:rsidRPr="002C3A20" w:rsidRDefault="00EE27D5" w:rsidP="00EE27D5">
      <w:pPr>
        <w:pStyle w:val="BodyText"/>
        <w:ind w:end="2pt" w:firstLine="0pt"/>
        <w:jc w:val="center"/>
        <w:rPr>
          <w:i/>
          <w:iCs/>
          <w:sz w:val="16"/>
          <w:szCs w:val="16"/>
          <w:lang w:val="en-US"/>
        </w:rPr>
      </w:pPr>
      <w:r w:rsidRPr="002C3A20">
        <w:rPr>
          <w:i/>
          <w:iCs/>
          <w:sz w:val="16"/>
          <w:szCs w:val="16"/>
          <w:lang w:val="en-US"/>
        </w:rPr>
        <w:t>Figure 5: Distribution of Age and Flight distance</w:t>
      </w:r>
    </w:p>
    <w:p w14:paraId="053C3D9C" w14:textId="11AF6298" w:rsidR="008B1289" w:rsidRPr="004D6A96" w:rsidRDefault="008B1289" w:rsidP="008B1289">
      <w:pPr>
        <w:pStyle w:val="BodyText"/>
        <w:spacing w:before="3.85pt"/>
        <w:ind w:end="1.90pt" w:firstLine="0pt"/>
        <w:rPr>
          <w:i/>
          <w:iCs/>
          <w:lang w:val="en-US"/>
        </w:rPr>
      </w:pPr>
      <w:r w:rsidRPr="004D6A96">
        <w:rPr>
          <w:i/>
          <w:iCs/>
          <w:lang w:val="en-US"/>
        </w:rPr>
        <w:t>Dataset 3: BDP</w:t>
      </w:r>
    </w:p>
    <w:p w14:paraId="4E856270" w14:textId="782A9E6F" w:rsidR="00FA1726" w:rsidRDefault="008B1289" w:rsidP="006970CE">
      <w:pPr>
        <w:pStyle w:val="BodyText"/>
        <w:spacing w:before="3.85pt"/>
        <w:ind w:end="1.90pt" w:firstLine="0pt"/>
        <w:rPr>
          <w:lang w:val="en-US"/>
        </w:rPr>
      </w:pPr>
      <w:r>
        <w:rPr>
          <w:lang w:val="en-US"/>
        </w:rPr>
        <w:t xml:space="preserve">BDP dataset had 21,245 rows and 14 columns. This dataset </w:t>
      </w:r>
      <w:r w:rsidR="004430A4">
        <w:rPr>
          <w:lang w:val="en-US"/>
        </w:rPr>
        <w:t xml:space="preserve">had </w:t>
      </w:r>
      <w:r>
        <w:rPr>
          <w:lang w:val="en-US"/>
        </w:rPr>
        <w:t xml:space="preserve">four numerical variables and 8 ordinal variables. </w:t>
      </w:r>
      <w:r w:rsidR="004430A4">
        <w:rPr>
          <w:lang w:val="en-US"/>
        </w:rPr>
        <w:t xml:space="preserve"> The numerical variables were </w:t>
      </w:r>
      <w:r w:rsidR="004430A4">
        <w:rPr>
          <w:lang w:val="en-US"/>
        </w:rPr>
        <w:t>carat, depth, lxwRatio and table.</w:t>
      </w:r>
    </w:p>
    <w:p w14:paraId="1752CC3F" w14:textId="1455ED67" w:rsidR="00FA1726" w:rsidRDefault="008B1289" w:rsidP="006970CE">
      <w:pPr>
        <w:pStyle w:val="BodyText"/>
        <w:spacing w:before="3.85pt"/>
        <w:ind w:end="1.90pt" w:firstLine="0pt"/>
        <w:rPr>
          <w:lang w:val="en-US"/>
        </w:rPr>
      </w:pPr>
      <w:r>
        <w:rPr>
          <w:lang w:val="en-US"/>
        </w:rPr>
        <w:t>The bulk of the diamonds were between 1 and 2 carats. The depth of diamonds was nearly normally distributed</w:t>
      </w:r>
      <w:r w:rsidR="00FD7E74">
        <w:rPr>
          <w:lang w:val="en-US"/>
        </w:rPr>
        <w:t>.</w:t>
      </w:r>
    </w:p>
    <w:p w14:paraId="6152737D" w14:textId="1C51E086" w:rsidR="00FA1726" w:rsidRDefault="008B1289" w:rsidP="008B1289">
      <w:pPr>
        <w:pStyle w:val="BodyText"/>
        <w:ind w:end="1.90pt" w:firstLine="0pt"/>
        <w:rPr>
          <w:lang w:val="en-US"/>
        </w:rPr>
      </w:pPr>
      <w:r>
        <w:rPr>
          <w:noProof/>
        </w:rPr>
        <w:drawing>
          <wp:inline distT="0" distB="0" distL="0" distR="0" wp14:anchorId="2AFB2E18" wp14:editId="10CC1C47">
            <wp:extent cx="3089910" cy="1914525"/>
            <wp:effectExtent l="0" t="0" r="0" b="9525"/>
            <wp:docPr id="31" name="Picture 3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5"/>
                    <a:stretch>
                      <a:fillRect/>
                    </a:stretch>
                  </pic:blipFill>
                  <pic:spPr>
                    <a:xfrm>
                      <a:off x="0" y="0"/>
                      <a:ext cx="3089910" cy="1914525"/>
                    </a:xfrm>
                    <a:prstGeom prst="rect">
                      <a:avLst/>
                    </a:prstGeom>
                  </pic:spPr>
                </pic:pic>
              </a:graphicData>
            </a:graphic>
          </wp:inline>
        </w:drawing>
      </w:r>
    </w:p>
    <w:p w14:paraId="244B6193" w14:textId="1308EA55" w:rsidR="008B1289" w:rsidRPr="002C3A20" w:rsidRDefault="008B1289" w:rsidP="008B1289">
      <w:pPr>
        <w:pStyle w:val="BodyText"/>
        <w:ind w:end="2pt" w:firstLine="0pt"/>
        <w:jc w:val="center"/>
        <w:rPr>
          <w:i/>
          <w:iCs/>
          <w:sz w:val="16"/>
          <w:szCs w:val="16"/>
          <w:lang w:val="en-US"/>
        </w:rPr>
      </w:pPr>
      <w:r w:rsidRPr="002C3A20">
        <w:rPr>
          <w:i/>
          <w:iCs/>
          <w:sz w:val="16"/>
          <w:szCs w:val="16"/>
          <w:lang w:val="en-US"/>
        </w:rPr>
        <w:t xml:space="preserve">Figure </w:t>
      </w:r>
      <w:r w:rsidR="00A57104" w:rsidRPr="002C3A20">
        <w:rPr>
          <w:i/>
          <w:iCs/>
          <w:sz w:val="16"/>
          <w:szCs w:val="16"/>
          <w:lang w:val="en-US"/>
        </w:rPr>
        <w:t>6</w:t>
      </w:r>
      <w:r w:rsidRPr="002C3A20">
        <w:rPr>
          <w:i/>
          <w:iCs/>
          <w:sz w:val="16"/>
          <w:szCs w:val="16"/>
          <w:lang w:val="en-US"/>
        </w:rPr>
        <w:t>: Distribution of Age and Flight distance</w:t>
      </w:r>
    </w:p>
    <w:p w14:paraId="0C1F3545" w14:textId="5FF134CB" w:rsidR="008B1289" w:rsidRDefault="008B1289" w:rsidP="006970CE">
      <w:pPr>
        <w:pStyle w:val="BodyText"/>
        <w:spacing w:before="3.85pt"/>
        <w:ind w:end="1.90pt" w:firstLine="0pt"/>
        <w:rPr>
          <w:lang w:val="en-US"/>
        </w:rPr>
      </w:pPr>
      <w:r>
        <w:rPr>
          <w:lang w:val="en-US"/>
        </w:rPr>
        <w:t>The ordinal variables</w:t>
      </w:r>
      <w:r w:rsidR="00A57104">
        <w:rPr>
          <w:lang w:val="en-US"/>
        </w:rPr>
        <w:t xml:space="preserve"> colour and clarity </w:t>
      </w:r>
      <w:r w:rsidR="00FD7E74">
        <w:rPr>
          <w:lang w:val="en-US"/>
        </w:rPr>
        <w:t>were fairly evenly</w:t>
      </w:r>
      <w:r w:rsidR="00A57104">
        <w:rPr>
          <w:lang w:val="en-US"/>
        </w:rPr>
        <w:t xml:space="preserve"> </w:t>
      </w:r>
      <w:r w:rsidR="00FD7E74">
        <w:rPr>
          <w:lang w:val="en-US"/>
        </w:rPr>
        <w:t>distributed</w:t>
      </w:r>
      <w:r w:rsidR="00A57104">
        <w:rPr>
          <w:lang w:val="en-US"/>
        </w:rPr>
        <w:t xml:space="preserve"> across all different levels. </w:t>
      </w:r>
      <w:r w:rsidR="008C2C95">
        <w:rPr>
          <w:lang w:val="en-US"/>
        </w:rPr>
        <w:t>However,</w:t>
      </w:r>
      <w:r w:rsidR="00B0244C">
        <w:rPr>
          <w:lang w:val="en-US"/>
        </w:rPr>
        <w:t xml:space="preserve"> some ordinal variables such as </w:t>
      </w:r>
      <w:r w:rsidR="006E481D" w:rsidRPr="006E481D">
        <w:rPr>
          <w:lang w:val="en-US"/>
        </w:rPr>
        <w:t>fluorescence</w:t>
      </w:r>
      <w:r w:rsidR="006E481D">
        <w:rPr>
          <w:lang w:val="en-US"/>
        </w:rPr>
        <w:t xml:space="preserve"> had a few </w:t>
      </w:r>
      <w:r w:rsidR="00543F9B">
        <w:rPr>
          <w:lang w:val="en-US"/>
        </w:rPr>
        <w:t>levels</w:t>
      </w:r>
      <w:r w:rsidR="008C2C95">
        <w:rPr>
          <w:lang w:val="en-US"/>
        </w:rPr>
        <w:t xml:space="preserve"> with </w:t>
      </w:r>
      <w:r w:rsidR="00543F9B">
        <w:rPr>
          <w:lang w:val="en-US"/>
        </w:rPr>
        <w:t xml:space="preserve">a </w:t>
      </w:r>
      <w:r w:rsidR="008C2C95">
        <w:rPr>
          <w:lang w:val="en-US"/>
        </w:rPr>
        <w:t>very low frequency</w:t>
      </w:r>
      <w:r w:rsidR="00AC4C8F">
        <w:rPr>
          <w:lang w:val="en-US"/>
        </w:rPr>
        <w:t>, Figure 8</w:t>
      </w:r>
      <w:r w:rsidR="0025203D">
        <w:rPr>
          <w:lang w:val="en-US"/>
        </w:rPr>
        <w:t>.</w:t>
      </w:r>
    </w:p>
    <w:p w14:paraId="2C02A7AF" w14:textId="5D9950AA" w:rsidR="00A57104" w:rsidRDefault="00C96CD4" w:rsidP="006970CE">
      <w:pPr>
        <w:pStyle w:val="BodyText"/>
        <w:spacing w:before="3.85pt"/>
        <w:ind w:end="1.90pt" w:firstLine="0pt"/>
        <w:rPr>
          <w:lang w:val="en-US"/>
        </w:rPr>
      </w:pPr>
      <w:r>
        <w:rPr>
          <w:noProof/>
        </w:rPr>
        <w:drawing>
          <wp:inline distT="0" distB="0" distL="0" distR="0" wp14:anchorId="5DB86DC9" wp14:editId="365389D3">
            <wp:extent cx="3089910" cy="1790700"/>
            <wp:effectExtent l="0" t="0" r="0" b="0"/>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6"/>
                    <a:stretch>
                      <a:fillRect/>
                    </a:stretch>
                  </pic:blipFill>
                  <pic:spPr>
                    <a:xfrm>
                      <a:off x="0" y="0"/>
                      <a:ext cx="3089910" cy="1790700"/>
                    </a:xfrm>
                    <a:prstGeom prst="rect">
                      <a:avLst/>
                    </a:prstGeom>
                  </pic:spPr>
                </pic:pic>
              </a:graphicData>
            </a:graphic>
          </wp:inline>
        </w:drawing>
      </w:r>
    </w:p>
    <w:p w14:paraId="65D79737" w14:textId="342209C9" w:rsidR="00B0244C" w:rsidRPr="002C3A20" w:rsidRDefault="00B0244C" w:rsidP="00B0244C">
      <w:pPr>
        <w:pStyle w:val="BodyText"/>
        <w:ind w:end="2pt" w:firstLine="0pt"/>
        <w:jc w:val="center"/>
        <w:rPr>
          <w:i/>
          <w:iCs/>
          <w:sz w:val="16"/>
          <w:szCs w:val="16"/>
          <w:lang w:val="en-US"/>
        </w:rPr>
      </w:pPr>
      <w:r w:rsidRPr="002C3A20">
        <w:rPr>
          <w:i/>
          <w:iCs/>
          <w:sz w:val="16"/>
          <w:szCs w:val="16"/>
          <w:lang w:val="en-US"/>
        </w:rPr>
        <w:t xml:space="preserve">Figure </w:t>
      </w:r>
      <w:r w:rsidR="006E481D" w:rsidRPr="002C3A20">
        <w:rPr>
          <w:i/>
          <w:iCs/>
          <w:sz w:val="16"/>
          <w:szCs w:val="16"/>
          <w:lang w:val="en-US"/>
        </w:rPr>
        <w:t>7: Frequencies</w:t>
      </w:r>
      <w:r w:rsidRPr="002C3A20">
        <w:rPr>
          <w:i/>
          <w:iCs/>
          <w:sz w:val="16"/>
          <w:szCs w:val="16"/>
          <w:lang w:val="en-US"/>
        </w:rPr>
        <w:t xml:space="preserve"> of colour and clarity</w:t>
      </w:r>
    </w:p>
    <w:p w14:paraId="02082573" w14:textId="614D3234" w:rsidR="006E481D" w:rsidRDefault="00537CB1" w:rsidP="006970CE">
      <w:pPr>
        <w:pStyle w:val="BodyText"/>
        <w:spacing w:before="3.85pt"/>
        <w:ind w:end="1.90pt" w:firstLine="0pt"/>
        <w:rPr>
          <w:lang w:val="en-US"/>
        </w:rPr>
      </w:pPr>
      <w:r>
        <w:rPr>
          <w:noProof/>
        </w:rPr>
        <w:lastRenderedPageBreak/>
        <w:drawing>
          <wp:inline distT="0" distB="0" distL="0" distR="0" wp14:anchorId="698BE2F5" wp14:editId="368ECAB0">
            <wp:extent cx="2847975" cy="2819400"/>
            <wp:effectExtent l="0" t="0" r="9525" b="0"/>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7"/>
                    <a:stretch>
                      <a:fillRect/>
                    </a:stretch>
                  </pic:blipFill>
                  <pic:spPr>
                    <a:xfrm>
                      <a:off x="0" y="0"/>
                      <a:ext cx="2847975" cy="2819400"/>
                    </a:xfrm>
                    <a:prstGeom prst="rect">
                      <a:avLst/>
                    </a:prstGeom>
                  </pic:spPr>
                </pic:pic>
              </a:graphicData>
            </a:graphic>
          </wp:inline>
        </w:drawing>
      </w:r>
    </w:p>
    <w:p w14:paraId="1A442131" w14:textId="78508516" w:rsidR="006E481D" w:rsidRPr="002C3A20" w:rsidRDefault="006E481D" w:rsidP="006E481D">
      <w:pPr>
        <w:pStyle w:val="BodyText"/>
        <w:ind w:end="2pt" w:firstLine="0pt"/>
        <w:jc w:val="center"/>
        <w:rPr>
          <w:i/>
          <w:iCs/>
          <w:sz w:val="16"/>
          <w:szCs w:val="16"/>
          <w:lang w:val="en-US"/>
        </w:rPr>
      </w:pPr>
      <w:r w:rsidRPr="002C3A20">
        <w:rPr>
          <w:i/>
          <w:iCs/>
          <w:sz w:val="16"/>
          <w:szCs w:val="16"/>
          <w:lang w:val="en-US"/>
        </w:rPr>
        <w:t xml:space="preserve">Figure </w:t>
      </w:r>
      <w:r w:rsidR="00C47B6B" w:rsidRPr="002C3A20">
        <w:rPr>
          <w:i/>
          <w:iCs/>
          <w:sz w:val="16"/>
          <w:szCs w:val="16"/>
          <w:lang w:val="en-US"/>
        </w:rPr>
        <w:t>8</w:t>
      </w:r>
      <w:r w:rsidRPr="002C3A20">
        <w:rPr>
          <w:i/>
          <w:iCs/>
          <w:sz w:val="16"/>
          <w:szCs w:val="16"/>
          <w:lang w:val="en-US"/>
        </w:rPr>
        <w:t>: Fluorescence value counts</w:t>
      </w:r>
    </w:p>
    <w:p w14:paraId="612D989C" w14:textId="407DC064" w:rsidR="00ED2230" w:rsidRDefault="00ED2230" w:rsidP="006970CE">
      <w:pPr>
        <w:pStyle w:val="BodyText"/>
        <w:spacing w:before="3.85pt"/>
        <w:ind w:end="1.90pt" w:firstLine="0pt"/>
        <w:rPr>
          <w:lang w:val="en-US"/>
        </w:rPr>
      </w:pPr>
      <w:r>
        <w:rPr>
          <w:lang w:val="en-US"/>
        </w:rPr>
        <w:t>The distribution of the target variable price was heavily skewed to the right. It had a mean of 805 dollars and upper and lower bounds of 250</w:t>
      </w:r>
      <w:r w:rsidR="0098624B">
        <w:rPr>
          <w:lang w:val="en-US"/>
        </w:rPr>
        <w:t xml:space="preserve"> dollars</w:t>
      </w:r>
      <w:r>
        <w:rPr>
          <w:lang w:val="en-US"/>
        </w:rPr>
        <w:t xml:space="preserve"> and 2.56</w:t>
      </w:r>
      <w:r w:rsidR="0098624B">
        <w:rPr>
          <w:lang w:val="en-US"/>
        </w:rPr>
        <w:t xml:space="preserve"> </w:t>
      </w:r>
      <w:r>
        <w:rPr>
          <w:lang w:val="en-US"/>
        </w:rPr>
        <w:t xml:space="preserve">million dollars respectively. Moreover 99% of the diamond prices were under 131,575 dollars. </w:t>
      </w:r>
      <w:r w:rsidR="00C47B6B">
        <w:rPr>
          <w:lang w:val="en-US"/>
        </w:rPr>
        <w:t>Figure 9 shows the distributions of log diamond prices.</w:t>
      </w:r>
    </w:p>
    <w:p w14:paraId="1D3D6E41" w14:textId="5FB06F79" w:rsidR="006E481D" w:rsidRDefault="00A14F13" w:rsidP="003E4439">
      <w:pPr>
        <w:pStyle w:val="BodyText"/>
        <w:spacing w:before="3.85pt"/>
        <w:ind w:end="1.90pt" w:firstLine="0pt"/>
        <w:jc w:val="center"/>
        <w:rPr>
          <w:lang w:val="en-US"/>
        </w:rPr>
      </w:pPr>
      <w:r>
        <w:rPr>
          <w:noProof/>
        </w:rPr>
        <w:drawing>
          <wp:inline distT="0" distB="0" distL="0" distR="0" wp14:anchorId="0EB150F9" wp14:editId="4B2D96E1">
            <wp:extent cx="2274125" cy="2562180"/>
            <wp:effectExtent l="0" t="0" r="0" b="0"/>
            <wp:docPr id="197" name="Picture 19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8"/>
                    <a:stretch>
                      <a:fillRect/>
                    </a:stretch>
                  </pic:blipFill>
                  <pic:spPr>
                    <a:xfrm>
                      <a:off x="0" y="0"/>
                      <a:ext cx="2307245" cy="2599496"/>
                    </a:xfrm>
                    <a:prstGeom prst="rect">
                      <a:avLst/>
                    </a:prstGeom>
                  </pic:spPr>
                </pic:pic>
              </a:graphicData>
            </a:graphic>
          </wp:inline>
        </w:drawing>
      </w:r>
    </w:p>
    <w:p w14:paraId="5EABF894" w14:textId="612AE9F3" w:rsidR="00A14F13" w:rsidRPr="002C3A20" w:rsidRDefault="00A14F13" w:rsidP="00A14F13">
      <w:pPr>
        <w:pStyle w:val="BodyText"/>
        <w:ind w:end="2pt" w:firstLine="0pt"/>
        <w:jc w:val="center"/>
        <w:rPr>
          <w:i/>
          <w:iCs/>
          <w:sz w:val="16"/>
          <w:szCs w:val="16"/>
          <w:lang w:val="en-US"/>
        </w:rPr>
      </w:pPr>
      <w:r w:rsidRPr="002C3A20">
        <w:rPr>
          <w:i/>
          <w:iCs/>
          <w:sz w:val="16"/>
          <w:szCs w:val="16"/>
          <w:lang w:val="en-US"/>
        </w:rPr>
        <w:t xml:space="preserve">Figure </w:t>
      </w:r>
      <w:r w:rsidR="00FF07C9" w:rsidRPr="002C3A20">
        <w:rPr>
          <w:i/>
          <w:iCs/>
          <w:sz w:val="16"/>
          <w:szCs w:val="16"/>
          <w:lang w:val="en-US"/>
        </w:rPr>
        <w:t>9</w:t>
      </w:r>
      <w:r w:rsidRPr="002C3A20">
        <w:rPr>
          <w:i/>
          <w:iCs/>
          <w:sz w:val="16"/>
          <w:szCs w:val="16"/>
          <w:lang w:val="en-US"/>
        </w:rPr>
        <w:t>: Distribution of Log diamond prices</w:t>
      </w:r>
    </w:p>
    <w:p w14:paraId="3167BF42" w14:textId="780564C7" w:rsidR="000831AC" w:rsidRPr="00695A05" w:rsidRDefault="000831AC" w:rsidP="00441DDE">
      <w:pPr>
        <w:pStyle w:val="BodyText"/>
        <w:spacing w:before="3.85pt"/>
        <w:ind w:end="1.90pt" w:firstLine="0pt"/>
        <w:jc w:val="center"/>
        <w:rPr>
          <w:b/>
          <w:bCs/>
          <w:lang w:val="en-US"/>
        </w:rPr>
      </w:pPr>
      <w:r w:rsidRPr="00695A05">
        <w:rPr>
          <w:b/>
          <w:bCs/>
          <w:lang w:val="en-US"/>
        </w:rPr>
        <w:t xml:space="preserve">IV.2 DATA PREPROCESSING </w:t>
      </w:r>
      <w:r w:rsidR="00347B90" w:rsidRPr="00695A05">
        <w:rPr>
          <w:b/>
          <w:bCs/>
          <w:lang w:val="en-US"/>
        </w:rPr>
        <w:t>&amp; TRANSFORMATION</w:t>
      </w:r>
    </w:p>
    <w:p w14:paraId="5C4672E8" w14:textId="77777777" w:rsidR="00061C50" w:rsidRPr="00695A05" w:rsidRDefault="00061C50" w:rsidP="00061C50">
      <w:pPr>
        <w:pStyle w:val="BodyText"/>
        <w:spacing w:before="3.85pt"/>
        <w:ind w:end="1.90pt" w:firstLine="0pt"/>
        <w:rPr>
          <w:i/>
          <w:iCs/>
          <w:lang w:val="en-US"/>
        </w:rPr>
      </w:pPr>
      <w:r w:rsidRPr="00695A05">
        <w:rPr>
          <w:i/>
          <w:iCs/>
          <w:lang w:val="en-US"/>
        </w:rPr>
        <w:t>Dataset 1: RMTR</w:t>
      </w:r>
    </w:p>
    <w:p w14:paraId="2C9EDECA" w14:textId="067A3404" w:rsidR="006E481D" w:rsidRDefault="00061C50" w:rsidP="006970CE">
      <w:pPr>
        <w:pStyle w:val="BodyText"/>
        <w:spacing w:before="3.85pt"/>
        <w:ind w:end="1.90pt" w:firstLine="0pt"/>
        <w:rPr>
          <w:lang w:val="en-US"/>
        </w:rPr>
      </w:pPr>
      <w:r>
        <w:rPr>
          <w:lang w:val="en-US"/>
        </w:rPr>
        <w:t xml:space="preserve">The target variable sentiment was derived from the star rating. </w:t>
      </w:r>
      <w:r w:rsidR="00587E89">
        <w:rPr>
          <w:lang w:val="en-US"/>
        </w:rPr>
        <w:t>Sentiment of r</w:t>
      </w:r>
      <w:r>
        <w:rPr>
          <w:lang w:val="en-US"/>
        </w:rPr>
        <w:t xml:space="preserve">eviews with star rating less than or equal to </w:t>
      </w:r>
      <w:r w:rsidR="00587E89">
        <w:rPr>
          <w:lang w:val="en-US"/>
        </w:rPr>
        <w:t xml:space="preserve">2.5 were </w:t>
      </w:r>
      <w:r w:rsidR="007E67F5">
        <w:rPr>
          <w:lang w:val="en-US"/>
        </w:rPr>
        <w:t xml:space="preserve">defined </w:t>
      </w:r>
      <w:r w:rsidR="00756076">
        <w:rPr>
          <w:lang w:val="en-US"/>
        </w:rPr>
        <w:t xml:space="preserve">as </w:t>
      </w:r>
      <w:r w:rsidR="007E67F5">
        <w:rPr>
          <w:lang w:val="en-US"/>
        </w:rPr>
        <w:t>negative and star rating of 3 and above as positive.</w:t>
      </w:r>
    </w:p>
    <w:p w14:paraId="116BD3EB" w14:textId="02978203" w:rsidR="007E67F5" w:rsidRDefault="00756076" w:rsidP="006970CE">
      <w:pPr>
        <w:pStyle w:val="BodyText"/>
        <w:spacing w:before="3.85pt"/>
        <w:ind w:end="1.90pt" w:firstLine="0pt"/>
        <w:rPr>
          <w:lang w:val="en-US"/>
        </w:rPr>
      </w:pPr>
      <w:r>
        <w:rPr>
          <w:lang w:val="en-US"/>
        </w:rPr>
        <w:t>Preprocessing steps</w:t>
      </w:r>
      <w:r w:rsidR="00347B90">
        <w:rPr>
          <w:lang w:val="en-US"/>
        </w:rPr>
        <w:t xml:space="preserve"> involved case normalization, removal of numbers, </w:t>
      </w:r>
      <w:r w:rsidR="00347B90" w:rsidRPr="00347B90">
        <w:rPr>
          <w:lang w:val="en-US"/>
        </w:rPr>
        <w:t>punctuations</w:t>
      </w:r>
      <w:r w:rsidR="00347B90">
        <w:rPr>
          <w:lang w:val="en-US"/>
        </w:rPr>
        <w:t xml:space="preserve">, html tags, underscore and other special characters using regular expressions. </w:t>
      </w:r>
      <w:r w:rsidR="008C7B2D">
        <w:rPr>
          <w:lang w:val="en-US"/>
        </w:rPr>
        <w:t xml:space="preserve">The cleaned reviews corpus had a vocabulary of 69,563 words. </w:t>
      </w:r>
    </w:p>
    <w:p w14:paraId="34A350CA" w14:textId="67002AE0" w:rsidR="008C7B2D" w:rsidRDefault="000E5A4E" w:rsidP="006970CE">
      <w:pPr>
        <w:pStyle w:val="BodyText"/>
        <w:spacing w:before="3.85pt"/>
        <w:ind w:end="1.90pt" w:firstLine="0pt"/>
        <w:rPr>
          <w:lang w:val="en-US"/>
        </w:rPr>
      </w:pPr>
      <w:r>
        <w:rPr>
          <w:lang w:val="en-US"/>
        </w:rPr>
        <w:t>Stemming was applied to covert words into their root form</w:t>
      </w:r>
      <w:r w:rsidR="0048688F">
        <w:rPr>
          <w:lang w:val="en-US"/>
        </w:rPr>
        <w:t xml:space="preserve">. This reduced the number of unique words </w:t>
      </w:r>
      <w:r>
        <w:rPr>
          <w:lang w:val="en-US"/>
        </w:rPr>
        <w:t xml:space="preserve">by over 20,000 </w:t>
      </w:r>
      <w:r w:rsidR="0048688F">
        <w:rPr>
          <w:lang w:val="en-US"/>
        </w:rPr>
        <w:t xml:space="preserve">to 48,678.  </w:t>
      </w:r>
    </w:p>
    <w:p w14:paraId="548612AE" w14:textId="677EBF4A" w:rsidR="006E481D" w:rsidRDefault="00CA0352" w:rsidP="00B84BEA">
      <w:pPr>
        <w:pStyle w:val="BodyText"/>
        <w:spacing w:after="0pt"/>
        <w:ind w:end="2pt" w:firstLine="0pt"/>
        <w:rPr>
          <w:lang w:val="en-US"/>
        </w:rPr>
      </w:pPr>
      <w:r>
        <w:rPr>
          <w:lang w:val="en-US"/>
        </w:rPr>
        <w:t xml:space="preserve">The word cloud of positive reviews contained words </w:t>
      </w:r>
      <w:r w:rsidR="00B84BEA">
        <w:rPr>
          <w:lang w:val="en-US"/>
        </w:rPr>
        <w:t xml:space="preserve">associated with positive sentiment </w:t>
      </w:r>
      <w:r>
        <w:rPr>
          <w:lang w:val="en-US"/>
        </w:rPr>
        <w:t xml:space="preserve">such as </w:t>
      </w:r>
      <w:r w:rsidR="00B82511">
        <w:rPr>
          <w:lang w:val="en-US"/>
        </w:rPr>
        <w:t>great</w:t>
      </w:r>
      <w:r w:rsidR="006414B8">
        <w:rPr>
          <w:lang w:val="en-US"/>
        </w:rPr>
        <w:t>,</w:t>
      </w:r>
      <w:r w:rsidR="00B82511">
        <w:rPr>
          <w:lang w:val="en-US"/>
        </w:rPr>
        <w:t xml:space="preserve"> good, best, fun etc. </w:t>
      </w:r>
    </w:p>
    <w:p w14:paraId="0830C567" w14:textId="1C0D6AB6" w:rsidR="006E481D" w:rsidRDefault="00B82511" w:rsidP="00B84BEA">
      <w:pPr>
        <w:pStyle w:val="BodyText"/>
        <w:spacing w:before="3.85pt"/>
        <w:ind w:end="1.90pt" w:firstLine="0pt"/>
        <w:jc w:val="center"/>
        <w:rPr>
          <w:lang w:val="en-US"/>
        </w:rPr>
      </w:pPr>
      <w:r>
        <w:rPr>
          <w:noProof/>
        </w:rPr>
        <w:drawing>
          <wp:inline distT="0" distB="0" distL="0" distR="0" wp14:anchorId="4E628359" wp14:editId="6F199FC0">
            <wp:extent cx="2951954" cy="1537855"/>
            <wp:effectExtent l="0" t="0" r="1270" b="5715"/>
            <wp:docPr id="198" name="Picture 19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9"/>
                    <a:stretch>
                      <a:fillRect/>
                    </a:stretch>
                  </pic:blipFill>
                  <pic:spPr>
                    <a:xfrm>
                      <a:off x="0" y="0"/>
                      <a:ext cx="2963160" cy="1543693"/>
                    </a:xfrm>
                    <a:prstGeom prst="rect">
                      <a:avLst/>
                    </a:prstGeom>
                  </pic:spPr>
                </pic:pic>
              </a:graphicData>
            </a:graphic>
          </wp:inline>
        </w:drawing>
      </w:r>
    </w:p>
    <w:p w14:paraId="4523DA4A" w14:textId="016DBEFA" w:rsidR="00B82511" w:rsidRPr="002C3A20" w:rsidRDefault="00B82511" w:rsidP="00B82511">
      <w:pPr>
        <w:pStyle w:val="BodyText"/>
        <w:ind w:end="2pt" w:firstLine="0pt"/>
        <w:jc w:val="center"/>
        <w:rPr>
          <w:i/>
          <w:iCs/>
          <w:sz w:val="16"/>
          <w:szCs w:val="16"/>
          <w:lang w:val="en-US"/>
        </w:rPr>
      </w:pPr>
      <w:r w:rsidRPr="002C3A20">
        <w:rPr>
          <w:i/>
          <w:iCs/>
          <w:sz w:val="16"/>
          <w:szCs w:val="16"/>
          <w:lang w:val="en-US"/>
        </w:rPr>
        <w:t xml:space="preserve">Figure </w:t>
      </w:r>
      <w:r w:rsidR="00FF07C9" w:rsidRPr="002C3A20">
        <w:rPr>
          <w:i/>
          <w:iCs/>
          <w:sz w:val="16"/>
          <w:szCs w:val="16"/>
          <w:lang w:val="en-US"/>
        </w:rPr>
        <w:t>10</w:t>
      </w:r>
      <w:r w:rsidRPr="002C3A20">
        <w:rPr>
          <w:i/>
          <w:iCs/>
          <w:sz w:val="16"/>
          <w:szCs w:val="16"/>
          <w:lang w:val="en-US"/>
        </w:rPr>
        <w:t xml:space="preserve">: </w:t>
      </w:r>
      <w:r w:rsidR="009F51A1" w:rsidRPr="002C3A20">
        <w:rPr>
          <w:i/>
          <w:iCs/>
          <w:sz w:val="16"/>
          <w:szCs w:val="16"/>
          <w:lang w:val="en-US"/>
        </w:rPr>
        <w:t>Word cloud</w:t>
      </w:r>
      <w:r w:rsidRPr="002C3A20">
        <w:rPr>
          <w:i/>
          <w:iCs/>
          <w:sz w:val="16"/>
          <w:szCs w:val="16"/>
          <w:lang w:val="en-US"/>
        </w:rPr>
        <w:t xml:space="preserve"> of positive reviews</w:t>
      </w:r>
    </w:p>
    <w:p w14:paraId="49C37766" w14:textId="18F3EF02" w:rsidR="00B82511" w:rsidRDefault="00B82511" w:rsidP="003E4439">
      <w:pPr>
        <w:pStyle w:val="BodyText"/>
        <w:spacing w:before="3.85pt" w:after="0pt"/>
        <w:ind w:end="2pt" w:firstLine="0pt"/>
        <w:rPr>
          <w:lang w:val="en-US"/>
        </w:rPr>
      </w:pPr>
      <w:r>
        <w:rPr>
          <w:lang w:val="en-US"/>
        </w:rPr>
        <w:t xml:space="preserve">The word cloud of negative reviews was a little puzzling at first. </w:t>
      </w:r>
      <w:r w:rsidR="006414B8">
        <w:rPr>
          <w:lang w:val="en-US"/>
        </w:rPr>
        <w:t>While</w:t>
      </w:r>
      <w:r>
        <w:rPr>
          <w:lang w:val="en-US"/>
        </w:rPr>
        <w:t xml:space="preserve"> </w:t>
      </w:r>
      <w:r w:rsidR="0011082C">
        <w:rPr>
          <w:lang w:val="en-US"/>
        </w:rPr>
        <w:t xml:space="preserve">it </w:t>
      </w:r>
      <w:r>
        <w:rPr>
          <w:lang w:val="en-US"/>
        </w:rPr>
        <w:t>contained words such as bad, bored</w:t>
      </w:r>
      <w:r w:rsidR="0011082C">
        <w:rPr>
          <w:lang w:val="en-US"/>
        </w:rPr>
        <w:t xml:space="preserve"> and </w:t>
      </w:r>
      <w:r>
        <w:rPr>
          <w:lang w:val="en-US"/>
        </w:rPr>
        <w:t>worst</w:t>
      </w:r>
      <w:r w:rsidR="0011082C">
        <w:rPr>
          <w:lang w:val="en-US"/>
        </w:rPr>
        <w:t>,</w:t>
      </w:r>
      <w:r>
        <w:rPr>
          <w:lang w:val="en-US"/>
        </w:rPr>
        <w:t xml:space="preserve"> it also feature</w:t>
      </w:r>
      <w:r w:rsidR="00FF07C9">
        <w:rPr>
          <w:lang w:val="en-US"/>
        </w:rPr>
        <w:t>d</w:t>
      </w:r>
      <w:r>
        <w:rPr>
          <w:lang w:val="en-US"/>
        </w:rPr>
        <w:t xml:space="preserve"> words such as good, great and funny. One </w:t>
      </w:r>
      <w:r w:rsidR="00C97225">
        <w:rPr>
          <w:lang w:val="en-US"/>
        </w:rPr>
        <w:t>explanation</w:t>
      </w:r>
      <w:r>
        <w:rPr>
          <w:lang w:val="en-US"/>
        </w:rPr>
        <w:t xml:space="preserve"> is negative reviews often contains </w:t>
      </w:r>
      <w:r w:rsidR="00FF07C9">
        <w:rPr>
          <w:lang w:val="en-US"/>
        </w:rPr>
        <w:t xml:space="preserve">negotiation (for example not good, </w:t>
      </w:r>
      <w:r w:rsidR="006D09AB">
        <w:rPr>
          <w:lang w:val="en-US"/>
        </w:rPr>
        <w:t xml:space="preserve">not great, </w:t>
      </w:r>
      <w:r w:rsidR="00FF07C9">
        <w:rPr>
          <w:lang w:val="en-US"/>
        </w:rPr>
        <w:t xml:space="preserve">not funny) and looking at term frequency alone has taken </w:t>
      </w:r>
      <w:r w:rsidR="006D09AB">
        <w:rPr>
          <w:lang w:val="en-US"/>
        </w:rPr>
        <w:t>these words</w:t>
      </w:r>
      <w:r w:rsidR="00FF07C9">
        <w:rPr>
          <w:lang w:val="en-US"/>
        </w:rPr>
        <w:t xml:space="preserve"> out of context. </w:t>
      </w:r>
      <w:r w:rsidR="00643816">
        <w:rPr>
          <w:lang w:val="en-US"/>
        </w:rPr>
        <w:t xml:space="preserve">Therefore, it was decided </w:t>
      </w:r>
      <w:r w:rsidR="007356D0">
        <w:rPr>
          <w:lang w:val="en-US"/>
        </w:rPr>
        <w:t xml:space="preserve">both unigrams and </w:t>
      </w:r>
      <w:r w:rsidR="00643816">
        <w:rPr>
          <w:lang w:val="en-US"/>
        </w:rPr>
        <w:t>bigrams would be included in the word representation.</w:t>
      </w:r>
    </w:p>
    <w:p w14:paraId="3B9D4C27" w14:textId="6F0084CE" w:rsidR="00A14F13" w:rsidRDefault="00FF07C9" w:rsidP="00B84BEA">
      <w:pPr>
        <w:pStyle w:val="BodyText"/>
        <w:spacing w:before="3.85pt"/>
        <w:ind w:end="1.90pt" w:firstLine="0pt"/>
        <w:jc w:val="center"/>
        <w:rPr>
          <w:lang w:val="en-US"/>
        </w:rPr>
      </w:pPr>
      <w:r>
        <w:rPr>
          <w:noProof/>
        </w:rPr>
        <w:drawing>
          <wp:inline distT="0" distB="0" distL="0" distR="0" wp14:anchorId="3826B107" wp14:editId="2A123738">
            <wp:extent cx="2986645" cy="1517260"/>
            <wp:effectExtent l="0" t="0" r="4445" b="6985"/>
            <wp:docPr id="199" name="Picture 19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0"/>
                    <a:stretch>
                      <a:fillRect/>
                    </a:stretch>
                  </pic:blipFill>
                  <pic:spPr>
                    <a:xfrm>
                      <a:off x="0" y="0"/>
                      <a:ext cx="2997249" cy="1522647"/>
                    </a:xfrm>
                    <a:prstGeom prst="rect">
                      <a:avLst/>
                    </a:prstGeom>
                  </pic:spPr>
                </pic:pic>
              </a:graphicData>
            </a:graphic>
          </wp:inline>
        </w:drawing>
      </w:r>
    </w:p>
    <w:p w14:paraId="6D09CD8B" w14:textId="0A0E2380" w:rsidR="00FF07C9" w:rsidRPr="002C3A20" w:rsidRDefault="00FF07C9" w:rsidP="00FF07C9">
      <w:pPr>
        <w:pStyle w:val="BodyText"/>
        <w:ind w:end="2pt" w:firstLine="0pt"/>
        <w:jc w:val="center"/>
        <w:rPr>
          <w:i/>
          <w:iCs/>
          <w:sz w:val="16"/>
          <w:szCs w:val="16"/>
          <w:lang w:val="en-US"/>
        </w:rPr>
      </w:pPr>
      <w:r w:rsidRPr="002C3A20">
        <w:rPr>
          <w:i/>
          <w:iCs/>
          <w:sz w:val="16"/>
          <w:szCs w:val="16"/>
          <w:lang w:val="en-US"/>
        </w:rPr>
        <w:t xml:space="preserve">Figure 11: </w:t>
      </w:r>
      <w:r w:rsidR="009F51A1" w:rsidRPr="002C3A20">
        <w:rPr>
          <w:i/>
          <w:iCs/>
          <w:sz w:val="16"/>
          <w:szCs w:val="16"/>
          <w:lang w:val="en-US"/>
        </w:rPr>
        <w:t>Word cloud</w:t>
      </w:r>
      <w:r w:rsidRPr="002C3A20">
        <w:rPr>
          <w:i/>
          <w:iCs/>
          <w:sz w:val="16"/>
          <w:szCs w:val="16"/>
          <w:lang w:val="en-US"/>
        </w:rPr>
        <w:t xml:space="preserve"> of negative reviews</w:t>
      </w:r>
    </w:p>
    <w:p w14:paraId="19251813" w14:textId="3CE27536" w:rsidR="00A14F13" w:rsidRDefault="00FF07C9" w:rsidP="006970CE">
      <w:pPr>
        <w:pStyle w:val="BodyText"/>
        <w:spacing w:before="3.85pt"/>
        <w:ind w:end="1.90pt" w:firstLine="0pt"/>
        <w:rPr>
          <w:lang w:val="en-US"/>
        </w:rPr>
      </w:pPr>
      <w:r>
        <w:rPr>
          <w:lang w:val="en-US"/>
        </w:rPr>
        <w:t xml:space="preserve">Another </w:t>
      </w:r>
      <w:r w:rsidR="00E440D9">
        <w:rPr>
          <w:lang w:val="en-US"/>
        </w:rPr>
        <w:t xml:space="preserve">interesting </w:t>
      </w:r>
      <w:r>
        <w:rPr>
          <w:lang w:val="en-US"/>
        </w:rPr>
        <w:t>observation was both positive and negative word clouds featured some domain specific words such as movie, film, act, watch</w:t>
      </w:r>
      <w:r w:rsidR="007A2602">
        <w:rPr>
          <w:lang w:val="en-US"/>
        </w:rPr>
        <w:t xml:space="preserve"> and</w:t>
      </w:r>
      <w:r>
        <w:rPr>
          <w:lang w:val="en-US"/>
        </w:rPr>
        <w:t xml:space="preserve"> scene. </w:t>
      </w:r>
      <w:r w:rsidR="00E440D9">
        <w:rPr>
          <w:lang w:val="en-US"/>
        </w:rPr>
        <w:t xml:space="preserve"> As a result, </w:t>
      </w:r>
      <w:r w:rsidR="00CA1745">
        <w:rPr>
          <w:lang w:val="en-US"/>
        </w:rPr>
        <w:t xml:space="preserve">a </w:t>
      </w:r>
      <w:r w:rsidR="006414B8">
        <w:rPr>
          <w:lang w:val="en-US"/>
        </w:rPr>
        <w:t>custom</w:t>
      </w:r>
      <w:r w:rsidR="00CA1745">
        <w:rPr>
          <w:lang w:val="en-US"/>
        </w:rPr>
        <w:t xml:space="preserve"> stopwords list was created</w:t>
      </w:r>
      <w:r w:rsidR="00E440D9">
        <w:rPr>
          <w:lang w:val="en-US"/>
        </w:rPr>
        <w:t xml:space="preserve"> by </w:t>
      </w:r>
      <w:r w:rsidR="00CA1745">
        <w:rPr>
          <w:lang w:val="en-US"/>
        </w:rPr>
        <w:t>removing</w:t>
      </w:r>
      <w:r w:rsidR="00E440D9">
        <w:rPr>
          <w:lang w:val="en-US"/>
        </w:rPr>
        <w:t xml:space="preserve"> words that convey negation </w:t>
      </w:r>
      <w:r w:rsidR="007A2602">
        <w:rPr>
          <w:lang w:val="en-US"/>
        </w:rPr>
        <w:t>(</w:t>
      </w:r>
      <w:r w:rsidR="00E440D9">
        <w:rPr>
          <w:lang w:val="en-US"/>
        </w:rPr>
        <w:t>such as not</w:t>
      </w:r>
      <w:r w:rsidR="00CA1745">
        <w:rPr>
          <w:lang w:val="en-US"/>
        </w:rPr>
        <w:t xml:space="preserve"> and </w:t>
      </w:r>
      <w:r w:rsidR="00E440D9">
        <w:rPr>
          <w:lang w:val="en-US"/>
        </w:rPr>
        <w:t>never</w:t>
      </w:r>
      <w:r w:rsidR="007A2602">
        <w:rPr>
          <w:lang w:val="en-US"/>
        </w:rPr>
        <w:t>)</w:t>
      </w:r>
      <w:r w:rsidR="00E440D9">
        <w:rPr>
          <w:lang w:val="en-US"/>
        </w:rPr>
        <w:t xml:space="preserve"> from the standard English stopwords and including the domain specific </w:t>
      </w:r>
      <w:r w:rsidR="00CA1745">
        <w:rPr>
          <w:lang w:val="en-US"/>
        </w:rPr>
        <w:t>most frequent</w:t>
      </w:r>
      <w:r w:rsidR="00E440D9">
        <w:rPr>
          <w:lang w:val="en-US"/>
        </w:rPr>
        <w:t xml:space="preserve"> words </w:t>
      </w:r>
      <w:r w:rsidR="00CA1745">
        <w:rPr>
          <w:lang w:val="en-US"/>
        </w:rPr>
        <w:t>found</w:t>
      </w:r>
      <w:r w:rsidR="00E440D9">
        <w:rPr>
          <w:lang w:val="en-US"/>
        </w:rPr>
        <w:t xml:space="preserve"> in the word clouds. </w:t>
      </w:r>
    </w:p>
    <w:p w14:paraId="49F91109" w14:textId="2C14A612" w:rsidR="00A14F13" w:rsidRDefault="00497BAC" w:rsidP="006970CE">
      <w:pPr>
        <w:pStyle w:val="BodyText"/>
        <w:spacing w:before="3.85pt"/>
        <w:ind w:end="1.90pt" w:firstLine="0pt"/>
        <w:rPr>
          <w:lang w:val="en-US"/>
        </w:rPr>
      </w:pPr>
      <w:r>
        <w:rPr>
          <w:lang w:val="en-US"/>
        </w:rPr>
        <w:t>Random down</w:t>
      </w:r>
      <w:r w:rsidR="00A858A0">
        <w:rPr>
          <w:lang w:val="en-US"/>
        </w:rPr>
        <w:t>-</w:t>
      </w:r>
      <w:r>
        <w:rPr>
          <w:lang w:val="en-US"/>
        </w:rPr>
        <w:t xml:space="preserve">sampling technique was used to create a balanced dataset consisting of 42,138 positive and negative reviews each. </w:t>
      </w:r>
    </w:p>
    <w:p w14:paraId="30E6B856" w14:textId="0313CBB3" w:rsidR="00A14F13" w:rsidRDefault="00D96FA3" w:rsidP="003E4439">
      <w:pPr>
        <w:pStyle w:val="BodyText"/>
        <w:spacing w:before="3.85pt" w:after="0pt"/>
        <w:ind w:end="2pt" w:firstLine="0pt"/>
        <w:rPr>
          <w:lang w:val="en-US"/>
        </w:rPr>
      </w:pPr>
      <w:r w:rsidRPr="00D96FA3">
        <w:rPr>
          <w:lang w:val="en-US"/>
        </w:rPr>
        <w:t xml:space="preserve">Finally, a fixed 1,000 most frequent term vocabulary was used to create </w:t>
      </w:r>
      <w:r w:rsidR="00A5615D">
        <w:rPr>
          <w:lang w:val="en-US"/>
        </w:rPr>
        <w:t>both ba</w:t>
      </w:r>
      <w:r w:rsidRPr="00D96FA3">
        <w:rPr>
          <w:lang w:val="en-US"/>
        </w:rPr>
        <w:t>g-of-words and tf-idf word representation</w:t>
      </w:r>
      <w:r w:rsidR="00A5615D">
        <w:rPr>
          <w:lang w:val="en-US"/>
        </w:rPr>
        <w:t>s</w:t>
      </w:r>
      <w:r>
        <w:rPr>
          <w:lang w:val="en-US"/>
        </w:rPr>
        <w:t xml:space="preserve">. Figure 12 shows the top 50 words featured in the bag-of-words representation. </w:t>
      </w:r>
    </w:p>
    <w:p w14:paraId="0E76AF9D" w14:textId="660FC21B" w:rsidR="006E481D" w:rsidRDefault="00D96FA3" w:rsidP="003E4439">
      <w:pPr>
        <w:pStyle w:val="BodyText"/>
        <w:spacing w:before="3.85pt"/>
        <w:ind w:end="1.90pt" w:firstLine="0pt"/>
        <w:jc w:val="center"/>
        <w:rPr>
          <w:lang w:val="en-US"/>
        </w:rPr>
      </w:pPr>
      <w:r>
        <w:rPr>
          <w:noProof/>
        </w:rPr>
        <w:drawing>
          <wp:inline distT="0" distB="0" distL="0" distR="0" wp14:anchorId="0596777B" wp14:editId="5885A6C8">
            <wp:extent cx="2553194" cy="1496447"/>
            <wp:effectExtent l="0" t="0" r="0" b="8890"/>
            <wp:docPr id="200" name="Picture 20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1"/>
                    <a:stretch>
                      <a:fillRect/>
                    </a:stretch>
                  </pic:blipFill>
                  <pic:spPr>
                    <a:xfrm>
                      <a:off x="0" y="0"/>
                      <a:ext cx="2553194" cy="1496447"/>
                    </a:xfrm>
                    <a:prstGeom prst="rect">
                      <a:avLst/>
                    </a:prstGeom>
                  </pic:spPr>
                </pic:pic>
              </a:graphicData>
            </a:graphic>
          </wp:inline>
        </w:drawing>
      </w:r>
    </w:p>
    <w:p w14:paraId="6453403C" w14:textId="7BD8D45D" w:rsidR="006E481D" w:rsidRPr="002C3A20" w:rsidRDefault="00D96FA3" w:rsidP="003E4439">
      <w:pPr>
        <w:pStyle w:val="BodyText"/>
        <w:ind w:end="2pt" w:firstLine="0pt"/>
        <w:jc w:val="center"/>
        <w:rPr>
          <w:i/>
          <w:iCs/>
          <w:sz w:val="16"/>
          <w:szCs w:val="16"/>
          <w:lang w:val="en-US"/>
        </w:rPr>
      </w:pPr>
      <w:r w:rsidRPr="002C3A20">
        <w:rPr>
          <w:i/>
          <w:iCs/>
          <w:sz w:val="16"/>
          <w:szCs w:val="16"/>
          <w:lang w:val="en-US"/>
        </w:rPr>
        <w:t xml:space="preserve">Figure 12: </w:t>
      </w:r>
      <w:r w:rsidR="000A43BC">
        <w:rPr>
          <w:i/>
          <w:iCs/>
          <w:sz w:val="16"/>
          <w:szCs w:val="16"/>
          <w:lang w:val="en-US"/>
        </w:rPr>
        <w:t xml:space="preserve">Top 50 </w:t>
      </w:r>
      <w:r w:rsidR="007C7C27">
        <w:rPr>
          <w:i/>
          <w:iCs/>
          <w:sz w:val="16"/>
          <w:szCs w:val="16"/>
          <w:lang w:val="en-US"/>
        </w:rPr>
        <w:t>most frequent words in Bag-of-words</w:t>
      </w:r>
      <w:r w:rsidRPr="002C3A20">
        <w:rPr>
          <w:i/>
          <w:iCs/>
          <w:sz w:val="16"/>
          <w:szCs w:val="16"/>
          <w:lang w:val="en-US"/>
        </w:rPr>
        <w:t xml:space="preserve"> </w:t>
      </w:r>
    </w:p>
    <w:p w14:paraId="4F77EFCB" w14:textId="7D4F3CA4" w:rsidR="005157B9" w:rsidRPr="00695A05" w:rsidRDefault="005157B9" w:rsidP="005157B9">
      <w:pPr>
        <w:pStyle w:val="BodyText"/>
        <w:spacing w:before="3.85pt"/>
        <w:ind w:end="1.90pt" w:firstLine="0pt"/>
        <w:rPr>
          <w:i/>
          <w:iCs/>
          <w:lang w:val="en-US"/>
        </w:rPr>
      </w:pPr>
      <w:r w:rsidRPr="00695A05">
        <w:rPr>
          <w:i/>
          <w:iCs/>
          <w:lang w:val="en-US"/>
        </w:rPr>
        <w:lastRenderedPageBreak/>
        <w:t>Dataset 2: APS</w:t>
      </w:r>
    </w:p>
    <w:p w14:paraId="443FE962" w14:textId="5C8664B3" w:rsidR="006C75B6" w:rsidRDefault="006C75B6" w:rsidP="005157B9">
      <w:pPr>
        <w:pStyle w:val="BodyText"/>
        <w:spacing w:before="3.85pt"/>
        <w:ind w:end="1.90pt" w:firstLine="0pt"/>
        <w:rPr>
          <w:lang w:val="en-US"/>
        </w:rPr>
      </w:pPr>
      <w:r>
        <w:rPr>
          <w:lang w:val="en-US"/>
        </w:rPr>
        <w:t>The following steps were taken in data cleaning and transformation:</w:t>
      </w:r>
    </w:p>
    <w:p w14:paraId="398DD26D" w14:textId="3C8E17A9" w:rsidR="005157B9" w:rsidRPr="005157B9" w:rsidRDefault="00F72F76" w:rsidP="006C75B6">
      <w:pPr>
        <w:pStyle w:val="BodyText"/>
        <w:numPr>
          <w:ilvl w:val="0"/>
          <w:numId w:val="37"/>
        </w:numPr>
        <w:spacing w:before="3.85pt"/>
        <w:ind w:end="1.90pt"/>
        <w:rPr>
          <w:lang w:val="en-US"/>
        </w:rPr>
      </w:pPr>
      <w:r>
        <w:rPr>
          <w:lang w:val="en-US"/>
        </w:rPr>
        <w:t>M</w:t>
      </w:r>
      <w:r w:rsidR="00353B58">
        <w:rPr>
          <w:lang w:val="en-US"/>
        </w:rPr>
        <w:t>issing values</w:t>
      </w:r>
      <w:r>
        <w:rPr>
          <w:lang w:val="en-US"/>
        </w:rPr>
        <w:t xml:space="preserve"> were filled with zero</w:t>
      </w:r>
      <w:r w:rsidR="00353B58">
        <w:rPr>
          <w:lang w:val="en-US"/>
        </w:rPr>
        <w:t xml:space="preserve">: Arrival delay </w:t>
      </w:r>
      <w:r w:rsidR="00F43610">
        <w:rPr>
          <w:lang w:val="en-US"/>
        </w:rPr>
        <w:t>had</w:t>
      </w:r>
      <w:r w:rsidR="00353B58">
        <w:rPr>
          <w:lang w:val="en-US"/>
        </w:rPr>
        <w:t xml:space="preserve"> missing </w:t>
      </w:r>
      <w:r w:rsidR="00F43610">
        <w:rPr>
          <w:lang w:val="en-US"/>
        </w:rPr>
        <w:t xml:space="preserve">values </w:t>
      </w:r>
      <w:r w:rsidR="00353B58">
        <w:rPr>
          <w:lang w:val="en-US"/>
        </w:rPr>
        <w:t>for flight</w:t>
      </w:r>
      <w:r w:rsidR="00F43610">
        <w:rPr>
          <w:lang w:val="en-US"/>
        </w:rPr>
        <w:t>s that</w:t>
      </w:r>
      <w:r w:rsidR="00353B58">
        <w:rPr>
          <w:lang w:val="en-US"/>
        </w:rPr>
        <w:t xml:space="preserve"> that arrived on time. Rows with missing values were filled with zero. </w:t>
      </w:r>
    </w:p>
    <w:p w14:paraId="5B6ED6DC" w14:textId="0A25DE2B" w:rsidR="005157B9" w:rsidRPr="005157B9" w:rsidRDefault="006C75B6" w:rsidP="006C75B6">
      <w:pPr>
        <w:pStyle w:val="BodyText"/>
        <w:numPr>
          <w:ilvl w:val="0"/>
          <w:numId w:val="37"/>
        </w:numPr>
        <w:spacing w:before="3.85pt"/>
        <w:ind w:end="1.90pt"/>
        <w:rPr>
          <w:lang w:val="en-US"/>
        </w:rPr>
      </w:pPr>
      <w:r>
        <w:rPr>
          <w:lang w:val="en-US"/>
        </w:rPr>
        <w:t>Binariz</w:t>
      </w:r>
      <w:r w:rsidR="00F43610">
        <w:rPr>
          <w:lang w:val="en-US"/>
        </w:rPr>
        <w:t>ed</w:t>
      </w:r>
      <w:r>
        <w:rPr>
          <w:lang w:val="en-US"/>
        </w:rPr>
        <w:t xml:space="preserve"> target variable to 0 and 1, 1 meaning satisfied </w:t>
      </w:r>
    </w:p>
    <w:p w14:paraId="3652CD69" w14:textId="02CDB7B4" w:rsidR="00845D4C" w:rsidRDefault="006C75B6" w:rsidP="006C75B6">
      <w:pPr>
        <w:pStyle w:val="BodyText"/>
        <w:numPr>
          <w:ilvl w:val="0"/>
          <w:numId w:val="37"/>
        </w:numPr>
        <w:spacing w:before="3.85pt"/>
        <w:ind w:end="1.90pt"/>
        <w:rPr>
          <w:lang w:val="en-US"/>
        </w:rPr>
      </w:pPr>
      <w:r>
        <w:rPr>
          <w:lang w:val="en-US"/>
        </w:rPr>
        <w:t>Dummy encoding o</w:t>
      </w:r>
      <w:r w:rsidR="00F43610">
        <w:rPr>
          <w:lang w:val="en-US"/>
        </w:rPr>
        <w:t>f</w:t>
      </w:r>
      <w:r>
        <w:rPr>
          <w:lang w:val="en-US"/>
        </w:rPr>
        <w:t xml:space="preserve"> categorical variables.</w:t>
      </w:r>
    </w:p>
    <w:p w14:paraId="111AEF08" w14:textId="52CB4730" w:rsidR="005157B9" w:rsidRPr="005157B9" w:rsidRDefault="00845D4C" w:rsidP="006C75B6">
      <w:pPr>
        <w:pStyle w:val="BodyText"/>
        <w:numPr>
          <w:ilvl w:val="0"/>
          <w:numId w:val="37"/>
        </w:numPr>
        <w:spacing w:before="3.85pt"/>
        <w:ind w:end="1.90pt"/>
        <w:rPr>
          <w:lang w:val="en-US"/>
        </w:rPr>
      </w:pPr>
      <w:r>
        <w:rPr>
          <w:lang w:val="en-US"/>
        </w:rPr>
        <w:t>Dropp</w:t>
      </w:r>
      <w:r w:rsidR="00F43610">
        <w:rPr>
          <w:lang w:val="en-US"/>
        </w:rPr>
        <w:t>ed</w:t>
      </w:r>
      <w:r>
        <w:rPr>
          <w:lang w:val="en-US"/>
        </w:rPr>
        <w:t xml:space="preserve"> encoded and irrelevant columns</w:t>
      </w:r>
      <w:r w:rsidR="006C75B6">
        <w:rPr>
          <w:lang w:val="en-US"/>
        </w:rPr>
        <w:t xml:space="preserve"> </w:t>
      </w:r>
      <w:r w:rsidR="00F72F76">
        <w:rPr>
          <w:lang w:val="en-US"/>
        </w:rPr>
        <w:t xml:space="preserve">from the dataset. </w:t>
      </w:r>
    </w:p>
    <w:p w14:paraId="20A5791F" w14:textId="614C2C43" w:rsidR="005157B9" w:rsidRDefault="006C75B6" w:rsidP="005157B9">
      <w:pPr>
        <w:pStyle w:val="BodyText"/>
        <w:spacing w:before="3.85pt"/>
        <w:ind w:end="1.90pt" w:firstLine="0pt"/>
        <w:rPr>
          <w:lang w:val="en-US"/>
        </w:rPr>
      </w:pPr>
      <w:r>
        <w:rPr>
          <w:lang w:val="en-US"/>
        </w:rPr>
        <w:t xml:space="preserve">The ordinal variables had numerical values between 0 and 5, therefore no transformation was applied to them. </w:t>
      </w:r>
    </w:p>
    <w:p w14:paraId="2077FB42" w14:textId="5F6DA07C" w:rsidR="006C75B6" w:rsidRPr="00695A05" w:rsidRDefault="006C75B6" w:rsidP="006C75B6">
      <w:pPr>
        <w:pStyle w:val="BodyText"/>
        <w:spacing w:before="3.85pt"/>
        <w:ind w:end="1.90pt" w:firstLine="0pt"/>
        <w:rPr>
          <w:i/>
          <w:iCs/>
          <w:lang w:val="en-US"/>
        </w:rPr>
      </w:pPr>
      <w:r w:rsidRPr="00695A05">
        <w:rPr>
          <w:i/>
          <w:iCs/>
          <w:lang w:val="en-US"/>
        </w:rPr>
        <w:t xml:space="preserve">Dataset </w:t>
      </w:r>
      <w:r>
        <w:rPr>
          <w:i/>
          <w:iCs/>
          <w:lang w:val="en-US"/>
        </w:rPr>
        <w:t>3</w:t>
      </w:r>
      <w:r w:rsidRPr="00695A05">
        <w:rPr>
          <w:i/>
          <w:iCs/>
          <w:lang w:val="en-US"/>
        </w:rPr>
        <w:t xml:space="preserve">: </w:t>
      </w:r>
      <w:r>
        <w:rPr>
          <w:i/>
          <w:iCs/>
          <w:lang w:val="en-US"/>
        </w:rPr>
        <w:t>BDP</w:t>
      </w:r>
    </w:p>
    <w:p w14:paraId="424AFE26" w14:textId="2580A2A3" w:rsidR="006C75B6" w:rsidRPr="005157B9" w:rsidRDefault="006C75B6" w:rsidP="005157B9">
      <w:pPr>
        <w:pStyle w:val="BodyText"/>
        <w:spacing w:before="3.85pt"/>
        <w:ind w:end="1.90pt" w:firstLine="0pt"/>
        <w:rPr>
          <w:lang w:val="en-US"/>
        </w:rPr>
      </w:pPr>
      <w:r>
        <w:rPr>
          <w:lang w:val="en-US"/>
        </w:rPr>
        <w:t>Preprocessing and transformation steps involved:</w:t>
      </w:r>
    </w:p>
    <w:p w14:paraId="18CC860E" w14:textId="7BCC7C4B" w:rsidR="005157B9" w:rsidRDefault="00756B00" w:rsidP="00756B00">
      <w:pPr>
        <w:pStyle w:val="BodyText"/>
        <w:numPr>
          <w:ilvl w:val="0"/>
          <w:numId w:val="38"/>
        </w:numPr>
        <w:spacing w:before="3.85pt"/>
        <w:ind w:end="1.90pt"/>
        <w:rPr>
          <w:lang w:val="en-US"/>
        </w:rPr>
      </w:pPr>
      <w:r>
        <w:rPr>
          <w:lang w:val="en-US"/>
        </w:rPr>
        <w:t>Remov</w:t>
      </w:r>
      <w:r w:rsidR="00F43610">
        <w:rPr>
          <w:lang w:val="en-US"/>
        </w:rPr>
        <w:t>al of</w:t>
      </w:r>
      <w:r>
        <w:rPr>
          <w:lang w:val="en-US"/>
        </w:rPr>
        <w:t xml:space="preserve"> comma, space and dollar sign from price</w:t>
      </w:r>
      <w:r w:rsidR="00FC1DC7">
        <w:rPr>
          <w:lang w:val="en-US"/>
        </w:rPr>
        <w:t xml:space="preserve"> column</w:t>
      </w:r>
      <w:r>
        <w:rPr>
          <w:lang w:val="en-US"/>
        </w:rPr>
        <w:t xml:space="preserve"> and converting </w:t>
      </w:r>
      <w:r w:rsidR="00FC1DC7">
        <w:rPr>
          <w:lang w:val="en-US"/>
        </w:rPr>
        <w:t>it</w:t>
      </w:r>
      <w:r>
        <w:rPr>
          <w:lang w:val="en-US"/>
        </w:rPr>
        <w:t xml:space="preserve"> a float</w:t>
      </w:r>
    </w:p>
    <w:p w14:paraId="6433466C" w14:textId="704C200C" w:rsidR="00756B00" w:rsidRDefault="00FC1DC7" w:rsidP="00756B00">
      <w:pPr>
        <w:pStyle w:val="BodyText"/>
        <w:numPr>
          <w:ilvl w:val="0"/>
          <w:numId w:val="38"/>
        </w:numPr>
        <w:spacing w:before="3.85pt"/>
        <w:ind w:end="1.90pt"/>
        <w:rPr>
          <w:lang w:val="en-US"/>
        </w:rPr>
      </w:pPr>
      <w:r>
        <w:rPr>
          <w:lang w:val="en-US"/>
        </w:rPr>
        <w:t xml:space="preserve">Log transformation of </w:t>
      </w:r>
      <w:r w:rsidR="00253584">
        <w:rPr>
          <w:lang w:val="en-US"/>
        </w:rPr>
        <w:t xml:space="preserve">the target variable </w:t>
      </w:r>
      <w:r>
        <w:rPr>
          <w:lang w:val="en-US"/>
        </w:rPr>
        <w:t>price</w:t>
      </w:r>
    </w:p>
    <w:p w14:paraId="6C545341" w14:textId="0943A833" w:rsidR="00FC1DC7" w:rsidRDefault="008C2C95" w:rsidP="00756B00">
      <w:pPr>
        <w:pStyle w:val="BodyText"/>
        <w:numPr>
          <w:ilvl w:val="0"/>
          <w:numId w:val="38"/>
        </w:numPr>
        <w:spacing w:before="3.85pt"/>
        <w:ind w:end="1.90pt"/>
        <w:rPr>
          <w:lang w:val="en-US"/>
        </w:rPr>
      </w:pPr>
      <w:r>
        <w:rPr>
          <w:lang w:val="en-US"/>
        </w:rPr>
        <w:t xml:space="preserve">Combing low frequency </w:t>
      </w:r>
      <w:r w:rsidR="00861246">
        <w:rPr>
          <w:lang w:val="en-US"/>
        </w:rPr>
        <w:t>levels</w:t>
      </w:r>
      <w:r>
        <w:rPr>
          <w:lang w:val="en-US"/>
        </w:rPr>
        <w:t xml:space="preserve"> </w:t>
      </w:r>
      <w:r w:rsidR="00861246">
        <w:rPr>
          <w:lang w:val="en-US"/>
        </w:rPr>
        <w:t xml:space="preserve">of categorical variables </w:t>
      </w:r>
      <w:r>
        <w:rPr>
          <w:lang w:val="en-US"/>
        </w:rPr>
        <w:t xml:space="preserve">into one group </w:t>
      </w:r>
    </w:p>
    <w:p w14:paraId="30B36B83" w14:textId="5A1618BB" w:rsidR="00253584" w:rsidRDefault="00D156B4" w:rsidP="00756B00">
      <w:pPr>
        <w:pStyle w:val="BodyText"/>
        <w:numPr>
          <w:ilvl w:val="0"/>
          <w:numId w:val="38"/>
        </w:numPr>
        <w:spacing w:before="3.85pt"/>
        <w:ind w:end="1.90pt"/>
        <w:rPr>
          <w:lang w:val="en-US"/>
        </w:rPr>
      </w:pPr>
      <w:r>
        <w:rPr>
          <w:lang w:val="en-US"/>
        </w:rPr>
        <w:t>Mapping string labels of ordinal variables into discrete integer values</w:t>
      </w:r>
    </w:p>
    <w:p w14:paraId="649FC370" w14:textId="1DD39B60" w:rsidR="00F94C93" w:rsidRPr="005157B9" w:rsidRDefault="00F43610" w:rsidP="00756B00">
      <w:pPr>
        <w:pStyle w:val="BodyText"/>
        <w:numPr>
          <w:ilvl w:val="0"/>
          <w:numId w:val="38"/>
        </w:numPr>
        <w:spacing w:before="3.85pt"/>
        <w:ind w:end="1.90pt"/>
        <w:rPr>
          <w:lang w:val="en-US"/>
        </w:rPr>
      </w:pPr>
      <w:r>
        <w:rPr>
          <w:lang w:val="en-US"/>
        </w:rPr>
        <w:t>Dropping</w:t>
      </w:r>
      <w:r w:rsidR="00F94C93">
        <w:rPr>
          <w:lang w:val="en-US"/>
        </w:rPr>
        <w:t xml:space="preserve"> the </w:t>
      </w:r>
      <w:r w:rsidR="00F94C93" w:rsidRPr="003763C1">
        <w:rPr>
          <w:i/>
          <w:iCs/>
          <w:lang w:val="en-US"/>
        </w:rPr>
        <w:t>Id</w:t>
      </w:r>
      <w:r w:rsidR="00F94C93">
        <w:rPr>
          <w:lang w:val="en-US"/>
        </w:rPr>
        <w:t xml:space="preserve"> column that contained a unique diamond identifier and </w:t>
      </w:r>
      <w:r w:rsidR="009B55E9">
        <w:rPr>
          <w:lang w:val="en-US"/>
        </w:rPr>
        <w:t xml:space="preserve">other </w:t>
      </w:r>
      <w:r w:rsidR="00F94C93">
        <w:rPr>
          <w:lang w:val="en-US"/>
        </w:rPr>
        <w:t xml:space="preserve">encoded categorical </w:t>
      </w:r>
      <w:r>
        <w:rPr>
          <w:lang w:val="en-US"/>
        </w:rPr>
        <w:t>variables</w:t>
      </w:r>
      <w:r w:rsidR="00F94C93">
        <w:rPr>
          <w:lang w:val="en-US"/>
        </w:rPr>
        <w:t xml:space="preserve"> from the dataset </w:t>
      </w:r>
    </w:p>
    <w:p w14:paraId="3F557E70" w14:textId="66D55DDB" w:rsidR="002B766B" w:rsidRPr="004D6A96" w:rsidRDefault="002B766B" w:rsidP="00CD755E">
      <w:pPr>
        <w:pStyle w:val="BodyText"/>
        <w:spacing w:before="3.85pt"/>
        <w:ind w:end="1.90pt" w:firstLine="0pt"/>
        <w:jc w:val="center"/>
        <w:rPr>
          <w:b/>
          <w:bCs/>
          <w:lang w:val="en-US"/>
        </w:rPr>
      </w:pPr>
      <w:r w:rsidRPr="004D6A96">
        <w:rPr>
          <w:b/>
          <w:bCs/>
          <w:lang w:val="en-US"/>
        </w:rPr>
        <w:t>IV.</w:t>
      </w:r>
      <w:r>
        <w:rPr>
          <w:b/>
          <w:bCs/>
          <w:lang w:val="en-US"/>
        </w:rPr>
        <w:t>3</w:t>
      </w:r>
      <w:r w:rsidRPr="004D6A96">
        <w:rPr>
          <w:b/>
          <w:bCs/>
          <w:lang w:val="en-US"/>
        </w:rPr>
        <w:t xml:space="preserve"> DATA </w:t>
      </w:r>
      <w:r>
        <w:rPr>
          <w:b/>
          <w:bCs/>
          <w:lang w:val="en-US"/>
        </w:rPr>
        <w:t>MINING</w:t>
      </w:r>
    </w:p>
    <w:p w14:paraId="2EB2D678" w14:textId="77777777" w:rsidR="003F4B91" w:rsidRPr="00695A05" w:rsidRDefault="003F4B91" w:rsidP="003F4B91">
      <w:pPr>
        <w:pStyle w:val="BodyText"/>
        <w:spacing w:before="3.85pt"/>
        <w:ind w:end="1.90pt" w:firstLine="0pt"/>
        <w:rPr>
          <w:i/>
          <w:iCs/>
          <w:lang w:val="en-US"/>
        </w:rPr>
      </w:pPr>
      <w:r w:rsidRPr="00695A05">
        <w:rPr>
          <w:i/>
          <w:iCs/>
          <w:lang w:val="en-US"/>
        </w:rPr>
        <w:t>Dataset 1: RMTR</w:t>
      </w:r>
    </w:p>
    <w:p w14:paraId="36ED5D30" w14:textId="797EA44A" w:rsidR="004A0116" w:rsidRPr="004A0116" w:rsidRDefault="004A0116" w:rsidP="004A0116">
      <w:pPr>
        <w:pStyle w:val="BodyText"/>
        <w:spacing w:before="3.85pt"/>
        <w:ind w:end="1.90pt" w:firstLine="0pt"/>
        <w:rPr>
          <w:lang w:val="en-US"/>
        </w:rPr>
      </w:pPr>
      <w:r>
        <w:rPr>
          <w:lang w:val="en-US"/>
        </w:rPr>
        <w:t xml:space="preserve">The dataset was split into 80% training and 20% test in a stratified fashion. </w:t>
      </w:r>
      <w:r w:rsidR="00A90D1E">
        <w:rPr>
          <w:lang w:val="en-US"/>
        </w:rPr>
        <w:t>T</w:t>
      </w:r>
      <w:r>
        <w:rPr>
          <w:lang w:val="en-US"/>
        </w:rPr>
        <w:t>he machine learning models Linear SVM, multinomial Naive Bayes and Random Forest were trained with bag-of-words representation. 5-fold cross validation accuracy, test</w:t>
      </w:r>
      <w:r w:rsidR="00A90D1E">
        <w:rPr>
          <w:lang w:val="en-US"/>
        </w:rPr>
        <w:t xml:space="preserve"> </w:t>
      </w:r>
      <w:r>
        <w:rPr>
          <w:lang w:val="en-US"/>
        </w:rPr>
        <w:t>set accuracy, precision, recall, F1 score and Cohen’s Kappa were calculated for each model.</w:t>
      </w:r>
    </w:p>
    <w:p w14:paraId="0C3E215E" w14:textId="3358FD10" w:rsidR="008C3B18" w:rsidRDefault="004A0116" w:rsidP="005157B9">
      <w:pPr>
        <w:pStyle w:val="BodyText"/>
        <w:spacing w:before="3.85pt"/>
        <w:ind w:end="1.90pt" w:firstLine="0pt"/>
        <w:rPr>
          <w:lang w:val="en-US"/>
        </w:rPr>
      </w:pPr>
      <w:r>
        <w:rPr>
          <w:lang w:val="en-US"/>
        </w:rPr>
        <w:t xml:space="preserve">Then the whole process was repeated </w:t>
      </w:r>
      <w:r w:rsidR="00F25990">
        <w:rPr>
          <w:lang w:val="en-US"/>
        </w:rPr>
        <w:t xml:space="preserve">again </w:t>
      </w:r>
      <w:r>
        <w:rPr>
          <w:lang w:val="en-US"/>
        </w:rPr>
        <w:t>with tf-idf representation.</w:t>
      </w:r>
      <w:r w:rsidR="008C3B18">
        <w:rPr>
          <w:lang w:val="en-US"/>
        </w:rPr>
        <w:t xml:space="preserve"> </w:t>
      </w:r>
      <w:r>
        <w:rPr>
          <w:lang w:val="en-US"/>
        </w:rPr>
        <w:t xml:space="preserve">A hyper parameter optimization of best model was carried out to see if the performance could be </w:t>
      </w:r>
      <w:r w:rsidR="008C3B18">
        <w:rPr>
          <w:lang w:val="en-US"/>
        </w:rPr>
        <w:t>improved.</w:t>
      </w:r>
    </w:p>
    <w:p w14:paraId="504CC4C2" w14:textId="39BF91E9" w:rsidR="004A0116" w:rsidRDefault="008C3B18" w:rsidP="005157B9">
      <w:pPr>
        <w:pStyle w:val="BodyText"/>
        <w:spacing w:before="3.85pt"/>
        <w:ind w:end="1.90pt" w:firstLine="0pt"/>
        <w:rPr>
          <w:lang w:val="en-US"/>
        </w:rPr>
      </w:pPr>
      <w:r>
        <w:rPr>
          <w:lang w:val="en-US"/>
        </w:rPr>
        <w:t xml:space="preserve">The impact </w:t>
      </w:r>
      <w:r w:rsidR="00D05358">
        <w:rPr>
          <w:lang w:val="en-US"/>
        </w:rPr>
        <w:t>having more features</w:t>
      </w:r>
      <w:r>
        <w:rPr>
          <w:lang w:val="en-US"/>
        </w:rPr>
        <w:t xml:space="preserve"> on accuracy was studied by increasing </w:t>
      </w:r>
      <w:r w:rsidR="00D05358">
        <w:rPr>
          <w:lang w:val="en-US"/>
        </w:rPr>
        <w:t xml:space="preserve">the most frequent term vocabulary from </w:t>
      </w:r>
      <w:r>
        <w:rPr>
          <w:lang w:val="en-US"/>
        </w:rPr>
        <w:t xml:space="preserve">100 to 10,000 </w:t>
      </w:r>
    </w:p>
    <w:p w14:paraId="054D5BE8" w14:textId="56CE0899" w:rsidR="00D05358" w:rsidRDefault="00583253" w:rsidP="005157B9">
      <w:pPr>
        <w:pStyle w:val="BodyText"/>
        <w:spacing w:before="3.85pt"/>
        <w:ind w:end="1.90pt" w:firstLine="0pt"/>
        <w:rPr>
          <w:lang w:val="en-US"/>
        </w:rPr>
      </w:pPr>
      <w:r>
        <w:rPr>
          <w:lang w:val="en-US"/>
        </w:rPr>
        <w:t xml:space="preserve">A </w:t>
      </w:r>
      <w:r w:rsidR="00D05358">
        <w:rPr>
          <w:lang w:val="en-US"/>
        </w:rPr>
        <w:t>model with approximately 200 features</w:t>
      </w:r>
      <w:r>
        <w:rPr>
          <w:lang w:val="en-US"/>
        </w:rPr>
        <w:t xml:space="preserve"> was built</w:t>
      </w:r>
      <w:r w:rsidR="00D05358">
        <w:rPr>
          <w:lang w:val="en-US"/>
        </w:rPr>
        <w:t xml:space="preserve"> to see if feature selection can help reduce model complexity without seriously affecting </w:t>
      </w:r>
      <w:r w:rsidR="0001683D">
        <w:rPr>
          <w:lang w:val="en-US"/>
        </w:rPr>
        <w:t xml:space="preserve">the </w:t>
      </w:r>
      <w:r w:rsidR="00EE4066">
        <w:rPr>
          <w:lang w:val="en-US"/>
        </w:rPr>
        <w:t>accuracy</w:t>
      </w:r>
      <w:r w:rsidR="00D05358">
        <w:rPr>
          <w:lang w:val="en-US"/>
        </w:rPr>
        <w:t xml:space="preserve">. </w:t>
      </w:r>
    </w:p>
    <w:p w14:paraId="0BFB93C3" w14:textId="420A166F" w:rsidR="00E11913" w:rsidRDefault="004566C6" w:rsidP="005157B9">
      <w:pPr>
        <w:pStyle w:val="BodyText"/>
        <w:spacing w:before="3.85pt"/>
        <w:ind w:end="1.90pt" w:firstLine="0pt"/>
        <w:rPr>
          <w:lang w:val="en-US"/>
        </w:rPr>
      </w:pPr>
      <w:r>
        <w:rPr>
          <w:lang w:val="en-US"/>
        </w:rPr>
        <w:t>Finally,</w:t>
      </w:r>
      <w:r w:rsidR="00D05358">
        <w:rPr>
          <w:lang w:val="en-US"/>
        </w:rPr>
        <w:t xml:space="preserve"> </w:t>
      </w:r>
      <w:r>
        <w:rPr>
          <w:lang w:val="en-US"/>
        </w:rPr>
        <w:t>the all three</w:t>
      </w:r>
      <w:r w:rsidR="00D05358">
        <w:rPr>
          <w:lang w:val="en-US"/>
        </w:rPr>
        <w:t xml:space="preserve"> machine learning models with tf-idf representation was combined into one voting classifier to evaluate the performance of a collective prediction approach. The </w:t>
      </w:r>
      <w:r w:rsidR="00CB3C7C">
        <w:rPr>
          <w:lang w:val="en-US"/>
        </w:rPr>
        <w:t>rationale</w:t>
      </w:r>
      <w:r w:rsidR="00D05358">
        <w:rPr>
          <w:lang w:val="en-US"/>
        </w:rPr>
        <w:t xml:space="preserve"> behind the voting classifier</w:t>
      </w:r>
      <w:r w:rsidR="00CB3C7C">
        <w:rPr>
          <w:lang w:val="en-US"/>
        </w:rPr>
        <w:t xml:space="preserve"> was </w:t>
      </w:r>
      <w:r w:rsidR="00D05358">
        <w:rPr>
          <w:lang w:val="en-US"/>
        </w:rPr>
        <w:t>simple, if each model is making mistake on different instances the</w:t>
      </w:r>
      <w:r w:rsidR="00CB3C7C">
        <w:rPr>
          <w:lang w:val="en-US"/>
        </w:rPr>
        <w:t>n</w:t>
      </w:r>
      <w:r>
        <w:rPr>
          <w:lang w:val="en-US"/>
        </w:rPr>
        <w:t xml:space="preserve"> combin</w:t>
      </w:r>
      <w:r w:rsidR="00CB3C7C">
        <w:rPr>
          <w:lang w:val="en-US"/>
        </w:rPr>
        <w:t>ing</w:t>
      </w:r>
      <w:r>
        <w:rPr>
          <w:lang w:val="en-US"/>
        </w:rPr>
        <w:t xml:space="preserve"> </w:t>
      </w:r>
      <w:r w:rsidR="00D05358">
        <w:rPr>
          <w:lang w:val="en-US"/>
        </w:rPr>
        <w:t>all 3 would lead to better predicative power.</w:t>
      </w:r>
    </w:p>
    <w:p w14:paraId="76A5AA59" w14:textId="77777777" w:rsidR="0073453B" w:rsidRDefault="0073453B" w:rsidP="00E11913">
      <w:pPr>
        <w:pStyle w:val="BodyText"/>
        <w:spacing w:before="3.85pt"/>
        <w:ind w:end="1.90pt" w:firstLine="0pt"/>
        <w:rPr>
          <w:i/>
          <w:iCs/>
          <w:lang w:val="en-US"/>
        </w:rPr>
      </w:pPr>
    </w:p>
    <w:p w14:paraId="2A80C0B5" w14:textId="77777777" w:rsidR="0073453B" w:rsidRDefault="0073453B" w:rsidP="00E11913">
      <w:pPr>
        <w:pStyle w:val="BodyText"/>
        <w:spacing w:before="3.85pt"/>
        <w:ind w:end="1.90pt" w:firstLine="0pt"/>
        <w:rPr>
          <w:i/>
          <w:iCs/>
          <w:lang w:val="en-US"/>
        </w:rPr>
      </w:pPr>
    </w:p>
    <w:p w14:paraId="0FE3E288" w14:textId="77777777" w:rsidR="0073453B" w:rsidRDefault="0073453B" w:rsidP="00E11913">
      <w:pPr>
        <w:pStyle w:val="BodyText"/>
        <w:spacing w:before="3.85pt"/>
        <w:ind w:end="1.90pt" w:firstLine="0pt"/>
        <w:rPr>
          <w:i/>
          <w:iCs/>
          <w:lang w:val="en-US"/>
        </w:rPr>
      </w:pPr>
    </w:p>
    <w:p w14:paraId="054B1E55" w14:textId="286D9B19" w:rsidR="00E11913" w:rsidRPr="00695A05" w:rsidRDefault="00E11913" w:rsidP="00E11913">
      <w:pPr>
        <w:pStyle w:val="BodyText"/>
        <w:spacing w:before="3.85pt"/>
        <w:ind w:end="1.90pt" w:firstLine="0pt"/>
        <w:rPr>
          <w:i/>
          <w:iCs/>
          <w:lang w:val="en-US"/>
        </w:rPr>
      </w:pPr>
      <w:r w:rsidRPr="00695A05">
        <w:rPr>
          <w:i/>
          <w:iCs/>
          <w:lang w:val="en-US"/>
        </w:rPr>
        <w:t xml:space="preserve">Dataset </w:t>
      </w:r>
      <w:r>
        <w:rPr>
          <w:i/>
          <w:iCs/>
          <w:lang w:val="en-US"/>
        </w:rPr>
        <w:t>2</w:t>
      </w:r>
      <w:r w:rsidRPr="00695A05">
        <w:rPr>
          <w:i/>
          <w:iCs/>
          <w:lang w:val="en-US"/>
        </w:rPr>
        <w:t xml:space="preserve">: </w:t>
      </w:r>
      <w:r>
        <w:rPr>
          <w:i/>
          <w:iCs/>
          <w:lang w:val="en-US"/>
        </w:rPr>
        <w:t>APS</w:t>
      </w:r>
    </w:p>
    <w:p w14:paraId="02BF83BB" w14:textId="6B5513D3" w:rsidR="00E11913" w:rsidRDefault="00E56A96" w:rsidP="005157B9">
      <w:pPr>
        <w:pStyle w:val="BodyText"/>
        <w:spacing w:before="3.85pt"/>
        <w:ind w:end="1.90pt" w:firstLine="0pt"/>
        <w:rPr>
          <w:lang w:val="en-US"/>
        </w:rPr>
      </w:pPr>
      <w:r>
        <w:rPr>
          <w:lang w:val="en-US"/>
        </w:rPr>
        <w:t xml:space="preserve">Random Forest, Gradient Boost and AdaBoost </w:t>
      </w:r>
      <w:r w:rsidR="003F3351">
        <w:rPr>
          <w:lang w:val="en-US"/>
        </w:rPr>
        <w:t>were</w:t>
      </w:r>
      <w:r>
        <w:rPr>
          <w:lang w:val="en-US"/>
        </w:rPr>
        <w:t xml:space="preserve"> </w:t>
      </w:r>
      <w:r w:rsidR="003F3351">
        <w:rPr>
          <w:lang w:val="en-US"/>
        </w:rPr>
        <w:t>fitted to the t</w:t>
      </w:r>
      <w:r>
        <w:rPr>
          <w:lang w:val="en-US"/>
        </w:rPr>
        <w:t>raining</w:t>
      </w:r>
      <w:r w:rsidR="003F3351">
        <w:rPr>
          <w:lang w:val="en-US"/>
        </w:rPr>
        <w:t xml:space="preserve"> data</w:t>
      </w:r>
      <w:r>
        <w:rPr>
          <w:lang w:val="en-US"/>
        </w:rPr>
        <w:t>.</w:t>
      </w:r>
      <w:r w:rsidRPr="00E56A96">
        <w:rPr>
          <w:lang w:val="en-US"/>
        </w:rPr>
        <w:t xml:space="preserve"> </w:t>
      </w:r>
      <w:r>
        <w:rPr>
          <w:lang w:val="en-US"/>
        </w:rPr>
        <w:t>5-fold cross validation accuracy, test set accuracy, precision, recall, F1 score and Cohen’s Kappa were calculated for each model</w:t>
      </w:r>
      <w:r w:rsidR="003F3351">
        <w:rPr>
          <w:lang w:val="en-US"/>
        </w:rPr>
        <w:t>.</w:t>
      </w:r>
    </w:p>
    <w:p w14:paraId="06A655BC" w14:textId="7F4F4553" w:rsidR="00E56A96" w:rsidRPr="00695A05" w:rsidRDefault="00E56A96" w:rsidP="00E56A96">
      <w:pPr>
        <w:pStyle w:val="BodyText"/>
        <w:spacing w:before="3.85pt"/>
        <w:ind w:end="1.90pt" w:firstLine="0pt"/>
        <w:rPr>
          <w:i/>
          <w:iCs/>
          <w:lang w:val="en-US"/>
        </w:rPr>
      </w:pPr>
      <w:r w:rsidRPr="00695A05">
        <w:rPr>
          <w:i/>
          <w:iCs/>
          <w:lang w:val="en-US"/>
        </w:rPr>
        <w:t xml:space="preserve">Dataset </w:t>
      </w:r>
      <w:r>
        <w:rPr>
          <w:i/>
          <w:iCs/>
          <w:lang w:val="en-US"/>
        </w:rPr>
        <w:t>3</w:t>
      </w:r>
      <w:r w:rsidRPr="00695A05">
        <w:rPr>
          <w:i/>
          <w:iCs/>
          <w:lang w:val="en-US"/>
        </w:rPr>
        <w:t xml:space="preserve">: </w:t>
      </w:r>
      <w:r>
        <w:rPr>
          <w:i/>
          <w:iCs/>
          <w:lang w:val="en-US"/>
        </w:rPr>
        <w:t>BDP</w:t>
      </w:r>
    </w:p>
    <w:p w14:paraId="42A743CC" w14:textId="15892CF1" w:rsidR="00E11913" w:rsidRDefault="00E56A96" w:rsidP="005157B9">
      <w:pPr>
        <w:pStyle w:val="BodyText"/>
        <w:spacing w:before="3.85pt"/>
        <w:ind w:end="1.90pt" w:firstLine="0pt"/>
        <w:rPr>
          <w:lang w:val="en-US"/>
        </w:rPr>
      </w:pPr>
      <w:r>
        <w:rPr>
          <w:lang w:val="en-US"/>
        </w:rPr>
        <w:t>The dataset was split into 80% training and 20% test set</w:t>
      </w:r>
      <w:r w:rsidR="000C6B59">
        <w:rPr>
          <w:lang w:val="en-US"/>
        </w:rPr>
        <w:t>s</w:t>
      </w:r>
      <w:r>
        <w:rPr>
          <w:lang w:val="en-US"/>
        </w:rPr>
        <w:t xml:space="preserve">. Random Forest regressor, Gradient Boosting regressor and AdaBoost regressor were trained using the training set. 5-fold cross validation r-square, test set r-square, MSE, RMSE and MAE were calculated for each model.  </w:t>
      </w:r>
    </w:p>
    <w:p w14:paraId="07EF423E" w14:textId="7876C2C9" w:rsidR="00401743" w:rsidRPr="004D6A96" w:rsidRDefault="00401743" w:rsidP="00401743">
      <w:pPr>
        <w:pStyle w:val="BodyText"/>
        <w:spacing w:before="3.85pt"/>
        <w:ind w:end="1.90pt" w:firstLine="0pt"/>
        <w:jc w:val="center"/>
        <w:rPr>
          <w:b/>
          <w:bCs/>
          <w:lang w:val="en-US"/>
        </w:rPr>
      </w:pPr>
      <w:r w:rsidRPr="004D6A96">
        <w:rPr>
          <w:b/>
          <w:bCs/>
          <w:lang w:val="en-US"/>
        </w:rPr>
        <w:t>IV.</w:t>
      </w:r>
      <w:r>
        <w:rPr>
          <w:b/>
          <w:bCs/>
          <w:lang w:val="en-US"/>
        </w:rPr>
        <w:t>4</w:t>
      </w:r>
      <w:r w:rsidRPr="004D6A96">
        <w:rPr>
          <w:b/>
          <w:bCs/>
          <w:lang w:val="en-US"/>
        </w:rPr>
        <w:t xml:space="preserve"> </w:t>
      </w:r>
      <w:r>
        <w:rPr>
          <w:b/>
          <w:bCs/>
          <w:lang w:val="en-US"/>
        </w:rPr>
        <w:t>RESULTS &amp; EVALUATION</w:t>
      </w:r>
    </w:p>
    <w:p w14:paraId="509F3E82" w14:textId="77777777" w:rsidR="00583253" w:rsidRPr="00695A05" w:rsidRDefault="00583253" w:rsidP="00583253">
      <w:pPr>
        <w:pStyle w:val="BodyText"/>
        <w:spacing w:before="3.85pt"/>
        <w:ind w:end="1.90pt" w:firstLine="0pt"/>
        <w:rPr>
          <w:i/>
          <w:iCs/>
          <w:lang w:val="en-US"/>
        </w:rPr>
      </w:pPr>
      <w:r w:rsidRPr="00695A05">
        <w:rPr>
          <w:i/>
          <w:iCs/>
          <w:lang w:val="en-US"/>
        </w:rPr>
        <w:t>Dataset 1: RMTR</w:t>
      </w:r>
    </w:p>
    <w:p w14:paraId="3C30641A" w14:textId="784F9F96" w:rsidR="00E11913" w:rsidRDefault="00E16850" w:rsidP="005157B9">
      <w:pPr>
        <w:pStyle w:val="BodyText"/>
        <w:spacing w:before="3.85pt"/>
        <w:ind w:end="1.90pt" w:firstLine="0pt"/>
        <w:rPr>
          <w:lang w:val="en-US"/>
        </w:rPr>
      </w:pPr>
      <w:r>
        <w:rPr>
          <w:lang w:val="en-US"/>
        </w:rPr>
        <w:t>Results</w:t>
      </w:r>
      <w:r w:rsidR="00583253">
        <w:rPr>
          <w:lang w:val="en-US"/>
        </w:rPr>
        <w:t xml:space="preserve"> summary of all 6 models i</w:t>
      </w:r>
      <w:r>
        <w:rPr>
          <w:lang w:val="en-US"/>
        </w:rPr>
        <w:t>s</w:t>
      </w:r>
      <w:r w:rsidR="00583253">
        <w:rPr>
          <w:lang w:val="en-US"/>
        </w:rPr>
        <w:t xml:space="preserve"> shown in Table 2</w:t>
      </w:r>
    </w:p>
    <w:p w14:paraId="26A94E56" w14:textId="11896A98" w:rsidR="00583253" w:rsidRDefault="009A1368" w:rsidP="005157B9">
      <w:pPr>
        <w:pStyle w:val="BodyText"/>
        <w:spacing w:before="3.85pt"/>
        <w:ind w:end="1.90pt" w:firstLine="0pt"/>
        <w:rPr>
          <w:lang w:val="en-US"/>
        </w:rPr>
      </w:pPr>
      <w:r>
        <w:rPr>
          <w:noProof/>
        </w:rPr>
        <w:drawing>
          <wp:inline distT="0" distB="0" distL="0" distR="0" wp14:anchorId="5FCB04C9" wp14:editId="01316677">
            <wp:extent cx="3089910" cy="1169670"/>
            <wp:effectExtent l="0" t="0" r="0" b="0"/>
            <wp:docPr id="202" name="Picture 20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2"/>
                    <a:stretch>
                      <a:fillRect/>
                    </a:stretch>
                  </pic:blipFill>
                  <pic:spPr>
                    <a:xfrm>
                      <a:off x="0" y="0"/>
                      <a:ext cx="3089910" cy="1169670"/>
                    </a:xfrm>
                    <a:prstGeom prst="rect">
                      <a:avLst/>
                    </a:prstGeom>
                  </pic:spPr>
                </pic:pic>
              </a:graphicData>
            </a:graphic>
          </wp:inline>
        </w:drawing>
      </w:r>
    </w:p>
    <w:p w14:paraId="799D9BC4" w14:textId="1871011B" w:rsidR="0045700A" w:rsidRPr="002C3A20" w:rsidRDefault="0045700A" w:rsidP="0045700A">
      <w:pPr>
        <w:pStyle w:val="BodyText"/>
        <w:ind w:end="2pt" w:firstLine="0pt"/>
        <w:jc w:val="center"/>
        <w:rPr>
          <w:i/>
          <w:iCs/>
          <w:sz w:val="16"/>
          <w:szCs w:val="16"/>
          <w:lang w:val="en-US"/>
        </w:rPr>
      </w:pPr>
      <w:r>
        <w:rPr>
          <w:i/>
          <w:iCs/>
          <w:sz w:val="16"/>
          <w:szCs w:val="16"/>
          <w:lang w:val="en-US"/>
        </w:rPr>
        <w:t>Table 2</w:t>
      </w:r>
      <w:r w:rsidRPr="002C3A20">
        <w:rPr>
          <w:i/>
          <w:iCs/>
          <w:sz w:val="16"/>
          <w:szCs w:val="16"/>
          <w:lang w:val="en-US"/>
        </w:rPr>
        <w:t xml:space="preserve">: </w:t>
      </w:r>
      <w:r>
        <w:rPr>
          <w:i/>
          <w:iCs/>
          <w:sz w:val="16"/>
          <w:szCs w:val="16"/>
          <w:lang w:val="en-US"/>
        </w:rPr>
        <w:t xml:space="preserve">RTMR </w:t>
      </w:r>
      <w:r w:rsidR="00C626C8">
        <w:rPr>
          <w:i/>
          <w:iCs/>
          <w:sz w:val="16"/>
          <w:szCs w:val="16"/>
          <w:lang w:val="en-US"/>
        </w:rPr>
        <w:t>results s</w:t>
      </w:r>
      <w:r>
        <w:rPr>
          <w:i/>
          <w:iCs/>
          <w:sz w:val="16"/>
          <w:szCs w:val="16"/>
          <w:lang w:val="en-US"/>
        </w:rPr>
        <w:t>ummary</w:t>
      </w:r>
    </w:p>
    <w:p w14:paraId="71E2FBD3" w14:textId="4167F542" w:rsidR="00D05358" w:rsidRDefault="00101676" w:rsidP="005157B9">
      <w:pPr>
        <w:pStyle w:val="BodyText"/>
        <w:spacing w:before="3.85pt"/>
        <w:ind w:end="1.90pt" w:firstLine="0pt"/>
        <w:rPr>
          <w:lang w:val="en-US"/>
        </w:rPr>
      </w:pPr>
      <w:r>
        <w:rPr>
          <w:lang w:val="en-US"/>
        </w:rPr>
        <w:t xml:space="preserve">Bag-of-words: Linear SVC outperformed Naïve Bayes and Random Forest with highest </w:t>
      </w:r>
      <w:r w:rsidR="000F2510">
        <w:rPr>
          <w:lang w:val="en-US"/>
        </w:rPr>
        <w:t xml:space="preserve">scores in cross validation </w:t>
      </w:r>
      <w:r>
        <w:rPr>
          <w:lang w:val="en-US"/>
        </w:rPr>
        <w:t>accuracy</w:t>
      </w:r>
      <w:r w:rsidR="000F2510">
        <w:rPr>
          <w:lang w:val="en-US"/>
        </w:rPr>
        <w:t xml:space="preserve">, </w:t>
      </w:r>
      <w:r>
        <w:rPr>
          <w:lang w:val="en-US"/>
        </w:rPr>
        <w:t xml:space="preserve">test set accuracy, precision, F1 score and Kappa. In </w:t>
      </w:r>
      <w:r w:rsidR="003A13D4">
        <w:rPr>
          <w:lang w:val="en-US"/>
        </w:rPr>
        <w:t>fact,</w:t>
      </w:r>
      <w:r>
        <w:rPr>
          <w:lang w:val="en-US"/>
        </w:rPr>
        <w:t xml:space="preserve"> the only evaluation metric in which it lost to Naïve Bayes </w:t>
      </w:r>
      <w:r w:rsidR="000F2510">
        <w:rPr>
          <w:lang w:val="en-US"/>
        </w:rPr>
        <w:t>was</w:t>
      </w:r>
      <w:r>
        <w:rPr>
          <w:lang w:val="en-US"/>
        </w:rPr>
        <w:t xml:space="preserve"> Recall. </w:t>
      </w:r>
    </w:p>
    <w:p w14:paraId="5B337270" w14:textId="6C40F412" w:rsidR="00101676" w:rsidRDefault="00101676" w:rsidP="005157B9">
      <w:pPr>
        <w:pStyle w:val="BodyText"/>
        <w:spacing w:before="3.85pt"/>
        <w:ind w:end="1.90pt" w:firstLine="0pt"/>
        <w:rPr>
          <w:lang w:val="en-US"/>
        </w:rPr>
      </w:pPr>
      <w:r>
        <w:rPr>
          <w:lang w:val="en-US"/>
        </w:rPr>
        <w:t xml:space="preserve">Tf-idf: Linear SVC beat other 2 </w:t>
      </w:r>
      <w:r w:rsidR="000F2510">
        <w:rPr>
          <w:lang w:val="en-US"/>
        </w:rPr>
        <w:t xml:space="preserve">ML </w:t>
      </w:r>
      <w:r>
        <w:rPr>
          <w:lang w:val="en-US"/>
        </w:rPr>
        <w:t xml:space="preserve">methods in every single evaluation metric. </w:t>
      </w:r>
    </w:p>
    <w:p w14:paraId="433A1373" w14:textId="77777777" w:rsidR="003A13D4" w:rsidRDefault="003A13D4" w:rsidP="003A13D4">
      <w:pPr>
        <w:pStyle w:val="BodyText"/>
        <w:spacing w:before="3.85pt"/>
        <w:ind w:end="1.90pt" w:firstLine="0pt"/>
        <w:rPr>
          <w:lang w:val="en-US"/>
        </w:rPr>
      </w:pPr>
      <w:r>
        <w:rPr>
          <w:lang w:val="en-US"/>
        </w:rPr>
        <w:t xml:space="preserve">Among the 6 models, </w:t>
      </w:r>
      <w:r w:rsidR="00101676">
        <w:rPr>
          <w:lang w:val="en-US"/>
        </w:rPr>
        <w:t>Linear SVC with tf-idf representation</w:t>
      </w:r>
      <w:r>
        <w:rPr>
          <w:lang w:val="en-US"/>
        </w:rPr>
        <w:t xml:space="preserve"> scored the highest in all metrics but precision</w:t>
      </w:r>
      <w:r w:rsidR="00101676">
        <w:rPr>
          <w:lang w:val="en-US"/>
        </w:rPr>
        <w:t xml:space="preserve">. </w:t>
      </w:r>
      <w:r>
        <w:rPr>
          <w:lang w:val="en-US"/>
        </w:rPr>
        <w:t xml:space="preserve">Linear SVC with BOW had the highest precision of 0.855 compared to 0.850 for Linear SVC with tf-idf. </w:t>
      </w:r>
    </w:p>
    <w:p w14:paraId="3BA98C99" w14:textId="260901CA" w:rsidR="003A13D4" w:rsidRDefault="003A13D4" w:rsidP="003A13D4">
      <w:pPr>
        <w:pStyle w:val="BodyText"/>
        <w:spacing w:before="3.85pt"/>
        <w:ind w:end="1.90pt" w:firstLine="0pt"/>
        <w:rPr>
          <w:lang w:val="en-US"/>
        </w:rPr>
      </w:pPr>
      <w:r>
        <w:rPr>
          <w:noProof/>
        </w:rPr>
        <w:drawing>
          <wp:inline distT="0" distB="0" distL="0" distR="0" wp14:anchorId="755FCE0B" wp14:editId="5EB3000D">
            <wp:extent cx="3019425" cy="2142017"/>
            <wp:effectExtent l="0" t="0" r="0" b="0"/>
            <wp:docPr id="203" name="Picture 20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3"/>
                    <a:stretch>
                      <a:fillRect/>
                    </a:stretch>
                  </pic:blipFill>
                  <pic:spPr>
                    <a:xfrm>
                      <a:off x="0" y="0"/>
                      <a:ext cx="3020830" cy="2143014"/>
                    </a:xfrm>
                    <a:prstGeom prst="rect">
                      <a:avLst/>
                    </a:prstGeom>
                  </pic:spPr>
                </pic:pic>
              </a:graphicData>
            </a:graphic>
          </wp:inline>
        </w:drawing>
      </w:r>
    </w:p>
    <w:p w14:paraId="6E255334" w14:textId="01887FF8" w:rsidR="00273C7F" w:rsidRDefault="00273C7F" w:rsidP="00273C7F">
      <w:pPr>
        <w:pStyle w:val="BodyText"/>
        <w:ind w:end="2pt" w:firstLine="0pt"/>
        <w:jc w:val="center"/>
        <w:rPr>
          <w:i/>
          <w:iCs/>
          <w:sz w:val="16"/>
          <w:szCs w:val="16"/>
          <w:lang w:val="en-US"/>
        </w:rPr>
      </w:pPr>
      <w:r w:rsidRPr="002C3A20">
        <w:rPr>
          <w:i/>
          <w:iCs/>
          <w:sz w:val="16"/>
          <w:szCs w:val="16"/>
          <w:lang w:val="en-US"/>
        </w:rPr>
        <w:t>Figure 1</w:t>
      </w:r>
      <w:r>
        <w:rPr>
          <w:i/>
          <w:iCs/>
          <w:sz w:val="16"/>
          <w:szCs w:val="16"/>
          <w:lang w:val="en-US"/>
        </w:rPr>
        <w:t>3</w:t>
      </w:r>
      <w:r w:rsidRPr="002C3A20">
        <w:rPr>
          <w:i/>
          <w:iCs/>
          <w:sz w:val="16"/>
          <w:szCs w:val="16"/>
          <w:lang w:val="en-US"/>
        </w:rPr>
        <w:t xml:space="preserve">: </w:t>
      </w:r>
      <w:r>
        <w:rPr>
          <w:i/>
          <w:iCs/>
          <w:sz w:val="16"/>
          <w:szCs w:val="16"/>
          <w:lang w:val="en-US"/>
        </w:rPr>
        <w:t>Precision-recall curves RMTR</w:t>
      </w:r>
    </w:p>
    <w:p w14:paraId="0447B91D" w14:textId="205F549E" w:rsidR="00541571" w:rsidRDefault="00541571" w:rsidP="00CC3146">
      <w:pPr>
        <w:pStyle w:val="BodyText"/>
        <w:spacing w:before="3.85pt" w:after="0pt"/>
        <w:ind w:end="2pt" w:firstLine="0pt"/>
        <w:rPr>
          <w:lang w:val="en-US"/>
        </w:rPr>
      </w:pPr>
      <w:r>
        <w:rPr>
          <w:lang w:val="en-US"/>
        </w:rPr>
        <w:t xml:space="preserve">However, Linear SVC with tf-idf had a higher area under the precision-recall curve than the other 5 models including Linear SVC with BOW, Figure 13. Similarly, Linear SVC with tf-idf representation also had highest area under ROC curve. </w:t>
      </w:r>
      <w:r w:rsidR="00A846EE">
        <w:rPr>
          <w:lang w:val="en-US"/>
        </w:rPr>
        <w:t xml:space="preserve">Linear SVC with tf-idf was the overall </w:t>
      </w:r>
      <w:r w:rsidR="00AB5FB2">
        <w:rPr>
          <w:lang w:val="en-US"/>
        </w:rPr>
        <w:t>best model on this dataset</w:t>
      </w:r>
      <w:r w:rsidR="00A846EE">
        <w:rPr>
          <w:lang w:val="en-US"/>
        </w:rPr>
        <w:t xml:space="preserve">. </w:t>
      </w:r>
    </w:p>
    <w:p w14:paraId="42966226" w14:textId="6776700C" w:rsidR="003A13D4" w:rsidRDefault="00234D81" w:rsidP="003A13D4">
      <w:pPr>
        <w:pStyle w:val="BodyText"/>
        <w:spacing w:before="3.85pt"/>
        <w:ind w:end="1.90pt" w:firstLine="0pt"/>
        <w:rPr>
          <w:lang w:val="en-US"/>
        </w:rPr>
      </w:pPr>
      <w:r>
        <w:rPr>
          <w:noProof/>
        </w:rPr>
        <w:lastRenderedPageBreak/>
        <w:drawing>
          <wp:inline distT="0" distB="0" distL="0" distR="0" wp14:anchorId="173B6CEC" wp14:editId="3D1DFCC3">
            <wp:extent cx="3089910" cy="2190750"/>
            <wp:effectExtent l="0" t="0" r="0" b="0"/>
            <wp:docPr id="204" name="Picture 20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4"/>
                    <a:stretch>
                      <a:fillRect/>
                    </a:stretch>
                  </pic:blipFill>
                  <pic:spPr>
                    <a:xfrm>
                      <a:off x="0" y="0"/>
                      <a:ext cx="3089910" cy="2190750"/>
                    </a:xfrm>
                    <a:prstGeom prst="rect">
                      <a:avLst/>
                    </a:prstGeom>
                  </pic:spPr>
                </pic:pic>
              </a:graphicData>
            </a:graphic>
          </wp:inline>
        </w:drawing>
      </w:r>
    </w:p>
    <w:p w14:paraId="5D5816CF" w14:textId="3025A292" w:rsidR="00234D81" w:rsidRPr="002C3A20" w:rsidRDefault="00234D81" w:rsidP="00234D81">
      <w:pPr>
        <w:pStyle w:val="BodyText"/>
        <w:ind w:end="2pt" w:firstLine="0pt"/>
        <w:jc w:val="center"/>
        <w:rPr>
          <w:i/>
          <w:iCs/>
          <w:sz w:val="16"/>
          <w:szCs w:val="16"/>
          <w:lang w:val="en-US"/>
        </w:rPr>
      </w:pPr>
      <w:r w:rsidRPr="002C3A20">
        <w:rPr>
          <w:i/>
          <w:iCs/>
          <w:sz w:val="16"/>
          <w:szCs w:val="16"/>
          <w:lang w:val="en-US"/>
        </w:rPr>
        <w:t>Figure 1</w:t>
      </w:r>
      <w:r>
        <w:rPr>
          <w:i/>
          <w:iCs/>
          <w:sz w:val="16"/>
          <w:szCs w:val="16"/>
          <w:lang w:val="en-US"/>
        </w:rPr>
        <w:t>4</w:t>
      </w:r>
      <w:r w:rsidRPr="002C3A20">
        <w:rPr>
          <w:i/>
          <w:iCs/>
          <w:sz w:val="16"/>
          <w:szCs w:val="16"/>
          <w:lang w:val="en-US"/>
        </w:rPr>
        <w:t xml:space="preserve">: </w:t>
      </w:r>
      <w:r>
        <w:rPr>
          <w:i/>
          <w:iCs/>
          <w:sz w:val="16"/>
          <w:szCs w:val="16"/>
          <w:lang w:val="en-US"/>
        </w:rPr>
        <w:t>ROC AUC curve RMTR</w:t>
      </w:r>
    </w:p>
    <w:p w14:paraId="1D3F3B22" w14:textId="013A711A" w:rsidR="003547DF" w:rsidRDefault="003547DF" w:rsidP="003547DF">
      <w:pPr>
        <w:pStyle w:val="BodyText"/>
        <w:spacing w:before="3.85pt"/>
        <w:ind w:end="1.90pt" w:firstLine="0pt"/>
        <w:rPr>
          <w:lang w:val="en-US"/>
        </w:rPr>
      </w:pPr>
      <w:r>
        <w:rPr>
          <w:lang w:val="en-US"/>
        </w:rPr>
        <w:t xml:space="preserve">Linear SVC with tf-idf correctly classified 84% of the positive reviews and 85% of the negative reviews. </w:t>
      </w:r>
      <w:r w:rsidR="009A0997">
        <w:rPr>
          <w:lang w:val="en-US"/>
        </w:rPr>
        <w:t>The model achieved the exact same accuracy</w:t>
      </w:r>
      <w:r w:rsidR="00894923">
        <w:rPr>
          <w:lang w:val="en-US"/>
        </w:rPr>
        <w:t xml:space="preserve"> score </w:t>
      </w:r>
      <w:r w:rsidR="009A0997">
        <w:rPr>
          <w:lang w:val="en-US"/>
        </w:rPr>
        <w:t>on positive r</w:t>
      </w:r>
      <w:r w:rsidR="00894923">
        <w:rPr>
          <w:lang w:val="en-US"/>
        </w:rPr>
        <w:t>eviews that were excluded from both the training and test data in random down</w:t>
      </w:r>
      <w:r w:rsidR="006F6732">
        <w:rPr>
          <w:lang w:val="en-US"/>
        </w:rPr>
        <w:t>-</w:t>
      </w:r>
      <w:r w:rsidR="00894923">
        <w:rPr>
          <w:lang w:val="en-US"/>
        </w:rPr>
        <w:t xml:space="preserve">sampling. This provided further evidence that the model generalized well. </w:t>
      </w:r>
    </w:p>
    <w:p w14:paraId="612616B1" w14:textId="46EF55EC" w:rsidR="00375968" w:rsidRDefault="00894923" w:rsidP="00894923">
      <w:pPr>
        <w:pStyle w:val="BodyText"/>
        <w:spacing w:after="0pt"/>
        <w:ind w:end="2pt" w:firstLine="0pt"/>
        <w:jc w:val="center"/>
        <w:rPr>
          <w:lang w:val="en-US"/>
        </w:rPr>
      </w:pPr>
      <w:r>
        <w:rPr>
          <w:noProof/>
        </w:rPr>
        <w:drawing>
          <wp:inline distT="0" distB="0" distL="0" distR="0" wp14:anchorId="66C01A98" wp14:editId="34FE541E">
            <wp:extent cx="2362200" cy="2435016"/>
            <wp:effectExtent l="0" t="0" r="0" b="3810"/>
            <wp:docPr id="212" name="Picture 2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5"/>
                    <a:stretch>
                      <a:fillRect/>
                    </a:stretch>
                  </pic:blipFill>
                  <pic:spPr>
                    <a:xfrm>
                      <a:off x="0" y="0"/>
                      <a:ext cx="2372965" cy="2446113"/>
                    </a:xfrm>
                    <a:prstGeom prst="rect">
                      <a:avLst/>
                    </a:prstGeom>
                  </pic:spPr>
                </pic:pic>
              </a:graphicData>
            </a:graphic>
          </wp:inline>
        </w:drawing>
      </w:r>
    </w:p>
    <w:p w14:paraId="2C4F60FB" w14:textId="0DCAD9F8" w:rsidR="00894923" w:rsidRDefault="00894923" w:rsidP="00894923">
      <w:pPr>
        <w:pStyle w:val="BodyText"/>
        <w:spacing w:after="0pt"/>
        <w:ind w:end="2pt" w:firstLine="0pt"/>
        <w:jc w:val="center"/>
        <w:rPr>
          <w:lang w:val="en-US"/>
        </w:rPr>
      </w:pPr>
      <w:r>
        <w:rPr>
          <w:noProof/>
        </w:rPr>
        <w:drawing>
          <wp:inline distT="0" distB="0" distL="0" distR="0" wp14:anchorId="3A18B006" wp14:editId="245F5904">
            <wp:extent cx="2329067" cy="2257425"/>
            <wp:effectExtent l="0" t="0" r="0" b="0"/>
            <wp:docPr id="213" name="Picture 2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6"/>
                    <a:stretch>
                      <a:fillRect/>
                    </a:stretch>
                  </pic:blipFill>
                  <pic:spPr>
                    <a:xfrm>
                      <a:off x="0" y="0"/>
                      <a:ext cx="2339610" cy="2267644"/>
                    </a:xfrm>
                    <a:prstGeom prst="rect">
                      <a:avLst/>
                    </a:prstGeom>
                  </pic:spPr>
                </pic:pic>
              </a:graphicData>
            </a:graphic>
          </wp:inline>
        </w:drawing>
      </w:r>
    </w:p>
    <w:p w14:paraId="6CDE5CF4" w14:textId="462CBE2F" w:rsidR="00894923" w:rsidRPr="003547DF" w:rsidRDefault="00894923" w:rsidP="00894923">
      <w:pPr>
        <w:pStyle w:val="BodyText"/>
        <w:ind w:end="2pt" w:firstLine="0pt"/>
        <w:jc w:val="center"/>
        <w:rPr>
          <w:i/>
          <w:iCs/>
          <w:sz w:val="16"/>
          <w:szCs w:val="16"/>
          <w:lang w:val="en-US"/>
        </w:rPr>
      </w:pPr>
      <w:r w:rsidRPr="002C3A20">
        <w:rPr>
          <w:i/>
          <w:iCs/>
          <w:sz w:val="16"/>
          <w:szCs w:val="16"/>
          <w:lang w:val="en-US"/>
        </w:rPr>
        <w:t>Figure 1</w:t>
      </w:r>
      <w:r>
        <w:rPr>
          <w:i/>
          <w:iCs/>
          <w:sz w:val="16"/>
          <w:szCs w:val="16"/>
          <w:lang w:val="en-US"/>
        </w:rPr>
        <w:t>5</w:t>
      </w:r>
      <w:r w:rsidRPr="002C3A20">
        <w:rPr>
          <w:i/>
          <w:iCs/>
          <w:sz w:val="16"/>
          <w:szCs w:val="16"/>
          <w:lang w:val="en-US"/>
        </w:rPr>
        <w:t xml:space="preserve">: </w:t>
      </w:r>
      <w:r>
        <w:rPr>
          <w:i/>
          <w:iCs/>
          <w:sz w:val="16"/>
          <w:szCs w:val="16"/>
          <w:lang w:val="en-US"/>
        </w:rPr>
        <w:t>Confusion Matrix</w:t>
      </w:r>
      <w:r w:rsidR="003E6569">
        <w:rPr>
          <w:i/>
          <w:iCs/>
          <w:sz w:val="16"/>
          <w:szCs w:val="16"/>
          <w:lang w:val="en-US"/>
        </w:rPr>
        <w:t>:</w:t>
      </w:r>
      <w:r>
        <w:rPr>
          <w:i/>
          <w:iCs/>
          <w:sz w:val="16"/>
          <w:szCs w:val="16"/>
          <w:lang w:val="en-US"/>
        </w:rPr>
        <w:t xml:space="preserve"> Linear SVC tf-idf</w:t>
      </w:r>
    </w:p>
    <w:p w14:paraId="7BC7506F" w14:textId="012DF112" w:rsidR="00234D81" w:rsidRDefault="00DB72CA" w:rsidP="00CC3146">
      <w:pPr>
        <w:pStyle w:val="BodyText"/>
        <w:spacing w:after="0pt"/>
        <w:ind w:end="2pt" w:firstLine="0pt"/>
        <w:rPr>
          <w:lang w:val="en-US"/>
        </w:rPr>
      </w:pPr>
      <w:r>
        <w:rPr>
          <w:lang w:val="en-US"/>
        </w:rPr>
        <w:t>Figure 1</w:t>
      </w:r>
      <w:r w:rsidR="003547DF">
        <w:rPr>
          <w:lang w:val="en-US"/>
        </w:rPr>
        <w:t>6</w:t>
      </w:r>
      <w:r>
        <w:rPr>
          <w:lang w:val="en-US"/>
        </w:rPr>
        <w:t xml:space="preserve"> shows the top 20 features with highest positive and negative coefficients in BOW representation. </w:t>
      </w:r>
      <w:r w:rsidR="00737212">
        <w:rPr>
          <w:lang w:val="en-US"/>
        </w:rPr>
        <w:t xml:space="preserve">One interesting observation </w:t>
      </w:r>
      <w:r w:rsidR="00DD3E7B">
        <w:rPr>
          <w:lang w:val="en-US"/>
        </w:rPr>
        <w:t>is,</w:t>
      </w:r>
      <w:r w:rsidR="00737212">
        <w:rPr>
          <w:lang w:val="en-US"/>
        </w:rPr>
        <w:t xml:space="preserve"> even though bigrams accounted for less than 10% of the original 1000 most frequent terms, 7 </w:t>
      </w:r>
      <w:r w:rsidR="00894923">
        <w:rPr>
          <w:lang w:val="en-US"/>
        </w:rPr>
        <w:t xml:space="preserve">bigrams </w:t>
      </w:r>
      <w:r w:rsidR="00737212">
        <w:rPr>
          <w:lang w:val="en-US"/>
        </w:rPr>
        <w:t>made it to the top 40</w:t>
      </w:r>
      <w:r w:rsidR="00DD3E7B">
        <w:rPr>
          <w:lang w:val="en-US"/>
        </w:rPr>
        <w:t xml:space="preserve"> (17.5%)</w:t>
      </w:r>
      <w:r w:rsidR="00737212">
        <w:rPr>
          <w:lang w:val="en-US"/>
        </w:rPr>
        <w:t xml:space="preserve">. Of these 7 </w:t>
      </w:r>
      <w:r w:rsidR="005B7AE8">
        <w:rPr>
          <w:lang w:val="en-US"/>
        </w:rPr>
        <w:t>bigrams</w:t>
      </w:r>
      <w:r w:rsidR="00737212">
        <w:rPr>
          <w:lang w:val="en-US"/>
        </w:rPr>
        <w:t>, 4 contain</w:t>
      </w:r>
      <w:r w:rsidR="00894923">
        <w:rPr>
          <w:lang w:val="en-US"/>
        </w:rPr>
        <w:t>ed</w:t>
      </w:r>
      <w:r w:rsidR="00737212">
        <w:rPr>
          <w:lang w:val="en-US"/>
        </w:rPr>
        <w:t xml:space="preserve"> the word ‘not</w:t>
      </w:r>
      <w:r w:rsidR="005B7AE8">
        <w:rPr>
          <w:lang w:val="en-US"/>
        </w:rPr>
        <w:t>’ (</w:t>
      </w:r>
      <w:r w:rsidR="005B7AE8" w:rsidRPr="005B7AE8">
        <w:rPr>
          <w:lang w:val="en-US"/>
        </w:rPr>
        <w:t xml:space="preserve">not bad, not recommend, not funny and not </w:t>
      </w:r>
      <w:r w:rsidR="005B7AE8" w:rsidRPr="005B7AE8">
        <w:rPr>
          <w:lang w:val="en-US"/>
        </w:rPr>
        <w:t>worth</w:t>
      </w:r>
      <w:r w:rsidR="005B7AE8">
        <w:rPr>
          <w:lang w:val="en-US"/>
        </w:rPr>
        <w:t>). Moreover, the bigram ‘not worth’ ha</w:t>
      </w:r>
      <w:r w:rsidR="00894923">
        <w:rPr>
          <w:lang w:val="en-US"/>
        </w:rPr>
        <w:t>d</w:t>
      </w:r>
      <w:r w:rsidR="005B7AE8">
        <w:rPr>
          <w:lang w:val="en-US"/>
        </w:rPr>
        <w:t xml:space="preserve"> the </w:t>
      </w:r>
      <w:r w:rsidR="00894923">
        <w:rPr>
          <w:lang w:val="en-US"/>
        </w:rPr>
        <w:t>highest</w:t>
      </w:r>
      <w:r w:rsidR="005B7AE8">
        <w:rPr>
          <w:lang w:val="en-US"/>
        </w:rPr>
        <w:t xml:space="preserve"> negative coefficient. </w:t>
      </w:r>
      <w:r w:rsidR="00CC3146">
        <w:rPr>
          <w:lang w:val="en-US"/>
        </w:rPr>
        <w:t xml:space="preserve">In contrast, only 2 bigrams appeared among the top 20 most positive and negative tf-idf features. </w:t>
      </w:r>
    </w:p>
    <w:p w14:paraId="5EE68927" w14:textId="70C311E4" w:rsidR="00234D81" w:rsidRDefault="005B7AE8" w:rsidP="003A13D4">
      <w:pPr>
        <w:pStyle w:val="BodyText"/>
        <w:spacing w:before="3.85pt"/>
        <w:ind w:end="1.90pt" w:firstLine="0pt"/>
        <w:rPr>
          <w:lang w:val="en-US"/>
        </w:rPr>
      </w:pPr>
      <w:r>
        <w:rPr>
          <w:noProof/>
        </w:rPr>
        <w:drawing>
          <wp:inline distT="0" distB="0" distL="0" distR="0" wp14:anchorId="069258A2" wp14:editId="74D8652A">
            <wp:extent cx="3089910" cy="2171700"/>
            <wp:effectExtent l="0" t="0" r="0" b="0"/>
            <wp:docPr id="206" name="Picture 20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7"/>
                    <a:stretch>
                      <a:fillRect/>
                    </a:stretch>
                  </pic:blipFill>
                  <pic:spPr>
                    <a:xfrm>
                      <a:off x="0" y="0"/>
                      <a:ext cx="3089910" cy="2171700"/>
                    </a:xfrm>
                    <a:prstGeom prst="rect">
                      <a:avLst/>
                    </a:prstGeom>
                  </pic:spPr>
                </pic:pic>
              </a:graphicData>
            </a:graphic>
          </wp:inline>
        </w:drawing>
      </w:r>
    </w:p>
    <w:p w14:paraId="156E3A0F" w14:textId="06198208" w:rsidR="005B7AE8" w:rsidRPr="002C3A20" w:rsidRDefault="005B7AE8" w:rsidP="00CC3146">
      <w:pPr>
        <w:pStyle w:val="BodyText"/>
        <w:spacing w:after="0pt"/>
        <w:ind w:end="2pt" w:firstLine="0pt"/>
        <w:jc w:val="center"/>
        <w:rPr>
          <w:i/>
          <w:iCs/>
          <w:sz w:val="16"/>
          <w:szCs w:val="16"/>
          <w:lang w:val="en-US"/>
        </w:rPr>
      </w:pPr>
      <w:r w:rsidRPr="002C3A20">
        <w:rPr>
          <w:i/>
          <w:iCs/>
          <w:sz w:val="16"/>
          <w:szCs w:val="16"/>
          <w:lang w:val="en-US"/>
        </w:rPr>
        <w:t>Figure 1</w:t>
      </w:r>
      <w:r w:rsidR="003547DF">
        <w:rPr>
          <w:i/>
          <w:iCs/>
          <w:sz w:val="16"/>
          <w:szCs w:val="16"/>
          <w:lang w:val="en-US"/>
        </w:rPr>
        <w:t>6</w:t>
      </w:r>
      <w:r w:rsidRPr="002C3A20">
        <w:rPr>
          <w:i/>
          <w:iCs/>
          <w:sz w:val="16"/>
          <w:szCs w:val="16"/>
          <w:lang w:val="en-US"/>
        </w:rPr>
        <w:t xml:space="preserve">: </w:t>
      </w:r>
      <w:r>
        <w:rPr>
          <w:i/>
          <w:iCs/>
          <w:sz w:val="16"/>
          <w:szCs w:val="16"/>
          <w:lang w:val="en-US"/>
        </w:rPr>
        <w:t>Top features Linear SVC with BOW</w:t>
      </w:r>
    </w:p>
    <w:p w14:paraId="26DA1D56" w14:textId="22ADFC0F" w:rsidR="00234D81" w:rsidRDefault="005B7AE8" w:rsidP="003A13D4">
      <w:pPr>
        <w:pStyle w:val="BodyText"/>
        <w:spacing w:before="3.85pt"/>
        <w:ind w:end="1.90pt" w:firstLine="0pt"/>
        <w:rPr>
          <w:lang w:val="en-US"/>
        </w:rPr>
      </w:pPr>
      <w:r>
        <w:rPr>
          <w:noProof/>
        </w:rPr>
        <w:drawing>
          <wp:inline distT="0" distB="0" distL="0" distR="0" wp14:anchorId="07AB97F4" wp14:editId="29469C89">
            <wp:extent cx="3071813" cy="2047875"/>
            <wp:effectExtent l="0" t="0" r="0" b="0"/>
            <wp:docPr id="207" name="Picture 20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8"/>
                    <a:stretch>
                      <a:fillRect/>
                    </a:stretch>
                  </pic:blipFill>
                  <pic:spPr>
                    <a:xfrm>
                      <a:off x="0" y="0"/>
                      <a:ext cx="3072449" cy="2048299"/>
                    </a:xfrm>
                    <a:prstGeom prst="rect">
                      <a:avLst/>
                    </a:prstGeom>
                  </pic:spPr>
                </pic:pic>
              </a:graphicData>
            </a:graphic>
          </wp:inline>
        </w:drawing>
      </w:r>
    </w:p>
    <w:p w14:paraId="657A24A9" w14:textId="7B5A5137" w:rsidR="007A6D0D" w:rsidRDefault="007A6D0D" w:rsidP="007A6D0D">
      <w:pPr>
        <w:pStyle w:val="BodyText"/>
        <w:ind w:end="2pt" w:firstLine="0pt"/>
        <w:jc w:val="center"/>
        <w:rPr>
          <w:i/>
          <w:iCs/>
          <w:sz w:val="16"/>
          <w:szCs w:val="16"/>
          <w:lang w:val="en-US"/>
        </w:rPr>
      </w:pPr>
      <w:r w:rsidRPr="002C3A20">
        <w:rPr>
          <w:i/>
          <w:iCs/>
          <w:sz w:val="16"/>
          <w:szCs w:val="16"/>
          <w:lang w:val="en-US"/>
        </w:rPr>
        <w:t>Figure 1</w:t>
      </w:r>
      <w:r w:rsidR="003547DF">
        <w:rPr>
          <w:i/>
          <w:iCs/>
          <w:sz w:val="16"/>
          <w:szCs w:val="16"/>
          <w:lang w:val="en-US"/>
        </w:rPr>
        <w:t>7</w:t>
      </w:r>
      <w:r w:rsidRPr="002C3A20">
        <w:rPr>
          <w:i/>
          <w:iCs/>
          <w:sz w:val="16"/>
          <w:szCs w:val="16"/>
          <w:lang w:val="en-US"/>
        </w:rPr>
        <w:t xml:space="preserve">: </w:t>
      </w:r>
      <w:r>
        <w:rPr>
          <w:i/>
          <w:iCs/>
          <w:sz w:val="16"/>
          <w:szCs w:val="16"/>
          <w:lang w:val="en-US"/>
        </w:rPr>
        <w:t>Top features Linear SVC with tf-idf</w:t>
      </w:r>
    </w:p>
    <w:p w14:paraId="0BAEDBE8" w14:textId="3DE2D62D" w:rsidR="00CC3146" w:rsidRPr="00CC3146" w:rsidRDefault="00A846EE" w:rsidP="00CC3146">
      <w:pPr>
        <w:pStyle w:val="BodyText"/>
        <w:spacing w:before="3.85pt"/>
        <w:ind w:end="1.90pt" w:firstLine="0pt"/>
        <w:rPr>
          <w:lang w:val="en-US"/>
        </w:rPr>
      </w:pPr>
      <w:r>
        <w:rPr>
          <w:lang w:val="en-US"/>
        </w:rPr>
        <w:t xml:space="preserve">Hyperparameter optimization of the regulation parameter alpha of Linear SVC with tf-idf did not </w:t>
      </w:r>
      <w:r w:rsidR="00B272EC">
        <w:rPr>
          <w:lang w:val="en-US"/>
        </w:rPr>
        <w:t>result in a better model</w:t>
      </w:r>
      <w:r>
        <w:rPr>
          <w:lang w:val="en-US"/>
        </w:rPr>
        <w:t>. The default value of 0.0001 was in fact the most optimal</w:t>
      </w:r>
      <w:r w:rsidR="00DE58C5">
        <w:rPr>
          <w:lang w:val="en-US"/>
        </w:rPr>
        <w:t>.</w:t>
      </w:r>
      <w:r>
        <w:rPr>
          <w:lang w:val="en-US"/>
        </w:rPr>
        <w:t xml:space="preserve"> </w:t>
      </w:r>
    </w:p>
    <w:p w14:paraId="2F8F77B6" w14:textId="423F4C72" w:rsidR="00CC3146" w:rsidRDefault="00A846EE" w:rsidP="00CC3146">
      <w:pPr>
        <w:pStyle w:val="BodyText"/>
        <w:spacing w:before="3.85pt"/>
        <w:ind w:end="1.90pt" w:firstLine="0pt"/>
        <w:rPr>
          <w:lang w:val="en-US"/>
        </w:rPr>
      </w:pPr>
      <w:r>
        <w:rPr>
          <w:lang w:val="en-US"/>
        </w:rPr>
        <w:t>Varying the number of features from 100 to 10,000 showed accuracy of Linear SVC with tf-idf model could be improved from 84.5% to 86.0% with 5000 features. However, including more than 5000 features did not result in any gain in accuracy</w:t>
      </w:r>
      <w:r w:rsidR="00DE58C5">
        <w:rPr>
          <w:lang w:val="en-US"/>
        </w:rPr>
        <w:t>.</w:t>
      </w:r>
    </w:p>
    <w:p w14:paraId="2DB2B33B" w14:textId="0118A9A0" w:rsidR="00A846EE" w:rsidRPr="00CC3146" w:rsidRDefault="00AC595B" w:rsidP="00AC595B">
      <w:pPr>
        <w:pStyle w:val="BodyText"/>
        <w:spacing w:before="3.85pt"/>
        <w:ind w:end="1.90pt" w:firstLine="0pt"/>
        <w:jc w:val="center"/>
        <w:rPr>
          <w:lang w:val="en-US"/>
        </w:rPr>
      </w:pPr>
      <w:r>
        <w:rPr>
          <w:noProof/>
        </w:rPr>
        <w:drawing>
          <wp:inline distT="0" distB="0" distL="0" distR="0" wp14:anchorId="2A30148D" wp14:editId="25DA8DDC">
            <wp:extent cx="1147178" cy="1590675"/>
            <wp:effectExtent l="0" t="0" r="0" b="0"/>
            <wp:docPr id="208" name="Picture 20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9"/>
                    <a:stretch>
                      <a:fillRect/>
                    </a:stretch>
                  </pic:blipFill>
                  <pic:spPr>
                    <a:xfrm>
                      <a:off x="0" y="0"/>
                      <a:ext cx="1164110" cy="1614153"/>
                    </a:xfrm>
                    <a:prstGeom prst="rect">
                      <a:avLst/>
                    </a:prstGeom>
                  </pic:spPr>
                </pic:pic>
              </a:graphicData>
            </a:graphic>
          </wp:inline>
        </w:drawing>
      </w:r>
    </w:p>
    <w:p w14:paraId="584DB209" w14:textId="5896158A" w:rsidR="00CC3146" w:rsidRPr="007B470C" w:rsidRDefault="00AC595B" w:rsidP="007B470C">
      <w:pPr>
        <w:pStyle w:val="BodyText"/>
        <w:ind w:end="2pt" w:firstLine="0pt"/>
        <w:jc w:val="center"/>
        <w:rPr>
          <w:i/>
          <w:iCs/>
          <w:sz w:val="16"/>
          <w:szCs w:val="16"/>
          <w:lang w:val="en-US"/>
        </w:rPr>
      </w:pPr>
      <w:r w:rsidRPr="007B470C">
        <w:rPr>
          <w:i/>
          <w:iCs/>
          <w:sz w:val="16"/>
          <w:szCs w:val="16"/>
          <w:lang w:val="en-US"/>
        </w:rPr>
        <w:t>Table 3: Linear SVC</w:t>
      </w:r>
      <w:r w:rsidR="007B470C">
        <w:rPr>
          <w:i/>
          <w:iCs/>
          <w:sz w:val="16"/>
          <w:szCs w:val="16"/>
          <w:lang w:val="en-US"/>
        </w:rPr>
        <w:t xml:space="preserve"> </w:t>
      </w:r>
      <w:r w:rsidR="006414B8">
        <w:rPr>
          <w:i/>
          <w:iCs/>
          <w:sz w:val="16"/>
          <w:szCs w:val="16"/>
          <w:lang w:val="en-US"/>
        </w:rPr>
        <w:t xml:space="preserve">with </w:t>
      </w:r>
      <w:r w:rsidR="007B470C">
        <w:rPr>
          <w:i/>
          <w:iCs/>
          <w:sz w:val="16"/>
          <w:szCs w:val="16"/>
          <w:lang w:val="en-US"/>
        </w:rPr>
        <w:t>tf-idf</w:t>
      </w:r>
      <w:r w:rsidRPr="007B470C">
        <w:rPr>
          <w:i/>
          <w:iCs/>
          <w:sz w:val="16"/>
          <w:szCs w:val="16"/>
          <w:lang w:val="en-US"/>
        </w:rPr>
        <w:t xml:space="preserve"> accuracy vs </w:t>
      </w:r>
      <w:r w:rsidR="006414B8">
        <w:rPr>
          <w:i/>
          <w:iCs/>
          <w:sz w:val="16"/>
          <w:szCs w:val="16"/>
          <w:lang w:val="en-US"/>
        </w:rPr>
        <w:t>N</w:t>
      </w:r>
      <w:r w:rsidRPr="007B470C">
        <w:rPr>
          <w:i/>
          <w:iCs/>
          <w:sz w:val="16"/>
          <w:szCs w:val="16"/>
          <w:lang w:val="en-US"/>
        </w:rPr>
        <w:t>o of features</w:t>
      </w:r>
    </w:p>
    <w:p w14:paraId="6F471AA3" w14:textId="398EB02E" w:rsidR="00234D81" w:rsidRDefault="00F42E58" w:rsidP="003A13D4">
      <w:pPr>
        <w:pStyle w:val="BodyText"/>
        <w:spacing w:before="3.85pt"/>
        <w:ind w:end="1.90pt" w:firstLine="0pt"/>
        <w:rPr>
          <w:lang w:val="en-US"/>
        </w:rPr>
      </w:pPr>
      <w:r>
        <w:rPr>
          <w:lang w:val="en-US"/>
        </w:rPr>
        <w:t xml:space="preserve">The model with 10,000 features had only 215 features with coefficients higher than 1 or less than -1. Linear SVC trained with a custom vocabulary consisting of these 215 </w:t>
      </w:r>
      <w:r w:rsidR="001D3ABB">
        <w:rPr>
          <w:lang w:val="en-US"/>
        </w:rPr>
        <w:t>features</w:t>
      </w:r>
      <w:r>
        <w:rPr>
          <w:lang w:val="en-US"/>
        </w:rPr>
        <w:t xml:space="preserve"> achieved an accuracy of 83.4%</w:t>
      </w:r>
      <w:r w:rsidR="001D3ABB">
        <w:rPr>
          <w:lang w:val="en-US"/>
        </w:rPr>
        <w:t>.</w:t>
      </w:r>
      <w:r>
        <w:rPr>
          <w:lang w:val="en-US"/>
        </w:rPr>
        <w:t xml:space="preserve"> </w:t>
      </w:r>
      <w:r w:rsidR="001D3ABB">
        <w:rPr>
          <w:lang w:val="en-US"/>
        </w:rPr>
        <w:t>F</w:t>
      </w:r>
      <w:r>
        <w:rPr>
          <w:lang w:val="en-US"/>
        </w:rPr>
        <w:t>or comparison</w:t>
      </w:r>
      <w:r w:rsidR="00AB3DEF">
        <w:rPr>
          <w:lang w:val="en-US"/>
        </w:rPr>
        <w:t>,</w:t>
      </w:r>
      <w:r>
        <w:rPr>
          <w:lang w:val="en-US"/>
        </w:rPr>
        <w:t xml:space="preserve"> limiting the </w:t>
      </w:r>
      <w:r>
        <w:rPr>
          <w:lang w:val="en-US"/>
        </w:rPr>
        <w:lastRenderedPageBreak/>
        <w:t>features to only 200 would h</w:t>
      </w:r>
      <w:r w:rsidR="001D3ABB">
        <w:rPr>
          <w:lang w:val="en-US"/>
        </w:rPr>
        <w:t>a</w:t>
      </w:r>
      <w:r>
        <w:rPr>
          <w:lang w:val="en-US"/>
        </w:rPr>
        <w:t xml:space="preserve">ve resulted in an accuracy of only 78.1%, Table </w:t>
      </w:r>
      <w:r w:rsidR="00DE58C5">
        <w:rPr>
          <w:lang w:val="en-US"/>
        </w:rPr>
        <w:t>3</w:t>
      </w:r>
      <w:r>
        <w:rPr>
          <w:lang w:val="en-US"/>
        </w:rPr>
        <w:t xml:space="preserve">. </w:t>
      </w:r>
    </w:p>
    <w:p w14:paraId="4742508E" w14:textId="4A7F723E" w:rsidR="00234D81" w:rsidRDefault="003547DF" w:rsidP="003A13D4">
      <w:pPr>
        <w:pStyle w:val="BodyText"/>
        <w:spacing w:before="3.85pt"/>
        <w:ind w:end="1.90pt" w:firstLine="0pt"/>
        <w:rPr>
          <w:lang w:val="en-US"/>
        </w:rPr>
      </w:pPr>
      <w:r>
        <w:rPr>
          <w:noProof/>
        </w:rPr>
        <w:drawing>
          <wp:inline distT="0" distB="0" distL="0" distR="0" wp14:anchorId="5041A994" wp14:editId="596744AB">
            <wp:extent cx="3089910" cy="2215515"/>
            <wp:effectExtent l="0" t="0" r="0" b="0"/>
            <wp:docPr id="210" name="Picture 2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0"/>
                    <a:stretch>
                      <a:fillRect/>
                    </a:stretch>
                  </pic:blipFill>
                  <pic:spPr>
                    <a:xfrm>
                      <a:off x="0" y="0"/>
                      <a:ext cx="3089910" cy="2215515"/>
                    </a:xfrm>
                    <a:prstGeom prst="rect">
                      <a:avLst/>
                    </a:prstGeom>
                  </pic:spPr>
                </pic:pic>
              </a:graphicData>
            </a:graphic>
          </wp:inline>
        </w:drawing>
      </w:r>
    </w:p>
    <w:p w14:paraId="5E0EBF16" w14:textId="64ED7930" w:rsidR="003547DF" w:rsidRDefault="003547DF" w:rsidP="003547DF">
      <w:pPr>
        <w:pStyle w:val="BodyText"/>
        <w:ind w:end="2pt" w:firstLine="0pt"/>
        <w:jc w:val="center"/>
        <w:rPr>
          <w:i/>
          <w:iCs/>
          <w:sz w:val="16"/>
          <w:szCs w:val="16"/>
          <w:lang w:val="en-US"/>
        </w:rPr>
      </w:pPr>
      <w:r w:rsidRPr="002C3A20">
        <w:rPr>
          <w:i/>
          <w:iCs/>
          <w:sz w:val="16"/>
          <w:szCs w:val="16"/>
          <w:lang w:val="en-US"/>
        </w:rPr>
        <w:t>Figure 1</w:t>
      </w:r>
      <w:r>
        <w:rPr>
          <w:i/>
          <w:iCs/>
          <w:sz w:val="16"/>
          <w:szCs w:val="16"/>
          <w:lang w:val="en-US"/>
        </w:rPr>
        <w:t>8</w:t>
      </w:r>
      <w:r w:rsidRPr="002C3A20">
        <w:rPr>
          <w:i/>
          <w:iCs/>
          <w:sz w:val="16"/>
          <w:szCs w:val="16"/>
          <w:lang w:val="en-US"/>
        </w:rPr>
        <w:t xml:space="preserve">: </w:t>
      </w:r>
      <w:r>
        <w:rPr>
          <w:i/>
          <w:iCs/>
          <w:sz w:val="16"/>
          <w:szCs w:val="16"/>
          <w:lang w:val="en-US"/>
        </w:rPr>
        <w:t>ROC AUC curve 215 features vs 1000 features</w:t>
      </w:r>
    </w:p>
    <w:p w14:paraId="164E89F2" w14:textId="38125D07" w:rsidR="003547DF" w:rsidRDefault="005677F0" w:rsidP="003A13D4">
      <w:pPr>
        <w:pStyle w:val="BodyText"/>
        <w:spacing w:before="3.85pt"/>
        <w:ind w:end="1.90pt" w:firstLine="0pt"/>
        <w:rPr>
          <w:lang w:val="en-US"/>
        </w:rPr>
      </w:pPr>
      <w:r>
        <w:rPr>
          <w:lang w:val="en-US"/>
        </w:rPr>
        <w:t xml:space="preserve">The voting classifier combined the predictions of Linear SVC, multinomial Naive Bayes and Random Forest classifier using a majority voting rule. </w:t>
      </w:r>
      <w:r w:rsidR="00C00EFA">
        <w:rPr>
          <w:lang w:val="en-US"/>
        </w:rPr>
        <w:t>Compared to the best model</w:t>
      </w:r>
      <w:r w:rsidR="00936E9D">
        <w:rPr>
          <w:lang w:val="en-US"/>
        </w:rPr>
        <w:t>,</w:t>
      </w:r>
      <w:r w:rsidR="00C00EFA">
        <w:rPr>
          <w:lang w:val="en-US"/>
        </w:rPr>
        <w:t xml:space="preserve"> the voting classifier was slightly better at predicting negative reviews </w:t>
      </w:r>
      <w:r w:rsidR="000F32F6">
        <w:rPr>
          <w:lang w:val="en-US"/>
        </w:rPr>
        <w:t>and</w:t>
      </w:r>
      <w:r w:rsidR="00C00EFA">
        <w:rPr>
          <w:lang w:val="en-US"/>
        </w:rPr>
        <w:t xml:space="preserve"> slightly worse at correctly classifying positive class. </w:t>
      </w:r>
      <w:r w:rsidR="00936E9D">
        <w:rPr>
          <w:lang w:val="en-US"/>
        </w:rPr>
        <w:t>Overall, t</w:t>
      </w:r>
      <w:r w:rsidR="00C00EFA">
        <w:rPr>
          <w:lang w:val="en-US"/>
        </w:rPr>
        <w:t xml:space="preserve">he voting classifier produced an accuracy score of 84.4% compared to 84.6% for the best model. </w:t>
      </w:r>
    </w:p>
    <w:p w14:paraId="626622EF" w14:textId="1B218589" w:rsidR="00C00EFA" w:rsidRDefault="003E6569" w:rsidP="00D269DD">
      <w:pPr>
        <w:pStyle w:val="BodyText"/>
        <w:spacing w:before="3.85pt"/>
        <w:ind w:end="1.90pt" w:firstLine="0pt"/>
        <w:jc w:val="center"/>
        <w:rPr>
          <w:lang w:val="en-US"/>
        </w:rPr>
      </w:pPr>
      <w:r>
        <w:rPr>
          <w:noProof/>
        </w:rPr>
        <w:drawing>
          <wp:inline distT="0" distB="0" distL="0" distR="0" wp14:anchorId="700C93A9" wp14:editId="55561EFC">
            <wp:extent cx="2362200" cy="2420453"/>
            <wp:effectExtent l="0" t="0" r="0" b="0"/>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1"/>
                    <a:stretch>
                      <a:fillRect/>
                    </a:stretch>
                  </pic:blipFill>
                  <pic:spPr>
                    <a:xfrm>
                      <a:off x="0" y="0"/>
                      <a:ext cx="2384589" cy="2443394"/>
                    </a:xfrm>
                    <a:prstGeom prst="rect">
                      <a:avLst/>
                    </a:prstGeom>
                  </pic:spPr>
                </pic:pic>
              </a:graphicData>
            </a:graphic>
          </wp:inline>
        </w:drawing>
      </w:r>
    </w:p>
    <w:p w14:paraId="1C54B4AE" w14:textId="703541DD" w:rsidR="00C00EFA" w:rsidRPr="002C3A20" w:rsidRDefault="00C00EFA" w:rsidP="00C00EFA">
      <w:pPr>
        <w:pStyle w:val="BodyText"/>
        <w:spacing w:after="0pt"/>
        <w:ind w:end="2pt" w:firstLine="0pt"/>
        <w:jc w:val="center"/>
        <w:rPr>
          <w:i/>
          <w:iCs/>
          <w:sz w:val="16"/>
          <w:szCs w:val="16"/>
          <w:lang w:val="en-US"/>
        </w:rPr>
      </w:pPr>
      <w:r w:rsidRPr="002C3A20">
        <w:rPr>
          <w:i/>
          <w:iCs/>
          <w:sz w:val="16"/>
          <w:szCs w:val="16"/>
          <w:lang w:val="en-US"/>
        </w:rPr>
        <w:t>Figure 1</w:t>
      </w:r>
      <w:r>
        <w:rPr>
          <w:i/>
          <w:iCs/>
          <w:sz w:val="16"/>
          <w:szCs w:val="16"/>
          <w:lang w:val="en-US"/>
        </w:rPr>
        <w:t>9</w:t>
      </w:r>
      <w:r w:rsidRPr="002C3A20">
        <w:rPr>
          <w:i/>
          <w:iCs/>
          <w:sz w:val="16"/>
          <w:szCs w:val="16"/>
          <w:lang w:val="en-US"/>
        </w:rPr>
        <w:t xml:space="preserve">: </w:t>
      </w:r>
      <w:r>
        <w:rPr>
          <w:i/>
          <w:iCs/>
          <w:sz w:val="16"/>
          <w:szCs w:val="16"/>
          <w:lang w:val="en-US"/>
        </w:rPr>
        <w:t>Confusion Matrix</w:t>
      </w:r>
      <w:r w:rsidR="003E6569">
        <w:rPr>
          <w:i/>
          <w:iCs/>
          <w:sz w:val="16"/>
          <w:szCs w:val="16"/>
          <w:lang w:val="en-US"/>
        </w:rPr>
        <w:t>:</w:t>
      </w:r>
      <w:r>
        <w:rPr>
          <w:i/>
          <w:iCs/>
          <w:sz w:val="16"/>
          <w:szCs w:val="16"/>
          <w:lang w:val="en-US"/>
        </w:rPr>
        <w:t xml:space="preserve"> Voting Classifier with tf-idf</w:t>
      </w:r>
    </w:p>
    <w:p w14:paraId="3E99C7D1" w14:textId="3444544C" w:rsidR="00C00EFA" w:rsidRDefault="00936E9D" w:rsidP="003A13D4">
      <w:pPr>
        <w:pStyle w:val="BodyText"/>
        <w:spacing w:before="3.85pt"/>
        <w:ind w:end="1.90pt" w:firstLine="0pt"/>
        <w:rPr>
          <w:lang w:val="en-US"/>
        </w:rPr>
      </w:pPr>
      <w:r>
        <w:rPr>
          <w:lang w:val="en-US"/>
        </w:rPr>
        <w:t>For completeness, the accuracy scores of the two lexicon-based approaches that performed the best in the domain of movie reviews sentiment classification in reference paper [2] were also calculated. VADER and TextBlob correctly classified</w:t>
      </w:r>
      <w:r w:rsidR="00B23F50">
        <w:rPr>
          <w:lang w:val="en-US"/>
        </w:rPr>
        <w:t xml:space="preserve"> </w:t>
      </w:r>
      <w:r>
        <w:rPr>
          <w:lang w:val="en-US"/>
        </w:rPr>
        <w:t xml:space="preserve">73.4% and 73.2% of the test </w:t>
      </w:r>
      <w:r w:rsidR="008E191C">
        <w:rPr>
          <w:lang w:val="en-US"/>
        </w:rPr>
        <w:t>data</w:t>
      </w:r>
      <w:r>
        <w:rPr>
          <w:lang w:val="en-US"/>
        </w:rPr>
        <w:t xml:space="preserve"> respectively. </w:t>
      </w:r>
    </w:p>
    <w:p w14:paraId="4652668F" w14:textId="3F6E4A74" w:rsidR="00936E9D" w:rsidRPr="00695A05" w:rsidRDefault="00936E9D" w:rsidP="00936E9D">
      <w:pPr>
        <w:pStyle w:val="BodyText"/>
        <w:spacing w:before="3.85pt"/>
        <w:ind w:end="1.90pt" w:firstLine="0pt"/>
        <w:rPr>
          <w:i/>
          <w:iCs/>
          <w:lang w:val="en-US"/>
        </w:rPr>
      </w:pPr>
      <w:r w:rsidRPr="00695A05">
        <w:rPr>
          <w:i/>
          <w:iCs/>
          <w:lang w:val="en-US"/>
        </w:rPr>
        <w:t xml:space="preserve">Dataset </w:t>
      </w:r>
      <w:r>
        <w:rPr>
          <w:i/>
          <w:iCs/>
          <w:lang w:val="en-US"/>
        </w:rPr>
        <w:t>2</w:t>
      </w:r>
      <w:r w:rsidRPr="00695A05">
        <w:rPr>
          <w:i/>
          <w:iCs/>
          <w:lang w:val="en-US"/>
        </w:rPr>
        <w:t xml:space="preserve">: </w:t>
      </w:r>
      <w:r>
        <w:rPr>
          <w:i/>
          <w:iCs/>
          <w:lang w:val="en-US"/>
        </w:rPr>
        <w:t>APS</w:t>
      </w:r>
    </w:p>
    <w:p w14:paraId="3E9ACA40" w14:textId="3C7F925A" w:rsidR="00C00EFA" w:rsidRDefault="007B28C8" w:rsidP="003A13D4">
      <w:pPr>
        <w:pStyle w:val="BodyText"/>
        <w:spacing w:before="3.85pt"/>
        <w:ind w:end="1.90pt" w:firstLine="0pt"/>
        <w:rPr>
          <w:lang w:val="en-US"/>
        </w:rPr>
      </w:pPr>
      <w:r>
        <w:rPr>
          <w:lang w:val="en-US"/>
        </w:rPr>
        <w:t>Summary of data mining is shown in Table 4.</w:t>
      </w:r>
      <w:r w:rsidR="001D61B0">
        <w:rPr>
          <w:lang w:val="en-US"/>
        </w:rPr>
        <w:t xml:space="preserve"> </w:t>
      </w:r>
    </w:p>
    <w:p w14:paraId="3612152C" w14:textId="7FE110D9" w:rsidR="001D61B0" w:rsidRDefault="00C626C8" w:rsidP="003A13D4">
      <w:pPr>
        <w:pStyle w:val="BodyText"/>
        <w:spacing w:before="3.85pt"/>
        <w:ind w:end="1.90pt" w:firstLine="0pt"/>
        <w:rPr>
          <w:lang w:val="en-US"/>
        </w:rPr>
      </w:pPr>
      <w:r>
        <w:rPr>
          <w:noProof/>
        </w:rPr>
        <w:drawing>
          <wp:inline distT="0" distB="0" distL="0" distR="0" wp14:anchorId="35A6C688" wp14:editId="37C0F0C2">
            <wp:extent cx="3089910" cy="742950"/>
            <wp:effectExtent l="0" t="0" r="0" b="0"/>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2"/>
                    <a:stretch>
                      <a:fillRect/>
                    </a:stretch>
                  </pic:blipFill>
                  <pic:spPr>
                    <a:xfrm>
                      <a:off x="0" y="0"/>
                      <a:ext cx="3089910" cy="742950"/>
                    </a:xfrm>
                    <a:prstGeom prst="rect">
                      <a:avLst/>
                    </a:prstGeom>
                  </pic:spPr>
                </pic:pic>
              </a:graphicData>
            </a:graphic>
          </wp:inline>
        </w:drawing>
      </w:r>
    </w:p>
    <w:p w14:paraId="5C499621" w14:textId="5A5EF993" w:rsidR="00C626C8" w:rsidRPr="007B470C" w:rsidRDefault="00C626C8" w:rsidP="00C626C8">
      <w:pPr>
        <w:pStyle w:val="BodyText"/>
        <w:ind w:end="2pt" w:firstLine="0pt"/>
        <w:jc w:val="center"/>
        <w:rPr>
          <w:i/>
          <w:iCs/>
          <w:sz w:val="16"/>
          <w:szCs w:val="16"/>
          <w:lang w:val="en-US"/>
        </w:rPr>
      </w:pPr>
      <w:r w:rsidRPr="007B470C">
        <w:rPr>
          <w:i/>
          <w:iCs/>
          <w:sz w:val="16"/>
          <w:szCs w:val="16"/>
          <w:lang w:val="en-US"/>
        </w:rPr>
        <w:t xml:space="preserve">Table </w:t>
      </w:r>
      <w:r>
        <w:rPr>
          <w:i/>
          <w:iCs/>
          <w:sz w:val="16"/>
          <w:szCs w:val="16"/>
          <w:lang w:val="en-US"/>
        </w:rPr>
        <w:t>4</w:t>
      </w:r>
      <w:r w:rsidRPr="007B470C">
        <w:rPr>
          <w:i/>
          <w:iCs/>
          <w:sz w:val="16"/>
          <w:szCs w:val="16"/>
          <w:lang w:val="en-US"/>
        </w:rPr>
        <w:t xml:space="preserve">: </w:t>
      </w:r>
      <w:r>
        <w:rPr>
          <w:i/>
          <w:iCs/>
          <w:sz w:val="16"/>
          <w:szCs w:val="16"/>
          <w:lang w:val="en-US"/>
        </w:rPr>
        <w:t>APS results summary</w:t>
      </w:r>
    </w:p>
    <w:p w14:paraId="785054E2" w14:textId="4DEC4219" w:rsidR="00C626C8" w:rsidRDefault="0013382B" w:rsidP="003A13D4">
      <w:pPr>
        <w:pStyle w:val="BodyText"/>
        <w:spacing w:before="3.85pt"/>
        <w:ind w:end="1.90pt" w:firstLine="0pt"/>
        <w:rPr>
          <w:lang w:val="en-US"/>
        </w:rPr>
      </w:pPr>
      <w:r>
        <w:rPr>
          <w:lang w:val="en-US"/>
        </w:rPr>
        <w:t xml:space="preserve">Random Forest beat the other two ensemble learning methods on every single evaluation metric and achieved a cross validation and test accuracy of 0.962 and 0.963 respectively. </w:t>
      </w:r>
    </w:p>
    <w:p w14:paraId="7BB0AA4C" w14:textId="4EDDFD20" w:rsidR="0013382B" w:rsidRDefault="00601FB5" w:rsidP="002E428F">
      <w:pPr>
        <w:pStyle w:val="BodyText"/>
        <w:spacing w:before="3.85pt" w:after="0pt"/>
        <w:ind w:end="2pt" w:firstLine="0pt"/>
        <w:rPr>
          <w:lang w:val="en-US"/>
        </w:rPr>
      </w:pPr>
      <w:r>
        <w:rPr>
          <w:lang w:val="en-US"/>
        </w:rPr>
        <w:t xml:space="preserve">Random Forest also had the highest area under the curve in both </w:t>
      </w:r>
      <w:r w:rsidR="005B1DCF">
        <w:rPr>
          <w:lang w:val="en-US"/>
        </w:rPr>
        <w:t xml:space="preserve">Precision-Recall and ROC </w:t>
      </w:r>
      <w:r>
        <w:rPr>
          <w:lang w:val="en-US"/>
        </w:rPr>
        <w:t>plot</w:t>
      </w:r>
      <w:r w:rsidR="00104F28">
        <w:rPr>
          <w:lang w:val="en-US"/>
        </w:rPr>
        <w:t>s</w:t>
      </w:r>
      <w:r>
        <w:rPr>
          <w:lang w:val="en-US"/>
        </w:rPr>
        <w:t xml:space="preserve">. </w:t>
      </w:r>
    </w:p>
    <w:p w14:paraId="0CF93CD3" w14:textId="62AC7AEF" w:rsidR="00601FB5" w:rsidRDefault="00601FB5" w:rsidP="003A13D4">
      <w:pPr>
        <w:pStyle w:val="BodyText"/>
        <w:spacing w:before="3.85pt"/>
        <w:ind w:end="1.90pt" w:firstLine="0pt"/>
        <w:rPr>
          <w:lang w:val="en-US"/>
        </w:rPr>
      </w:pPr>
      <w:r>
        <w:rPr>
          <w:noProof/>
        </w:rPr>
        <w:drawing>
          <wp:inline distT="0" distB="0" distL="0" distR="0" wp14:anchorId="0DF50DD3" wp14:editId="2BF0FC40">
            <wp:extent cx="2914650" cy="2049719"/>
            <wp:effectExtent l="0" t="0" r="0" b="8255"/>
            <wp:docPr id="9"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3"/>
                    <a:stretch>
                      <a:fillRect/>
                    </a:stretch>
                  </pic:blipFill>
                  <pic:spPr>
                    <a:xfrm>
                      <a:off x="0" y="0"/>
                      <a:ext cx="2921661" cy="2054649"/>
                    </a:xfrm>
                    <a:prstGeom prst="rect">
                      <a:avLst/>
                    </a:prstGeom>
                  </pic:spPr>
                </pic:pic>
              </a:graphicData>
            </a:graphic>
          </wp:inline>
        </w:drawing>
      </w:r>
    </w:p>
    <w:p w14:paraId="3D316C6C" w14:textId="019314FC" w:rsidR="00601FB5" w:rsidRPr="002C3A20" w:rsidRDefault="00601FB5" w:rsidP="00601FB5">
      <w:pPr>
        <w:pStyle w:val="BodyText"/>
        <w:spacing w:after="0pt"/>
        <w:ind w:end="2pt" w:firstLine="0pt"/>
        <w:jc w:val="center"/>
        <w:rPr>
          <w:i/>
          <w:iCs/>
          <w:sz w:val="16"/>
          <w:szCs w:val="16"/>
          <w:lang w:val="en-US"/>
        </w:rPr>
      </w:pPr>
      <w:r w:rsidRPr="002C3A20">
        <w:rPr>
          <w:i/>
          <w:iCs/>
          <w:sz w:val="16"/>
          <w:szCs w:val="16"/>
          <w:lang w:val="en-US"/>
        </w:rPr>
        <w:t xml:space="preserve">Figure </w:t>
      </w:r>
      <w:r>
        <w:rPr>
          <w:i/>
          <w:iCs/>
          <w:sz w:val="16"/>
          <w:szCs w:val="16"/>
          <w:lang w:val="en-US"/>
        </w:rPr>
        <w:t>20</w:t>
      </w:r>
      <w:r w:rsidRPr="002C3A20">
        <w:rPr>
          <w:i/>
          <w:iCs/>
          <w:sz w:val="16"/>
          <w:szCs w:val="16"/>
          <w:lang w:val="en-US"/>
        </w:rPr>
        <w:t xml:space="preserve">: </w:t>
      </w:r>
      <w:r>
        <w:rPr>
          <w:i/>
          <w:iCs/>
          <w:sz w:val="16"/>
          <w:szCs w:val="16"/>
          <w:lang w:val="en-US"/>
        </w:rPr>
        <w:t>Precision-Recall curve</w:t>
      </w:r>
      <w:r w:rsidR="00680349">
        <w:rPr>
          <w:i/>
          <w:iCs/>
          <w:sz w:val="16"/>
          <w:szCs w:val="16"/>
          <w:lang w:val="en-US"/>
        </w:rPr>
        <w:t>s</w:t>
      </w:r>
      <w:r>
        <w:rPr>
          <w:i/>
          <w:iCs/>
          <w:sz w:val="16"/>
          <w:szCs w:val="16"/>
          <w:lang w:val="en-US"/>
        </w:rPr>
        <w:t xml:space="preserve"> APS</w:t>
      </w:r>
    </w:p>
    <w:p w14:paraId="19C59BC8" w14:textId="6FD41597" w:rsidR="005B1DCF" w:rsidRDefault="00680349" w:rsidP="002E428F">
      <w:pPr>
        <w:pStyle w:val="BodyText"/>
        <w:spacing w:before="3.85pt"/>
        <w:ind w:end="1.90pt" w:firstLine="0pt"/>
        <w:jc w:val="center"/>
        <w:rPr>
          <w:lang w:val="en-US"/>
        </w:rPr>
      </w:pPr>
      <w:r>
        <w:rPr>
          <w:noProof/>
        </w:rPr>
        <w:drawing>
          <wp:inline distT="0" distB="0" distL="0" distR="0" wp14:anchorId="364D304D" wp14:editId="7D4C1183">
            <wp:extent cx="2971800" cy="2100903"/>
            <wp:effectExtent l="0" t="0" r="0" b="0"/>
            <wp:docPr id="10"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4"/>
                    <a:stretch>
                      <a:fillRect/>
                    </a:stretch>
                  </pic:blipFill>
                  <pic:spPr>
                    <a:xfrm>
                      <a:off x="0" y="0"/>
                      <a:ext cx="2977342" cy="2104821"/>
                    </a:xfrm>
                    <a:prstGeom prst="rect">
                      <a:avLst/>
                    </a:prstGeom>
                  </pic:spPr>
                </pic:pic>
              </a:graphicData>
            </a:graphic>
          </wp:inline>
        </w:drawing>
      </w:r>
    </w:p>
    <w:p w14:paraId="10993FD5" w14:textId="31757194" w:rsidR="00680349" w:rsidRPr="002C3A20" w:rsidRDefault="00680349" w:rsidP="00680349">
      <w:pPr>
        <w:pStyle w:val="BodyText"/>
        <w:spacing w:after="0pt"/>
        <w:ind w:end="2pt" w:firstLine="0pt"/>
        <w:jc w:val="center"/>
        <w:rPr>
          <w:i/>
          <w:iCs/>
          <w:sz w:val="16"/>
          <w:szCs w:val="16"/>
          <w:lang w:val="en-US"/>
        </w:rPr>
      </w:pPr>
      <w:r w:rsidRPr="002C3A20">
        <w:rPr>
          <w:i/>
          <w:iCs/>
          <w:sz w:val="16"/>
          <w:szCs w:val="16"/>
          <w:lang w:val="en-US"/>
        </w:rPr>
        <w:t xml:space="preserve">Figure </w:t>
      </w:r>
      <w:r>
        <w:rPr>
          <w:i/>
          <w:iCs/>
          <w:sz w:val="16"/>
          <w:szCs w:val="16"/>
          <w:lang w:val="en-US"/>
        </w:rPr>
        <w:t>21</w:t>
      </w:r>
      <w:r w:rsidRPr="002C3A20">
        <w:rPr>
          <w:i/>
          <w:iCs/>
          <w:sz w:val="16"/>
          <w:szCs w:val="16"/>
          <w:lang w:val="en-US"/>
        </w:rPr>
        <w:t xml:space="preserve">: </w:t>
      </w:r>
      <w:r>
        <w:rPr>
          <w:i/>
          <w:iCs/>
          <w:sz w:val="16"/>
          <w:szCs w:val="16"/>
          <w:lang w:val="en-US"/>
        </w:rPr>
        <w:t>ROC curves APS</w:t>
      </w:r>
    </w:p>
    <w:p w14:paraId="2306AB8B" w14:textId="76A949C2" w:rsidR="002E428F" w:rsidRDefault="002E428F" w:rsidP="002E428F">
      <w:pPr>
        <w:pStyle w:val="BodyText"/>
        <w:spacing w:before="3.85pt"/>
        <w:ind w:end="1.90pt" w:firstLine="0pt"/>
        <w:jc w:val="center"/>
        <w:rPr>
          <w:lang w:val="en-US"/>
        </w:rPr>
      </w:pPr>
      <w:r>
        <w:rPr>
          <w:noProof/>
        </w:rPr>
        <w:drawing>
          <wp:inline distT="0" distB="0" distL="0" distR="0" wp14:anchorId="577F85EB" wp14:editId="35CE6197">
            <wp:extent cx="2324100" cy="2368996"/>
            <wp:effectExtent l="0" t="0" r="0" b="0"/>
            <wp:docPr id="12"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5"/>
                    <a:stretch>
                      <a:fillRect/>
                    </a:stretch>
                  </pic:blipFill>
                  <pic:spPr>
                    <a:xfrm>
                      <a:off x="0" y="0"/>
                      <a:ext cx="2329367" cy="2374365"/>
                    </a:xfrm>
                    <a:prstGeom prst="rect">
                      <a:avLst/>
                    </a:prstGeom>
                  </pic:spPr>
                </pic:pic>
              </a:graphicData>
            </a:graphic>
          </wp:inline>
        </w:drawing>
      </w:r>
    </w:p>
    <w:p w14:paraId="5D52268C" w14:textId="5BD5ED32" w:rsidR="002E428F" w:rsidRPr="002C3A20" w:rsidRDefault="002E428F" w:rsidP="002E428F">
      <w:pPr>
        <w:pStyle w:val="BodyText"/>
        <w:spacing w:after="0pt"/>
        <w:ind w:end="2pt" w:firstLine="0pt"/>
        <w:jc w:val="center"/>
        <w:rPr>
          <w:i/>
          <w:iCs/>
          <w:sz w:val="16"/>
          <w:szCs w:val="16"/>
          <w:lang w:val="en-US"/>
        </w:rPr>
      </w:pPr>
      <w:r w:rsidRPr="002C3A20">
        <w:rPr>
          <w:i/>
          <w:iCs/>
          <w:sz w:val="16"/>
          <w:szCs w:val="16"/>
          <w:lang w:val="en-US"/>
        </w:rPr>
        <w:t xml:space="preserve">Figure </w:t>
      </w:r>
      <w:r>
        <w:rPr>
          <w:i/>
          <w:iCs/>
          <w:sz w:val="16"/>
          <w:szCs w:val="16"/>
          <w:lang w:val="en-US"/>
        </w:rPr>
        <w:t>22</w:t>
      </w:r>
      <w:r w:rsidRPr="002C3A20">
        <w:rPr>
          <w:i/>
          <w:iCs/>
          <w:sz w:val="16"/>
          <w:szCs w:val="16"/>
          <w:lang w:val="en-US"/>
        </w:rPr>
        <w:t xml:space="preserve">: </w:t>
      </w:r>
      <w:r>
        <w:rPr>
          <w:i/>
          <w:iCs/>
          <w:sz w:val="16"/>
          <w:szCs w:val="16"/>
          <w:lang w:val="en-US"/>
        </w:rPr>
        <w:t>Confusion Matrix Random Forest</w:t>
      </w:r>
    </w:p>
    <w:p w14:paraId="0B12389E" w14:textId="538F13CD" w:rsidR="002E428F" w:rsidRDefault="002E428F" w:rsidP="002E428F">
      <w:pPr>
        <w:pStyle w:val="BodyText"/>
        <w:spacing w:before="3.85pt"/>
        <w:ind w:end="1.90pt" w:firstLine="0pt"/>
        <w:rPr>
          <w:lang w:val="en-US"/>
        </w:rPr>
      </w:pPr>
      <w:r>
        <w:rPr>
          <w:lang w:val="en-US"/>
        </w:rPr>
        <w:t xml:space="preserve">Random Forest correctly classified 98% of the negative class and 94% of the positive class, Figure 22. </w:t>
      </w:r>
    </w:p>
    <w:p w14:paraId="32F77FFB" w14:textId="200BC16E" w:rsidR="000E6073" w:rsidRDefault="00C27056" w:rsidP="002E428F">
      <w:pPr>
        <w:pStyle w:val="BodyText"/>
        <w:spacing w:before="3.85pt"/>
        <w:ind w:end="1.90pt" w:firstLine="0pt"/>
        <w:rPr>
          <w:lang w:val="en-US"/>
        </w:rPr>
      </w:pPr>
      <w:r>
        <w:rPr>
          <w:lang w:val="en-US"/>
        </w:rPr>
        <w:t xml:space="preserve">Increasing the number of estimators from the default setting of 100 made little difference to the accuracies of Random Forest and </w:t>
      </w:r>
      <w:r w:rsidR="00E14EC1">
        <w:rPr>
          <w:lang w:val="en-US"/>
        </w:rPr>
        <w:t xml:space="preserve">AdaBoost. However, accuracy of Gradient Boost increased with number of estimators and reached an accuracy </w:t>
      </w:r>
      <w:r w:rsidR="009B22C8">
        <w:rPr>
          <w:lang w:val="en-US"/>
        </w:rPr>
        <w:lastRenderedPageBreak/>
        <w:t xml:space="preserve">score </w:t>
      </w:r>
      <w:r w:rsidR="00E14EC1">
        <w:rPr>
          <w:lang w:val="en-US"/>
        </w:rPr>
        <w:t>that was similar to Random Forest with 1000 estimators and flatlined after that, Figure 23.</w:t>
      </w:r>
    </w:p>
    <w:p w14:paraId="77DDACF4" w14:textId="3DAFAE0D" w:rsidR="000E6073" w:rsidRDefault="00065CF9" w:rsidP="00E14EC1">
      <w:pPr>
        <w:pStyle w:val="BodyText"/>
        <w:spacing w:before="3.85pt"/>
        <w:ind w:end="1.90pt" w:firstLine="0pt"/>
        <w:jc w:val="center"/>
        <w:rPr>
          <w:lang w:val="en-US"/>
        </w:rPr>
      </w:pPr>
      <w:r>
        <w:rPr>
          <w:noProof/>
        </w:rPr>
        <w:drawing>
          <wp:inline distT="0" distB="0" distL="0" distR="0" wp14:anchorId="17B4F095" wp14:editId="3FF4031C">
            <wp:extent cx="3089910" cy="2080260"/>
            <wp:effectExtent l="0" t="0" r="0" b="0"/>
            <wp:docPr id="258" name="Picture 25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6"/>
                    <a:stretch>
                      <a:fillRect/>
                    </a:stretch>
                  </pic:blipFill>
                  <pic:spPr>
                    <a:xfrm>
                      <a:off x="0" y="0"/>
                      <a:ext cx="3089910" cy="2080260"/>
                    </a:xfrm>
                    <a:prstGeom prst="rect">
                      <a:avLst/>
                    </a:prstGeom>
                  </pic:spPr>
                </pic:pic>
              </a:graphicData>
            </a:graphic>
          </wp:inline>
        </w:drawing>
      </w:r>
    </w:p>
    <w:p w14:paraId="13A0E92B" w14:textId="22CD6551" w:rsidR="00E14EC1" w:rsidRPr="002C3A20" w:rsidRDefault="00E14EC1" w:rsidP="00E14EC1">
      <w:pPr>
        <w:pStyle w:val="BodyText"/>
        <w:spacing w:after="0pt"/>
        <w:ind w:end="2pt" w:firstLine="0pt"/>
        <w:jc w:val="center"/>
        <w:rPr>
          <w:i/>
          <w:iCs/>
          <w:sz w:val="16"/>
          <w:szCs w:val="16"/>
          <w:lang w:val="en-US"/>
        </w:rPr>
      </w:pPr>
      <w:r w:rsidRPr="002C3A20">
        <w:rPr>
          <w:i/>
          <w:iCs/>
          <w:sz w:val="16"/>
          <w:szCs w:val="16"/>
          <w:lang w:val="en-US"/>
        </w:rPr>
        <w:t xml:space="preserve">Figure </w:t>
      </w:r>
      <w:r>
        <w:rPr>
          <w:i/>
          <w:iCs/>
          <w:sz w:val="16"/>
          <w:szCs w:val="16"/>
          <w:lang w:val="en-US"/>
        </w:rPr>
        <w:t>23</w:t>
      </w:r>
      <w:r w:rsidRPr="002C3A20">
        <w:rPr>
          <w:i/>
          <w:iCs/>
          <w:sz w:val="16"/>
          <w:szCs w:val="16"/>
          <w:lang w:val="en-US"/>
        </w:rPr>
        <w:t xml:space="preserve">: </w:t>
      </w:r>
      <w:r w:rsidR="001C5F42">
        <w:rPr>
          <w:i/>
          <w:iCs/>
          <w:sz w:val="16"/>
          <w:szCs w:val="16"/>
          <w:lang w:val="en-US"/>
        </w:rPr>
        <w:t>Accuracy</w:t>
      </w:r>
      <w:r>
        <w:rPr>
          <w:i/>
          <w:iCs/>
          <w:sz w:val="16"/>
          <w:szCs w:val="16"/>
          <w:lang w:val="en-US"/>
        </w:rPr>
        <w:t xml:space="preserve"> vs No of estimators</w:t>
      </w:r>
    </w:p>
    <w:p w14:paraId="1DAEE9E9" w14:textId="14DEB6E7" w:rsidR="00334ECF" w:rsidRDefault="00E14EC1" w:rsidP="002E428F">
      <w:pPr>
        <w:pStyle w:val="BodyText"/>
        <w:spacing w:before="3.85pt"/>
        <w:ind w:end="1.90pt" w:firstLine="0pt"/>
        <w:rPr>
          <w:lang w:val="en-US"/>
        </w:rPr>
      </w:pPr>
      <w:r>
        <w:rPr>
          <w:lang w:val="en-US"/>
        </w:rPr>
        <w:t>Both Random Forest and Gradient Boosting identified similar features as t</w:t>
      </w:r>
      <w:r w:rsidR="002E428F">
        <w:rPr>
          <w:lang w:val="en-US"/>
        </w:rPr>
        <w:t xml:space="preserve">he </w:t>
      </w:r>
      <w:r w:rsidR="00334ECF">
        <w:rPr>
          <w:lang w:val="en-US"/>
        </w:rPr>
        <w:t xml:space="preserve">top </w:t>
      </w:r>
      <w:r w:rsidR="002E428F">
        <w:rPr>
          <w:lang w:val="en-US"/>
        </w:rPr>
        <w:t>contribut</w:t>
      </w:r>
      <w:r w:rsidR="00AD0C67">
        <w:rPr>
          <w:lang w:val="en-US"/>
        </w:rPr>
        <w:t>ors</w:t>
      </w:r>
      <w:r w:rsidR="002E428F">
        <w:rPr>
          <w:lang w:val="en-US"/>
        </w:rPr>
        <w:t xml:space="preserve"> </w:t>
      </w:r>
      <w:r w:rsidR="00866630">
        <w:rPr>
          <w:lang w:val="en-US"/>
        </w:rPr>
        <w:t xml:space="preserve">to </w:t>
      </w:r>
      <w:r w:rsidR="00AD0C67">
        <w:rPr>
          <w:lang w:val="en-US"/>
        </w:rPr>
        <w:t xml:space="preserve">Air passenger </w:t>
      </w:r>
      <w:r w:rsidR="00866630">
        <w:rPr>
          <w:lang w:val="en-US"/>
        </w:rPr>
        <w:t>customer satisfaction</w:t>
      </w:r>
      <w:r>
        <w:rPr>
          <w:lang w:val="en-US"/>
        </w:rPr>
        <w:t xml:space="preserve">. </w:t>
      </w:r>
      <w:r w:rsidR="00334ECF">
        <w:rPr>
          <w:lang w:val="en-US"/>
        </w:rPr>
        <w:t>These were Online Boarding, Inflight Wifi, whether the travel was business related, whether the passenger flew business or economy, Inflight entertainment and Leg</w:t>
      </w:r>
      <w:r w:rsidR="00302046">
        <w:rPr>
          <w:lang w:val="en-US"/>
        </w:rPr>
        <w:t xml:space="preserve"> room.</w:t>
      </w:r>
    </w:p>
    <w:p w14:paraId="2A471DAE" w14:textId="0620AA53" w:rsidR="00334ECF" w:rsidRDefault="00334ECF" w:rsidP="00334ECF">
      <w:pPr>
        <w:pStyle w:val="BodyText"/>
        <w:spacing w:before="3.85pt"/>
        <w:ind w:end="1.90pt" w:firstLine="0pt"/>
        <w:rPr>
          <w:lang w:val="en-US"/>
        </w:rPr>
      </w:pPr>
      <w:r>
        <w:rPr>
          <w:lang w:val="en-US"/>
        </w:rPr>
        <w:t xml:space="preserve">The main difference was, almost all factors made </w:t>
      </w:r>
      <w:r w:rsidR="00C71631">
        <w:rPr>
          <w:lang w:val="en-US"/>
        </w:rPr>
        <w:t>some</w:t>
      </w:r>
      <w:r>
        <w:rPr>
          <w:lang w:val="en-US"/>
        </w:rPr>
        <w:t xml:space="preserve"> contribution to the prediction </w:t>
      </w:r>
      <w:r w:rsidR="003C1CED">
        <w:rPr>
          <w:lang w:val="en-US"/>
        </w:rPr>
        <w:t>of</w:t>
      </w:r>
      <w:r>
        <w:rPr>
          <w:lang w:val="en-US"/>
        </w:rPr>
        <w:t xml:space="preserve"> Random Forest, whereas in Gradient Boosting </w:t>
      </w:r>
      <w:r w:rsidR="00C71631">
        <w:rPr>
          <w:lang w:val="en-US"/>
        </w:rPr>
        <w:t xml:space="preserve">only </w:t>
      </w:r>
      <w:r>
        <w:rPr>
          <w:lang w:val="en-US"/>
        </w:rPr>
        <w:t xml:space="preserve">the top 7 factors had the biggest weights. </w:t>
      </w:r>
      <w:r w:rsidR="00106DB1">
        <w:rPr>
          <w:lang w:val="en-US"/>
        </w:rPr>
        <w:t>Therefore</w:t>
      </w:r>
      <w:r>
        <w:rPr>
          <w:lang w:val="en-US"/>
        </w:rPr>
        <w:t xml:space="preserve">, </w:t>
      </w:r>
      <w:r w:rsidR="003C1CED">
        <w:rPr>
          <w:lang w:val="en-US"/>
        </w:rPr>
        <w:t xml:space="preserve">the Gradient boosting classifier was chosen for </w:t>
      </w:r>
      <w:r>
        <w:rPr>
          <w:lang w:val="en-US"/>
        </w:rPr>
        <w:t xml:space="preserve">feature selection. </w:t>
      </w:r>
    </w:p>
    <w:p w14:paraId="02F31D8D" w14:textId="3535EAE9" w:rsidR="00106DB1" w:rsidRDefault="00106DB1" w:rsidP="00106DB1">
      <w:pPr>
        <w:pStyle w:val="BodyText"/>
        <w:spacing w:before="3.85pt"/>
        <w:ind w:end="1.90pt" w:firstLine="0pt"/>
        <w:rPr>
          <w:lang w:val="en-US"/>
        </w:rPr>
      </w:pPr>
      <w:r>
        <w:rPr>
          <w:lang w:val="en-US"/>
        </w:rPr>
        <w:t>A p</w:t>
      </w:r>
      <w:r w:rsidRPr="00402DDE">
        <w:rPr>
          <w:lang w:val="en-US"/>
        </w:rPr>
        <w:t>arsimonious</w:t>
      </w:r>
      <w:r>
        <w:rPr>
          <w:lang w:val="en-US"/>
        </w:rPr>
        <w:t xml:space="preserve"> model with only 8 features was built using automatic recursive feature elimination (RFE). This parsimonious model scored an accuracy of 94.4%</w:t>
      </w:r>
      <w:r w:rsidR="007644DD">
        <w:rPr>
          <w:lang w:val="en-US"/>
        </w:rPr>
        <w:t>.</w:t>
      </w:r>
    </w:p>
    <w:p w14:paraId="42B52CBC" w14:textId="09450724" w:rsidR="00866630" w:rsidRDefault="00C16876" w:rsidP="001A124B">
      <w:pPr>
        <w:pStyle w:val="BodyText"/>
        <w:spacing w:before="3.85pt"/>
        <w:ind w:end="1.90pt" w:firstLine="0pt"/>
        <w:jc w:val="center"/>
        <w:rPr>
          <w:lang w:val="en-US"/>
        </w:rPr>
      </w:pPr>
      <w:r>
        <w:rPr>
          <w:noProof/>
        </w:rPr>
        <w:drawing>
          <wp:inline distT="0" distB="0" distL="0" distR="0" wp14:anchorId="382F9924" wp14:editId="29DF0BA5">
            <wp:extent cx="3089910" cy="2954020"/>
            <wp:effectExtent l="0" t="0" r="0" b="0"/>
            <wp:docPr id="27" name="Picture 2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7"/>
                    <a:stretch>
                      <a:fillRect/>
                    </a:stretch>
                  </pic:blipFill>
                  <pic:spPr>
                    <a:xfrm>
                      <a:off x="0" y="0"/>
                      <a:ext cx="3089910" cy="2954020"/>
                    </a:xfrm>
                    <a:prstGeom prst="rect">
                      <a:avLst/>
                    </a:prstGeom>
                  </pic:spPr>
                </pic:pic>
              </a:graphicData>
            </a:graphic>
          </wp:inline>
        </w:drawing>
      </w:r>
    </w:p>
    <w:p w14:paraId="40D4AAF5" w14:textId="0E5238D6" w:rsidR="00245273" w:rsidRPr="002C3A20" w:rsidRDefault="00245273" w:rsidP="00245273">
      <w:pPr>
        <w:pStyle w:val="BodyText"/>
        <w:spacing w:after="0pt"/>
        <w:ind w:end="2pt" w:firstLine="0pt"/>
        <w:jc w:val="center"/>
        <w:rPr>
          <w:i/>
          <w:iCs/>
          <w:sz w:val="16"/>
          <w:szCs w:val="16"/>
          <w:lang w:val="en-US"/>
        </w:rPr>
      </w:pPr>
      <w:r w:rsidRPr="002C3A20">
        <w:rPr>
          <w:i/>
          <w:iCs/>
          <w:sz w:val="16"/>
          <w:szCs w:val="16"/>
          <w:lang w:val="en-US"/>
        </w:rPr>
        <w:t xml:space="preserve">Figure </w:t>
      </w:r>
      <w:r w:rsidR="00402DDE">
        <w:rPr>
          <w:i/>
          <w:iCs/>
          <w:sz w:val="16"/>
          <w:szCs w:val="16"/>
          <w:lang w:val="en-US"/>
        </w:rPr>
        <w:t>24</w:t>
      </w:r>
      <w:r w:rsidRPr="002C3A20">
        <w:rPr>
          <w:i/>
          <w:iCs/>
          <w:sz w:val="16"/>
          <w:szCs w:val="16"/>
          <w:lang w:val="en-US"/>
        </w:rPr>
        <w:t xml:space="preserve">: </w:t>
      </w:r>
      <w:r>
        <w:rPr>
          <w:i/>
          <w:iCs/>
          <w:sz w:val="16"/>
          <w:szCs w:val="16"/>
          <w:lang w:val="en-US"/>
        </w:rPr>
        <w:t>Feature Importances Random Forest</w:t>
      </w:r>
    </w:p>
    <w:p w14:paraId="1261133F" w14:textId="065D3C96" w:rsidR="00334ECF" w:rsidRDefault="001A124B" w:rsidP="001A124B">
      <w:pPr>
        <w:pStyle w:val="BodyText"/>
        <w:spacing w:before="3.85pt"/>
        <w:ind w:end="1.90pt" w:firstLine="0pt"/>
        <w:jc w:val="center"/>
        <w:rPr>
          <w:lang w:val="en-US"/>
        </w:rPr>
      </w:pPr>
      <w:r>
        <w:rPr>
          <w:noProof/>
        </w:rPr>
        <w:drawing>
          <wp:inline distT="0" distB="0" distL="0" distR="0" wp14:anchorId="41E9EF8E" wp14:editId="253056EA">
            <wp:extent cx="2705100" cy="2644504"/>
            <wp:effectExtent l="0" t="0" r="0" b="3810"/>
            <wp:docPr id="28" name="Picture 2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8"/>
                    <a:stretch>
                      <a:fillRect/>
                    </a:stretch>
                  </pic:blipFill>
                  <pic:spPr>
                    <a:xfrm>
                      <a:off x="0" y="0"/>
                      <a:ext cx="2731081" cy="2669903"/>
                    </a:xfrm>
                    <a:prstGeom prst="rect">
                      <a:avLst/>
                    </a:prstGeom>
                  </pic:spPr>
                </pic:pic>
              </a:graphicData>
            </a:graphic>
          </wp:inline>
        </w:drawing>
      </w:r>
    </w:p>
    <w:p w14:paraId="77BD7F16" w14:textId="70C22705" w:rsidR="00C71631" w:rsidRDefault="00C71631" w:rsidP="00106DB1">
      <w:pPr>
        <w:pStyle w:val="BodyText"/>
        <w:spacing w:after="0pt"/>
        <w:ind w:end="2pt" w:firstLine="0pt"/>
        <w:jc w:val="center"/>
        <w:rPr>
          <w:i/>
          <w:iCs/>
          <w:sz w:val="16"/>
          <w:szCs w:val="16"/>
          <w:lang w:val="en-US"/>
        </w:rPr>
      </w:pPr>
      <w:r w:rsidRPr="002C3A20">
        <w:rPr>
          <w:i/>
          <w:iCs/>
          <w:sz w:val="16"/>
          <w:szCs w:val="16"/>
          <w:lang w:val="en-US"/>
        </w:rPr>
        <w:t xml:space="preserve">Figure </w:t>
      </w:r>
      <w:r>
        <w:rPr>
          <w:i/>
          <w:iCs/>
          <w:sz w:val="16"/>
          <w:szCs w:val="16"/>
          <w:lang w:val="en-US"/>
        </w:rPr>
        <w:t>2</w:t>
      </w:r>
      <w:r w:rsidR="00106DB1">
        <w:rPr>
          <w:i/>
          <w:iCs/>
          <w:sz w:val="16"/>
          <w:szCs w:val="16"/>
          <w:lang w:val="en-US"/>
        </w:rPr>
        <w:t>5</w:t>
      </w:r>
      <w:r w:rsidRPr="002C3A20">
        <w:rPr>
          <w:i/>
          <w:iCs/>
          <w:sz w:val="16"/>
          <w:szCs w:val="16"/>
          <w:lang w:val="en-US"/>
        </w:rPr>
        <w:t xml:space="preserve">: </w:t>
      </w:r>
      <w:r>
        <w:rPr>
          <w:i/>
          <w:iCs/>
          <w:sz w:val="16"/>
          <w:szCs w:val="16"/>
          <w:lang w:val="en-US"/>
        </w:rPr>
        <w:t>Feature Importances Gradient Boosting</w:t>
      </w:r>
    </w:p>
    <w:p w14:paraId="55CB5D9C" w14:textId="40C1A81D" w:rsidR="00106DB1" w:rsidRDefault="00106DB1" w:rsidP="001A124B">
      <w:pPr>
        <w:pStyle w:val="BodyText"/>
        <w:spacing w:before="3.85pt"/>
        <w:ind w:end="1.90pt" w:firstLine="0pt"/>
        <w:jc w:val="center"/>
        <w:rPr>
          <w:lang w:val="en-US"/>
        </w:rPr>
      </w:pPr>
      <w:r>
        <w:rPr>
          <w:noProof/>
        </w:rPr>
        <w:drawing>
          <wp:inline distT="0" distB="0" distL="0" distR="0" wp14:anchorId="605B2DA2" wp14:editId="62E8DCBE">
            <wp:extent cx="2940050" cy="2089332"/>
            <wp:effectExtent l="0" t="0" r="0" b="6350"/>
            <wp:docPr id="18" name="Picture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9"/>
                    <a:stretch>
                      <a:fillRect/>
                    </a:stretch>
                  </pic:blipFill>
                  <pic:spPr>
                    <a:xfrm>
                      <a:off x="0" y="0"/>
                      <a:ext cx="2946818" cy="2094141"/>
                    </a:xfrm>
                    <a:prstGeom prst="rect">
                      <a:avLst/>
                    </a:prstGeom>
                  </pic:spPr>
                </pic:pic>
              </a:graphicData>
            </a:graphic>
          </wp:inline>
        </w:drawing>
      </w:r>
    </w:p>
    <w:p w14:paraId="75D3035C" w14:textId="71D3700B" w:rsidR="00106DB1" w:rsidRPr="002C3A20" w:rsidRDefault="00106DB1" w:rsidP="00106DB1">
      <w:pPr>
        <w:pStyle w:val="BodyText"/>
        <w:spacing w:after="0pt"/>
        <w:ind w:end="2pt" w:firstLine="0pt"/>
        <w:jc w:val="center"/>
        <w:rPr>
          <w:i/>
          <w:iCs/>
          <w:sz w:val="16"/>
          <w:szCs w:val="16"/>
          <w:lang w:val="en-US"/>
        </w:rPr>
      </w:pPr>
      <w:r w:rsidRPr="002C3A20">
        <w:rPr>
          <w:i/>
          <w:iCs/>
          <w:sz w:val="16"/>
          <w:szCs w:val="16"/>
          <w:lang w:val="en-US"/>
        </w:rPr>
        <w:t xml:space="preserve">Figure </w:t>
      </w:r>
      <w:r>
        <w:rPr>
          <w:i/>
          <w:iCs/>
          <w:sz w:val="16"/>
          <w:szCs w:val="16"/>
          <w:lang w:val="en-US"/>
        </w:rPr>
        <w:t>26</w:t>
      </w:r>
      <w:r w:rsidRPr="002C3A20">
        <w:rPr>
          <w:i/>
          <w:iCs/>
          <w:sz w:val="16"/>
          <w:szCs w:val="16"/>
          <w:lang w:val="en-US"/>
        </w:rPr>
        <w:t xml:space="preserve">: </w:t>
      </w:r>
      <w:r>
        <w:rPr>
          <w:i/>
          <w:iCs/>
          <w:sz w:val="16"/>
          <w:szCs w:val="16"/>
          <w:lang w:val="en-US"/>
        </w:rPr>
        <w:t>ROC Curves Parsimonious model and GB</w:t>
      </w:r>
    </w:p>
    <w:p w14:paraId="05A23396" w14:textId="42B7CBB2" w:rsidR="00334ECF" w:rsidRDefault="00D34EA5" w:rsidP="00106DB1">
      <w:pPr>
        <w:pStyle w:val="BodyText"/>
        <w:spacing w:before="3.85pt" w:after="0pt"/>
        <w:ind w:end="2pt" w:firstLine="0pt"/>
        <w:rPr>
          <w:lang w:val="en-US"/>
        </w:rPr>
      </w:pPr>
      <w:r>
        <w:rPr>
          <w:lang w:val="en-US"/>
        </w:rPr>
        <w:t xml:space="preserve">AdaBoost identified a completely different set of features as most important for Airline passenger satisfaction. These </w:t>
      </w:r>
      <w:r w:rsidR="00C3632D">
        <w:rPr>
          <w:lang w:val="en-US"/>
        </w:rPr>
        <w:t xml:space="preserve">factors </w:t>
      </w:r>
      <w:r>
        <w:rPr>
          <w:lang w:val="en-US"/>
        </w:rPr>
        <w:t xml:space="preserve">were flight distance, </w:t>
      </w:r>
      <w:r w:rsidR="00A005B5">
        <w:rPr>
          <w:lang w:val="en-US"/>
        </w:rPr>
        <w:t>departure</w:t>
      </w:r>
      <w:r>
        <w:rPr>
          <w:lang w:val="en-US"/>
        </w:rPr>
        <w:t xml:space="preserve"> delay, arrival delay and age of the passenger. </w:t>
      </w:r>
      <w:r w:rsidR="00665270">
        <w:rPr>
          <w:lang w:val="en-US"/>
        </w:rPr>
        <w:t xml:space="preserve">Most </w:t>
      </w:r>
      <w:r w:rsidR="00DD36E9">
        <w:rPr>
          <w:lang w:val="en-US"/>
        </w:rPr>
        <w:t>importantly,</w:t>
      </w:r>
      <w:r w:rsidR="00665270">
        <w:rPr>
          <w:lang w:val="en-US"/>
        </w:rPr>
        <w:t xml:space="preserve"> there was zero overlap between </w:t>
      </w:r>
      <w:r w:rsidR="00E73BA6">
        <w:rPr>
          <w:lang w:val="en-US"/>
        </w:rPr>
        <w:t xml:space="preserve">the </w:t>
      </w:r>
      <w:r w:rsidR="00665270">
        <w:rPr>
          <w:lang w:val="en-US"/>
        </w:rPr>
        <w:t>factors identified by AdaBoost and the other 2 models.</w:t>
      </w:r>
    </w:p>
    <w:p w14:paraId="2306D26C" w14:textId="61BE6D4E" w:rsidR="00D34EA5" w:rsidRDefault="00DC251A" w:rsidP="00DC251A">
      <w:pPr>
        <w:pStyle w:val="BodyText"/>
        <w:spacing w:before="3.85pt"/>
        <w:ind w:end="1.90pt" w:firstLine="0pt"/>
        <w:jc w:val="center"/>
        <w:rPr>
          <w:lang w:val="en-US"/>
        </w:rPr>
      </w:pPr>
      <w:r>
        <w:rPr>
          <w:noProof/>
        </w:rPr>
        <w:drawing>
          <wp:inline distT="0" distB="0" distL="0" distR="0" wp14:anchorId="61743382" wp14:editId="6EC23547">
            <wp:extent cx="2876550" cy="2784921"/>
            <wp:effectExtent l="0" t="0" r="0" b="0"/>
            <wp:docPr id="192" name="Picture 19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0"/>
                    <a:stretch>
                      <a:fillRect/>
                    </a:stretch>
                  </pic:blipFill>
                  <pic:spPr>
                    <a:xfrm>
                      <a:off x="0" y="0"/>
                      <a:ext cx="2883027" cy="2791192"/>
                    </a:xfrm>
                    <a:prstGeom prst="rect">
                      <a:avLst/>
                    </a:prstGeom>
                  </pic:spPr>
                </pic:pic>
              </a:graphicData>
            </a:graphic>
          </wp:inline>
        </w:drawing>
      </w:r>
    </w:p>
    <w:p w14:paraId="75CAC176" w14:textId="2176F381" w:rsidR="00CF1FAF" w:rsidRPr="002C3A20" w:rsidRDefault="00CF1FAF" w:rsidP="00CF1FAF">
      <w:pPr>
        <w:pStyle w:val="BodyText"/>
        <w:spacing w:after="0pt"/>
        <w:ind w:end="2pt" w:firstLine="0pt"/>
        <w:jc w:val="center"/>
        <w:rPr>
          <w:i/>
          <w:iCs/>
          <w:sz w:val="16"/>
          <w:szCs w:val="16"/>
          <w:lang w:val="en-US"/>
        </w:rPr>
      </w:pPr>
      <w:r w:rsidRPr="002C3A20">
        <w:rPr>
          <w:i/>
          <w:iCs/>
          <w:sz w:val="16"/>
          <w:szCs w:val="16"/>
          <w:lang w:val="en-US"/>
        </w:rPr>
        <w:t xml:space="preserve">Figure </w:t>
      </w:r>
      <w:r>
        <w:rPr>
          <w:i/>
          <w:iCs/>
          <w:sz w:val="16"/>
          <w:szCs w:val="16"/>
          <w:lang w:val="en-US"/>
        </w:rPr>
        <w:t>2</w:t>
      </w:r>
      <w:r w:rsidR="009F51A1">
        <w:rPr>
          <w:i/>
          <w:iCs/>
          <w:sz w:val="16"/>
          <w:szCs w:val="16"/>
          <w:lang w:val="en-US"/>
        </w:rPr>
        <w:t>7</w:t>
      </w:r>
      <w:r w:rsidRPr="002C3A20">
        <w:rPr>
          <w:i/>
          <w:iCs/>
          <w:sz w:val="16"/>
          <w:szCs w:val="16"/>
          <w:lang w:val="en-US"/>
        </w:rPr>
        <w:t xml:space="preserve">: </w:t>
      </w:r>
      <w:r>
        <w:rPr>
          <w:i/>
          <w:iCs/>
          <w:sz w:val="16"/>
          <w:szCs w:val="16"/>
          <w:lang w:val="en-US"/>
        </w:rPr>
        <w:t>Feature Importances AdaBoost</w:t>
      </w:r>
    </w:p>
    <w:p w14:paraId="04C066A7" w14:textId="77777777" w:rsidR="00DD4183" w:rsidRPr="00695A05" w:rsidRDefault="00DD4183" w:rsidP="00DD4183">
      <w:pPr>
        <w:pStyle w:val="BodyText"/>
        <w:spacing w:before="3.85pt"/>
        <w:ind w:end="1.90pt" w:firstLine="0pt"/>
        <w:rPr>
          <w:i/>
          <w:iCs/>
          <w:lang w:val="en-US"/>
        </w:rPr>
      </w:pPr>
      <w:r w:rsidRPr="00695A05">
        <w:rPr>
          <w:i/>
          <w:iCs/>
          <w:lang w:val="en-US"/>
        </w:rPr>
        <w:lastRenderedPageBreak/>
        <w:t xml:space="preserve">Dataset </w:t>
      </w:r>
      <w:r>
        <w:rPr>
          <w:i/>
          <w:iCs/>
          <w:lang w:val="en-US"/>
        </w:rPr>
        <w:t>3</w:t>
      </w:r>
      <w:r w:rsidRPr="00695A05">
        <w:rPr>
          <w:i/>
          <w:iCs/>
          <w:lang w:val="en-US"/>
        </w:rPr>
        <w:t xml:space="preserve">: </w:t>
      </w:r>
      <w:r>
        <w:rPr>
          <w:i/>
          <w:iCs/>
          <w:lang w:val="en-US"/>
        </w:rPr>
        <w:t>BDP</w:t>
      </w:r>
    </w:p>
    <w:p w14:paraId="1ECBE511" w14:textId="28E79F67" w:rsidR="009D52B3" w:rsidRDefault="00032E3E" w:rsidP="002E428F">
      <w:pPr>
        <w:pStyle w:val="BodyText"/>
        <w:spacing w:before="3.85pt"/>
        <w:ind w:end="1.90pt" w:firstLine="0pt"/>
        <w:rPr>
          <w:lang w:val="en-US"/>
        </w:rPr>
      </w:pPr>
      <w:r>
        <w:rPr>
          <w:noProof/>
        </w:rPr>
        <w:drawing>
          <wp:inline distT="0" distB="0" distL="0" distR="0" wp14:anchorId="27F7E0B1" wp14:editId="66EA4F9A">
            <wp:extent cx="3089910" cy="863600"/>
            <wp:effectExtent l="0" t="0" r="0" b="0"/>
            <wp:docPr id="19" name="Picture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1"/>
                    <a:stretch>
                      <a:fillRect/>
                    </a:stretch>
                  </pic:blipFill>
                  <pic:spPr>
                    <a:xfrm>
                      <a:off x="0" y="0"/>
                      <a:ext cx="3089910" cy="863600"/>
                    </a:xfrm>
                    <a:prstGeom prst="rect">
                      <a:avLst/>
                    </a:prstGeom>
                  </pic:spPr>
                </pic:pic>
              </a:graphicData>
            </a:graphic>
          </wp:inline>
        </w:drawing>
      </w:r>
    </w:p>
    <w:p w14:paraId="1A92D43A" w14:textId="51F121F8" w:rsidR="00224292" w:rsidRPr="007B470C" w:rsidRDefault="00224292" w:rsidP="00224292">
      <w:pPr>
        <w:pStyle w:val="BodyText"/>
        <w:ind w:end="2pt" w:firstLine="0pt"/>
        <w:jc w:val="center"/>
        <w:rPr>
          <w:i/>
          <w:iCs/>
          <w:sz w:val="16"/>
          <w:szCs w:val="16"/>
          <w:lang w:val="en-US"/>
        </w:rPr>
      </w:pPr>
      <w:r w:rsidRPr="007B470C">
        <w:rPr>
          <w:i/>
          <w:iCs/>
          <w:sz w:val="16"/>
          <w:szCs w:val="16"/>
          <w:lang w:val="en-US"/>
        </w:rPr>
        <w:t xml:space="preserve">Table </w:t>
      </w:r>
      <w:r>
        <w:rPr>
          <w:i/>
          <w:iCs/>
          <w:sz w:val="16"/>
          <w:szCs w:val="16"/>
          <w:lang w:val="en-US"/>
        </w:rPr>
        <w:t>5</w:t>
      </w:r>
      <w:r w:rsidRPr="007B470C">
        <w:rPr>
          <w:i/>
          <w:iCs/>
          <w:sz w:val="16"/>
          <w:szCs w:val="16"/>
          <w:lang w:val="en-US"/>
        </w:rPr>
        <w:t xml:space="preserve">: </w:t>
      </w:r>
      <w:r>
        <w:rPr>
          <w:i/>
          <w:iCs/>
          <w:sz w:val="16"/>
          <w:szCs w:val="16"/>
          <w:lang w:val="en-US"/>
        </w:rPr>
        <w:t>BDP</w:t>
      </w:r>
      <w:r>
        <w:rPr>
          <w:i/>
          <w:iCs/>
          <w:sz w:val="16"/>
          <w:szCs w:val="16"/>
          <w:lang w:val="en-US"/>
        </w:rPr>
        <w:t xml:space="preserve"> results summary</w:t>
      </w:r>
    </w:p>
    <w:p w14:paraId="0A57722D" w14:textId="0F76C67B" w:rsidR="00032E3E" w:rsidRDefault="00211A7E" w:rsidP="002E428F">
      <w:pPr>
        <w:pStyle w:val="BodyText"/>
        <w:spacing w:before="3.85pt"/>
        <w:ind w:end="1.90pt" w:firstLine="0pt"/>
        <w:rPr>
          <w:lang w:val="en-US"/>
        </w:rPr>
      </w:pPr>
      <w:r>
        <w:rPr>
          <w:lang w:val="en-US"/>
        </w:rPr>
        <w:t xml:space="preserve">Strictly speaking the </w:t>
      </w:r>
      <w:r w:rsidR="00DE5FF6">
        <w:rPr>
          <w:lang w:val="en-US"/>
        </w:rPr>
        <w:t xml:space="preserve">winner was Random Forest with the highest </w:t>
      </w:r>
      <w:r w:rsidR="00224292">
        <w:rPr>
          <w:lang w:val="en-US"/>
        </w:rPr>
        <w:t xml:space="preserve">scores in </w:t>
      </w:r>
      <w:r w:rsidR="00DE5FF6">
        <w:rPr>
          <w:lang w:val="en-US"/>
        </w:rPr>
        <w:t>cross validation and test set r-square</w:t>
      </w:r>
      <w:r w:rsidR="00224292">
        <w:rPr>
          <w:lang w:val="en-US"/>
        </w:rPr>
        <w:t xml:space="preserve"> and </w:t>
      </w:r>
      <w:r w:rsidR="00DE5FF6">
        <w:rPr>
          <w:lang w:val="en-US"/>
        </w:rPr>
        <w:t xml:space="preserve">lowest </w:t>
      </w:r>
      <w:r w:rsidR="00224292">
        <w:rPr>
          <w:lang w:val="en-US"/>
        </w:rPr>
        <w:t xml:space="preserve">scores in </w:t>
      </w:r>
      <w:r w:rsidR="00DE5FF6">
        <w:rPr>
          <w:lang w:val="en-US"/>
        </w:rPr>
        <w:t xml:space="preserve">MSE, RMSE and MAE. However, the difference between Random Forest and Gradient Boost </w:t>
      </w:r>
      <w:r w:rsidR="00805EE8">
        <w:rPr>
          <w:lang w:val="en-US"/>
        </w:rPr>
        <w:t xml:space="preserve">in all </w:t>
      </w:r>
      <w:r w:rsidR="00224292">
        <w:rPr>
          <w:lang w:val="en-US"/>
        </w:rPr>
        <w:t xml:space="preserve">evaluation </w:t>
      </w:r>
      <w:r w:rsidR="00805EE8">
        <w:rPr>
          <w:lang w:val="en-US"/>
        </w:rPr>
        <w:t xml:space="preserve">metrics </w:t>
      </w:r>
      <w:r w:rsidR="00DE5FF6">
        <w:rPr>
          <w:lang w:val="en-US"/>
        </w:rPr>
        <w:t xml:space="preserve">was extremely small. </w:t>
      </w:r>
      <w:r w:rsidR="005065E9">
        <w:rPr>
          <w:lang w:val="en-US"/>
        </w:rPr>
        <w:t>Therefore it was a tie for the first place.</w:t>
      </w:r>
    </w:p>
    <w:p w14:paraId="657B9E59" w14:textId="4601E46C" w:rsidR="00523FD3" w:rsidRDefault="00523FD3" w:rsidP="002E428F">
      <w:pPr>
        <w:pStyle w:val="BodyText"/>
        <w:spacing w:before="3.85pt"/>
        <w:ind w:end="1.90pt" w:firstLine="0pt"/>
        <w:rPr>
          <w:lang w:val="en-US"/>
        </w:rPr>
      </w:pPr>
      <w:r>
        <w:rPr>
          <w:lang w:val="en-US"/>
        </w:rPr>
        <w:t xml:space="preserve">Scatterplot of log price against model prediction showed the datapoints mostly fell along the </w:t>
      </w:r>
      <w:r w:rsidR="00D9792E">
        <w:rPr>
          <w:lang w:val="en-US"/>
        </w:rPr>
        <w:t>45-degree</w:t>
      </w:r>
      <w:r>
        <w:rPr>
          <w:lang w:val="en-US"/>
        </w:rPr>
        <w:t xml:space="preserve"> diagonal line.</w:t>
      </w:r>
      <w:r w:rsidR="00D9792E">
        <w:rPr>
          <w:lang w:val="en-US"/>
        </w:rPr>
        <w:t xml:space="preserve"> </w:t>
      </w:r>
      <w:r w:rsidR="005065E9">
        <w:rPr>
          <w:lang w:val="en-US"/>
        </w:rPr>
        <w:t>W</w:t>
      </w:r>
      <w:r w:rsidR="005065E9">
        <w:rPr>
          <w:lang w:val="en-US"/>
        </w:rPr>
        <w:t>hen plotted against log prices</w:t>
      </w:r>
      <w:r w:rsidR="005065E9">
        <w:rPr>
          <w:lang w:val="en-US"/>
        </w:rPr>
        <w:t>, t</w:t>
      </w:r>
      <w:r w:rsidR="00D9792E">
        <w:rPr>
          <w:lang w:val="en-US"/>
        </w:rPr>
        <w:t>he residual errors were randomly distributed around the horizontal axis</w:t>
      </w:r>
      <w:r w:rsidR="00973842">
        <w:rPr>
          <w:lang w:val="en-US"/>
        </w:rPr>
        <w:t>,</w:t>
      </w:r>
      <w:r w:rsidR="005065E9">
        <w:rPr>
          <w:lang w:val="en-US"/>
        </w:rPr>
        <w:t xml:space="preserve"> </w:t>
      </w:r>
      <w:r w:rsidR="00D9792E">
        <w:rPr>
          <w:lang w:val="en-US"/>
        </w:rPr>
        <w:t>Figure 2</w:t>
      </w:r>
      <w:r w:rsidR="009F51A1">
        <w:rPr>
          <w:lang w:val="en-US"/>
        </w:rPr>
        <w:t>9</w:t>
      </w:r>
      <w:r w:rsidR="00D9792E">
        <w:rPr>
          <w:lang w:val="en-US"/>
        </w:rPr>
        <w:t>.</w:t>
      </w:r>
    </w:p>
    <w:p w14:paraId="2E069E25" w14:textId="7D4121B3" w:rsidR="00523FD3" w:rsidRDefault="00D9792E" w:rsidP="00523FD3">
      <w:pPr>
        <w:pStyle w:val="BodyText"/>
        <w:spacing w:before="3.85pt"/>
        <w:ind w:end="1.90pt" w:firstLine="0pt"/>
        <w:jc w:val="center"/>
        <w:rPr>
          <w:lang w:val="en-US"/>
        </w:rPr>
      </w:pPr>
      <w:r>
        <w:rPr>
          <w:noProof/>
        </w:rPr>
        <w:drawing>
          <wp:inline distT="0" distB="0" distL="0" distR="0" wp14:anchorId="46B6D3F0" wp14:editId="349C3903">
            <wp:extent cx="2428614" cy="1993900"/>
            <wp:effectExtent l="0" t="0" r="0" b="6350"/>
            <wp:docPr id="21" name="Picture 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2"/>
                    <a:stretch>
                      <a:fillRect/>
                    </a:stretch>
                  </pic:blipFill>
                  <pic:spPr>
                    <a:xfrm>
                      <a:off x="0" y="0"/>
                      <a:ext cx="2443618" cy="2006219"/>
                    </a:xfrm>
                    <a:prstGeom prst="rect">
                      <a:avLst/>
                    </a:prstGeom>
                  </pic:spPr>
                </pic:pic>
              </a:graphicData>
            </a:graphic>
          </wp:inline>
        </w:drawing>
      </w:r>
    </w:p>
    <w:p w14:paraId="1E3B404E" w14:textId="20337AAE" w:rsidR="00523FD3" w:rsidRPr="002C3A20" w:rsidRDefault="00523FD3" w:rsidP="00973842">
      <w:pPr>
        <w:pStyle w:val="BodyText"/>
        <w:ind w:end="2pt" w:firstLine="0pt"/>
        <w:jc w:val="center"/>
        <w:rPr>
          <w:i/>
          <w:iCs/>
          <w:sz w:val="16"/>
          <w:szCs w:val="16"/>
          <w:lang w:val="en-US"/>
        </w:rPr>
      </w:pPr>
      <w:r w:rsidRPr="002C3A20">
        <w:rPr>
          <w:i/>
          <w:iCs/>
          <w:sz w:val="16"/>
          <w:szCs w:val="16"/>
          <w:lang w:val="en-US"/>
        </w:rPr>
        <w:t xml:space="preserve">Figure </w:t>
      </w:r>
      <w:r>
        <w:rPr>
          <w:i/>
          <w:iCs/>
          <w:sz w:val="16"/>
          <w:szCs w:val="16"/>
          <w:lang w:val="en-US"/>
        </w:rPr>
        <w:t>2</w:t>
      </w:r>
      <w:r w:rsidR="009F51A1">
        <w:rPr>
          <w:i/>
          <w:iCs/>
          <w:sz w:val="16"/>
          <w:szCs w:val="16"/>
          <w:lang w:val="en-US"/>
        </w:rPr>
        <w:t>8</w:t>
      </w:r>
      <w:r w:rsidRPr="002C3A20">
        <w:rPr>
          <w:i/>
          <w:iCs/>
          <w:sz w:val="16"/>
          <w:szCs w:val="16"/>
          <w:lang w:val="en-US"/>
        </w:rPr>
        <w:t xml:space="preserve">: </w:t>
      </w:r>
      <w:r>
        <w:rPr>
          <w:i/>
          <w:iCs/>
          <w:sz w:val="16"/>
          <w:szCs w:val="16"/>
          <w:lang w:val="en-US"/>
        </w:rPr>
        <w:t>Log price vs Random Forest Prediction</w:t>
      </w:r>
    </w:p>
    <w:p w14:paraId="10C51B8D" w14:textId="7F2BA0FC" w:rsidR="00523FD3" w:rsidRDefault="00973842" w:rsidP="00973842">
      <w:pPr>
        <w:pStyle w:val="BodyText"/>
        <w:spacing w:after="0pt"/>
        <w:ind w:end="1.90pt" w:firstLine="0pt"/>
        <w:jc w:val="center"/>
        <w:rPr>
          <w:lang w:val="en-US"/>
        </w:rPr>
      </w:pPr>
      <w:r>
        <w:rPr>
          <w:noProof/>
        </w:rPr>
        <w:drawing>
          <wp:inline distT="0" distB="0" distL="0" distR="0" wp14:anchorId="47CBD31D" wp14:editId="047AC785">
            <wp:extent cx="2152917" cy="2019300"/>
            <wp:effectExtent l="0" t="0" r="0" b="0"/>
            <wp:docPr id="22" name="Picture 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3"/>
                    <a:stretch>
                      <a:fillRect/>
                    </a:stretch>
                  </pic:blipFill>
                  <pic:spPr>
                    <a:xfrm>
                      <a:off x="0" y="0"/>
                      <a:ext cx="2173830" cy="2038915"/>
                    </a:xfrm>
                    <a:prstGeom prst="rect">
                      <a:avLst/>
                    </a:prstGeom>
                  </pic:spPr>
                </pic:pic>
              </a:graphicData>
            </a:graphic>
          </wp:inline>
        </w:drawing>
      </w:r>
    </w:p>
    <w:p w14:paraId="190EE902" w14:textId="09DBA114" w:rsidR="00973842" w:rsidRPr="002C3A20" w:rsidRDefault="00973842" w:rsidP="00973842">
      <w:pPr>
        <w:pStyle w:val="BodyText"/>
        <w:spacing w:after="0pt"/>
        <w:ind w:end="2pt" w:firstLine="0pt"/>
        <w:jc w:val="center"/>
        <w:rPr>
          <w:i/>
          <w:iCs/>
          <w:sz w:val="16"/>
          <w:szCs w:val="16"/>
          <w:lang w:val="en-US"/>
        </w:rPr>
      </w:pPr>
      <w:r w:rsidRPr="002C3A20">
        <w:rPr>
          <w:i/>
          <w:iCs/>
          <w:sz w:val="16"/>
          <w:szCs w:val="16"/>
          <w:lang w:val="en-US"/>
        </w:rPr>
        <w:t xml:space="preserve">Figure </w:t>
      </w:r>
      <w:r>
        <w:rPr>
          <w:i/>
          <w:iCs/>
          <w:sz w:val="16"/>
          <w:szCs w:val="16"/>
          <w:lang w:val="en-US"/>
        </w:rPr>
        <w:t>2</w:t>
      </w:r>
      <w:r w:rsidR="009F51A1">
        <w:rPr>
          <w:i/>
          <w:iCs/>
          <w:sz w:val="16"/>
          <w:szCs w:val="16"/>
          <w:lang w:val="en-US"/>
        </w:rPr>
        <w:t>9</w:t>
      </w:r>
      <w:r w:rsidRPr="002C3A20">
        <w:rPr>
          <w:i/>
          <w:iCs/>
          <w:sz w:val="16"/>
          <w:szCs w:val="16"/>
          <w:lang w:val="en-US"/>
        </w:rPr>
        <w:t xml:space="preserve">: </w:t>
      </w:r>
      <w:r>
        <w:rPr>
          <w:i/>
          <w:iCs/>
          <w:sz w:val="16"/>
          <w:szCs w:val="16"/>
          <w:lang w:val="en-US"/>
        </w:rPr>
        <w:t>Residual erros vs Target Variable</w:t>
      </w:r>
    </w:p>
    <w:p w14:paraId="344D76A3" w14:textId="75643634" w:rsidR="00334ECF" w:rsidRDefault="00874F4E" w:rsidP="002E428F">
      <w:pPr>
        <w:pStyle w:val="BodyText"/>
        <w:spacing w:before="3.85pt"/>
        <w:ind w:end="1.90pt" w:firstLine="0pt"/>
        <w:rPr>
          <w:lang w:val="en-US"/>
        </w:rPr>
      </w:pPr>
      <w:r>
        <w:rPr>
          <w:lang w:val="en-US"/>
        </w:rPr>
        <w:t>All three ensemble learning methods ranked Carat, Color and Clarity as the top 3 determinants of price a diamond. However</w:t>
      </w:r>
      <w:r w:rsidR="009A654A">
        <w:rPr>
          <w:lang w:val="en-US"/>
        </w:rPr>
        <w:t>,</w:t>
      </w:r>
      <w:r>
        <w:rPr>
          <w:lang w:val="en-US"/>
        </w:rPr>
        <w:t xml:space="preserve"> Random Forest ranked </w:t>
      </w:r>
      <w:r w:rsidR="009A654A">
        <w:rPr>
          <w:lang w:val="en-US"/>
        </w:rPr>
        <w:t xml:space="preserve">the attribute </w:t>
      </w:r>
      <w:r w:rsidR="00AB33A2" w:rsidRPr="006D1BAD">
        <w:rPr>
          <w:lang w:val="en-US"/>
        </w:rPr>
        <w:t>depth</w:t>
      </w:r>
      <w:r>
        <w:rPr>
          <w:lang w:val="en-US"/>
        </w:rPr>
        <w:t xml:space="preserve"> in number 4 position, where as Gradient Boost and AdaBoost ranked</w:t>
      </w:r>
      <w:r w:rsidR="00323257">
        <w:rPr>
          <w:lang w:val="en-US"/>
        </w:rPr>
        <w:t xml:space="preserve"> </w:t>
      </w:r>
      <w:r w:rsidR="00323257" w:rsidRPr="006D1BAD">
        <w:rPr>
          <w:lang w:val="en-US"/>
        </w:rPr>
        <w:t>Cut</w:t>
      </w:r>
      <w:r w:rsidR="00323257">
        <w:rPr>
          <w:lang w:val="en-US"/>
        </w:rPr>
        <w:t xml:space="preserve"> as the fourth most important feature. Domain knowledge suggests the four most important characteristics of a diamond are Carat, Color, Clarity and Cut, collectively known as the </w:t>
      </w:r>
      <w:r w:rsidR="00323257" w:rsidRPr="00323257">
        <w:rPr>
          <w:i/>
          <w:iCs/>
          <w:lang w:val="en-US"/>
        </w:rPr>
        <w:t>4Cs of a diamond</w:t>
      </w:r>
      <w:r w:rsidR="00323257">
        <w:rPr>
          <w:lang w:val="en-US"/>
        </w:rPr>
        <w:t>.</w:t>
      </w:r>
    </w:p>
    <w:p w14:paraId="64EA23AA" w14:textId="77777777" w:rsidR="00523FD3" w:rsidRDefault="00523FD3" w:rsidP="002E428F">
      <w:pPr>
        <w:pStyle w:val="BodyText"/>
        <w:spacing w:before="3.85pt"/>
        <w:ind w:end="1.90pt" w:firstLine="0pt"/>
        <w:rPr>
          <w:lang w:val="en-US"/>
        </w:rPr>
      </w:pPr>
    </w:p>
    <w:p w14:paraId="5E3673EF" w14:textId="77777777" w:rsidR="00523FD3" w:rsidRDefault="00523FD3" w:rsidP="002E428F">
      <w:pPr>
        <w:pStyle w:val="BodyText"/>
        <w:spacing w:before="3.85pt"/>
        <w:ind w:end="1.90pt" w:firstLine="0pt"/>
        <w:rPr>
          <w:lang w:val="en-US"/>
        </w:rPr>
      </w:pPr>
    </w:p>
    <w:p w14:paraId="2D473D7A" w14:textId="77777777" w:rsidR="00523FD3" w:rsidRDefault="00523FD3" w:rsidP="002E428F">
      <w:pPr>
        <w:pStyle w:val="BodyText"/>
        <w:spacing w:before="3.85pt"/>
        <w:ind w:end="1.90pt" w:firstLine="0pt"/>
        <w:rPr>
          <w:lang w:val="en-US"/>
        </w:rPr>
      </w:pPr>
    </w:p>
    <w:p w14:paraId="2A5D88AF" w14:textId="5665D46B" w:rsidR="00FA0112" w:rsidRDefault="00A92DB4" w:rsidP="002E428F">
      <w:pPr>
        <w:pStyle w:val="BodyText"/>
        <w:spacing w:before="3.85pt"/>
        <w:ind w:end="1.90pt" w:firstLine="0pt"/>
        <w:rPr>
          <w:lang w:val="en-US"/>
        </w:rPr>
      </w:pPr>
      <w:r>
        <w:rPr>
          <w:noProof/>
        </w:rPr>
        <w:drawing>
          <wp:inline distT="0" distB="0" distL="0" distR="0" wp14:anchorId="1B92F0C1" wp14:editId="0D5654FF">
            <wp:extent cx="3089910" cy="2534920"/>
            <wp:effectExtent l="0" t="0" r="0" b="0"/>
            <wp:docPr id="255" name="Picture 25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4"/>
                    <a:stretch>
                      <a:fillRect/>
                    </a:stretch>
                  </pic:blipFill>
                  <pic:spPr>
                    <a:xfrm>
                      <a:off x="0" y="0"/>
                      <a:ext cx="3089910" cy="2534920"/>
                    </a:xfrm>
                    <a:prstGeom prst="rect">
                      <a:avLst/>
                    </a:prstGeom>
                  </pic:spPr>
                </pic:pic>
              </a:graphicData>
            </a:graphic>
          </wp:inline>
        </w:drawing>
      </w:r>
    </w:p>
    <w:p w14:paraId="6B422995" w14:textId="0FB3FBA1" w:rsidR="00F9195A" w:rsidRPr="002C3A20" w:rsidRDefault="00F9195A" w:rsidP="00F9195A">
      <w:pPr>
        <w:pStyle w:val="BodyText"/>
        <w:ind w:end="2pt" w:firstLine="0pt"/>
        <w:jc w:val="center"/>
        <w:rPr>
          <w:i/>
          <w:iCs/>
          <w:sz w:val="16"/>
          <w:szCs w:val="16"/>
          <w:lang w:val="en-US"/>
        </w:rPr>
      </w:pPr>
      <w:r w:rsidRPr="002C3A20">
        <w:rPr>
          <w:i/>
          <w:iCs/>
          <w:sz w:val="16"/>
          <w:szCs w:val="16"/>
          <w:lang w:val="en-US"/>
        </w:rPr>
        <w:t xml:space="preserve">Figure </w:t>
      </w:r>
      <w:r w:rsidR="009F51A1">
        <w:rPr>
          <w:i/>
          <w:iCs/>
          <w:sz w:val="16"/>
          <w:szCs w:val="16"/>
          <w:lang w:val="en-US"/>
        </w:rPr>
        <w:t>30</w:t>
      </w:r>
      <w:r w:rsidRPr="002C3A20">
        <w:rPr>
          <w:i/>
          <w:iCs/>
          <w:sz w:val="16"/>
          <w:szCs w:val="16"/>
          <w:lang w:val="en-US"/>
        </w:rPr>
        <w:t xml:space="preserve">: </w:t>
      </w:r>
      <w:r>
        <w:rPr>
          <w:i/>
          <w:iCs/>
          <w:sz w:val="16"/>
          <w:szCs w:val="16"/>
          <w:lang w:val="en-US"/>
        </w:rPr>
        <w:t>Diamond price feature importances Random Forest</w:t>
      </w:r>
    </w:p>
    <w:p w14:paraId="0C911359" w14:textId="611EFAD3" w:rsidR="00FA0112" w:rsidRDefault="006A7C68" w:rsidP="002E428F">
      <w:pPr>
        <w:pStyle w:val="BodyText"/>
        <w:spacing w:before="3.85pt"/>
        <w:ind w:end="1.90pt" w:firstLine="0pt"/>
        <w:rPr>
          <w:lang w:val="en-US"/>
        </w:rPr>
      </w:pPr>
      <w:r>
        <w:rPr>
          <w:noProof/>
        </w:rPr>
        <w:drawing>
          <wp:inline distT="0" distB="0" distL="0" distR="0" wp14:anchorId="7C895AF9" wp14:editId="504E7F45">
            <wp:extent cx="3089910" cy="2548255"/>
            <wp:effectExtent l="0" t="0" r="0" b="4445"/>
            <wp:docPr id="256" name="Picture 25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5"/>
                    <a:stretch>
                      <a:fillRect/>
                    </a:stretch>
                  </pic:blipFill>
                  <pic:spPr>
                    <a:xfrm>
                      <a:off x="0" y="0"/>
                      <a:ext cx="3089910" cy="2548255"/>
                    </a:xfrm>
                    <a:prstGeom prst="rect">
                      <a:avLst/>
                    </a:prstGeom>
                  </pic:spPr>
                </pic:pic>
              </a:graphicData>
            </a:graphic>
          </wp:inline>
        </w:drawing>
      </w:r>
    </w:p>
    <w:p w14:paraId="532BD5D1" w14:textId="742B99FD" w:rsidR="006972C6" w:rsidRPr="002C3A20" w:rsidRDefault="006972C6" w:rsidP="006972C6">
      <w:pPr>
        <w:pStyle w:val="BodyText"/>
        <w:ind w:end="2pt" w:firstLine="0pt"/>
        <w:jc w:val="center"/>
        <w:rPr>
          <w:i/>
          <w:iCs/>
          <w:sz w:val="16"/>
          <w:szCs w:val="16"/>
          <w:lang w:val="en-US"/>
        </w:rPr>
      </w:pPr>
      <w:r w:rsidRPr="002C3A20">
        <w:rPr>
          <w:i/>
          <w:iCs/>
          <w:sz w:val="16"/>
          <w:szCs w:val="16"/>
          <w:lang w:val="en-US"/>
        </w:rPr>
        <w:t xml:space="preserve">Figure </w:t>
      </w:r>
      <w:r w:rsidR="009F51A1">
        <w:rPr>
          <w:i/>
          <w:iCs/>
          <w:sz w:val="16"/>
          <w:szCs w:val="16"/>
          <w:lang w:val="en-US"/>
        </w:rPr>
        <w:t>31</w:t>
      </w:r>
      <w:r w:rsidRPr="002C3A20">
        <w:rPr>
          <w:i/>
          <w:iCs/>
          <w:sz w:val="16"/>
          <w:szCs w:val="16"/>
          <w:lang w:val="en-US"/>
        </w:rPr>
        <w:t xml:space="preserve">: </w:t>
      </w:r>
      <w:r>
        <w:rPr>
          <w:i/>
          <w:iCs/>
          <w:sz w:val="16"/>
          <w:szCs w:val="16"/>
          <w:lang w:val="en-US"/>
        </w:rPr>
        <w:t>Diamond price feature importances Gradient Boost</w:t>
      </w:r>
    </w:p>
    <w:p w14:paraId="1799FB66" w14:textId="6B76474C" w:rsidR="006972C6" w:rsidRDefault="006A7C68" w:rsidP="002E428F">
      <w:pPr>
        <w:pStyle w:val="BodyText"/>
        <w:spacing w:before="3.85pt"/>
        <w:ind w:end="1.90pt" w:firstLine="0pt"/>
        <w:rPr>
          <w:lang w:val="en-US"/>
        </w:rPr>
      </w:pPr>
      <w:r>
        <w:rPr>
          <w:noProof/>
        </w:rPr>
        <w:drawing>
          <wp:inline distT="0" distB="0" distL="0" distR="0" wp14:anchorId="339A1723" wp14:editId="3575DAB2">
            <wp:extent cx="3089910" cy="2501900"/>
            <wp:effectExtent l="0" t="0" r="0" b="0"/>
            <wp:docPr id="257" name="Picture 25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6"/>
                    <a:stretch>
                      <a:fillRect/>
                    </a:stretch>
                  </pic:blipFill>
                  <pic:spPr>
                    <a:xfrm>
                      <a:off x="0" y="0"/>
                      <a:ext cx="3089910" cy="2501900"/>
                    </a:xfrm>
                    <a:prstGeom prst="rect">
                      <a:avLst/>
                    </a:prstGeom>
                  </pic:spPr>
                </pic:pic>
              </a:graphicData>
            </a:graphic>
          </wp:inline>
        </w:drawing>
      </w:r>
    </w:p>
    <w:p w14:paraId="4BD12ED7" w14:textId="15D5EBCE" w:rsidR="00C16876" w:rsidRPr="002C3A20" w:rsidRDefault="00C16876" w:rsidP="00C16876">
      <w:pPr>
        <w:pStyle w:val="BodyText"/>
        <w:ind w:end="2pt" w:firstLine="0pt"/>
        <w:jc w:val="center"/>
        <w:rPr>
          <w:i/>
          <w:iCs/>
          <w:sz w:val="16"/>
          <w:szCs w:val="16"/>
          <w:lang w:val="en-US"/>
        </w:rPr>
      </w:pPr>
      <w:r w:rsidRPr="002C3A20">
        <w:rPr>
          <w:i/>
          <w:iCs/>
          <w:sz w:val="16"/>
          <w:szCs w:val="16"/>
          <w:lang w:val="en-US"/>
        </w:rPr>
        <w:t xml:space="preserve">Figure </w:t>
      </w:r>
      <w:r>
        <w:rPr>
          <w:i/>
          <w:iCs/>
          <w:sz w:val="16"/>
          <w:szCs w:val="16"/>
          <w:lang w:val="en-US"/>
        </w:rPr>
        <w:t>3</w:t>
      </w:r>
      <w:r w:rsidR="009F51A1">
        <w:rPr>
          <w:i/>
          <w:iCs/>
          <w:sz w:val="16"/>
          <w:szCs w:val="16"/>
          <w:lang w:val="en-US"/>
        </w:rPr>
        <w:t>2</w:t>
      </w:r>
      <w:r w:rsidRPr="002C3A20">
        <w:rPr>
          <w:i/>
          <w:iCs/>
          <w:sz w:val="16"/>
          <w:szCs w:val="16"/>
          <w:lang w:val="en-US"/>
        </w:rPr>
        <w:t xml:space="preserve">: </w:t>
      </w:r>
      <w:r>
        <w:rPr>
          <w:i/>
          <w:iCs/>
          <w:sz w:val="16"/>
          <w:szCs w:val="16"/>
          <w:lang w:val="en-US"/>
        </w:rPr>
        <w:t>Diamond price feature importances AdaBoost</w:t>
      </w:r>
    </w:p>
    <w:p w14:paraId="15A23FE6" w14:textId="5C44609C" w:rsidR="002E428F" w:rsidRDefault="00323257" w:rsidP="002E428F">
      <w:pPr>
        <w:pStyle w:val="BodyText"/>
        <w:spacing w:before="3.85pt"/>
        <w:ind w:end="1.90pt" w:firstLine="0pt"/>
        <w:rPr>
          <w:lang w:val="en-US"/>
        </w:rPr>
      </w:pPr>
      <w:r>
        <w:rPr>
          <w:lang w:val="en-US"/>
        </w:rPr>
        <w:t xml:space="preserve">Because the features importances of Gradient boost was </w:t>
      </w:r>
      <w:r w:rsidR="006A7C68">
        <w:rPr>
          <w:lang w:val="en-US"/>
        </w:rPr>
        <w:t>in line</w:t>
      </w:r>
      <w:r>
        <w:rPr>
          <w:lang w:val="en-US"/>
        </w:rPr>
        <w:t xml:space="preserve"> with </w:t>
      </w:r>
      <w:r w:rsidR="00552E08">
        <w:rPr>
          <w:lang w:val="en-US"/>
        </w:rPr>
        <w:t xml:space="preserve">the </w:t>
      </w:r>
      <w:r>
        <w:rPr>
          <w:lang w:val="en-US"/>
        </w:rPr>
        <w:t>industry knowl</w:t>
      </w:r>
      <w:r w:rsidR="006A7C68">
        <w:rPr>
          <w:lang w:val="en-US"/>
        </w:rPr>
        <w:t>edge and it was equally as good as Random Forest</w:t>
      </w:r>
      <w:r>
        <w:rPr>
          <w:lang w:val="en-US"/>
        </w:rPr>
        <w:t xml:space="preserve">, Gradient Boost was chosen for feature selection. A </w:t>
      </w:r>
      <w:r w:rsidRPr="00323257">
        <w:rPr>
          <w:lang w:val="en-US"/>
        </w:rPr>
        <w:t>parsimonious</w:t>
      </w:r>
      <w:r>
        <w:rPr>
          <w:lang w:val="en-US"/>
        </w:rPr>
        <w:t xml:space="preserve"> model with only 4 features </w:t>
      </w:r>
      <w:r w:rsidR="00552E08">
        <w:rPr>
          <w:lang w:val="en-US"/>
        </w:rPr>
        <w:t xml:space="preserve">was built </w:t>
      </w:r>
      <w:r>
        <w:rPr>
          <w:lang w:val="en-US"/>
        </w:rPr>
        <w:t xml:space="preserve">using automatic recursive feature </w:t>
      </w:r>
      <w:r w:rsidR="00EA5962">
        <w:rPr>
          <w:lang w:val="en-US"/>
        </w:rPr>
        <w:t>elimination</w:t>
      </w:r>
      <w:r>
        <w:rPr>
          <w:lang w:val="en-US"/>
        </w:rPr>
        <w:t xml:space="preserve"> (RFE). </w:t>
      </w:r>
      <w:r w:rsidR="00FA0112">
        <w:rPr>
          <w:lang w:val="en-US"/>
        </w:rPr>
        <w:lastRenderedPageBreak/>
        <w:t xml:space="preserve">Unsurprisingly, the four features selected by RFE were </w:t>
      </w:r>
      <w:r w:rsidR="00D9794B">
        <w:rPr>
          <w:lang w:val="en-US"/>
        </w:rPr>
        <w:t xml:space="preserve">in fact </w:t>
      </w:r>
      <w:r w:rsidR="00FA0112">
        <w:rPr>
          <w:lang w:val="en-US"/>
        </w:rPr>
        <w:t xml:space="preserve">the 4Cs of a diamond. </w:t>
      </w:r>
      <w:r w:rsidR="00523FD3">
        <w:rPr>
          <w:lang w:val="en-US"/>
        </w:rPr>
        <w:t xml:space="preserve">The r-square, MSE, RMSE and MAE values for this </w:t>
      </w:r>
      <w:r w:rsidR="00FA0112" w:rsidRPr="00323257">
        <w:rPr>
          <w:lang w:val="en-US"/>
        </w:rPr>
        <w:t>parsimonious</w:t>
      </w:r>
      <w:r w:rsidR="00FA0112">
        <w:rPr>
          <w:lang w:val="en-US"/>
        </w:rPr>
        <w:t xml:space="preserve"> </w:t>
      </w:r>
      <w:r w:rsidR="00523FD3">
        <w:rPr>
          <w:lang w:val="en-US"/>
        </w:rPr>
        <w:t>model were 0.989</w:t>
      </w:r>
      <w:r w:rsidR="00FA0112">
        <w:rPr>
          <w:lang w:val="en-US"/>
        </w:rPr>
        <w:t xml:space="preserve">,0.023,0.151 and 0.116 respectively, almost as good as the full model. </w:t>
      </w:r>
    </w:p>
    <w:p w14:paraId="156CA45A" w14:textId="0B472879" w:rsidR="0018304E" w:rsidRPr="00606244" w:rsidRDefault="0018304E" w:rsidP="0018304E">
      <w:pPr>
        <w:tabs>
          <w:tab w:val="start" w:pos="110.75pt"/>
          <w:tab w:val="start" w:pos="110.80pt"/>
        </w:tabs>
        <w:rPr>
          <w:b/>
          <w:bCs/>
        </w:rPr>
      </w:pPr>
      <w:r w:rsidRPr="00606244">
        <w:rPr>
          <w:b/>
          <w:bCs/>
        </w:rPr>
        <w:t xml:space="preserve">V. </w:t>
      </w:r>
      <w:r>
        <w:rPr>
          <w:b/>
          <w:bCs/>
        </w:rPr>
        <w:t>CONCLUSIONS</w:t>
      </w:r>
    </w:p>
    <w:p w14:paraId="04CA1762" w14:textId="77777777" w:rsidR="002B40AC" w:rsidRPr="00695A05" w:rsidRDefault="002B40AC" w:rsidP="002B40AC">
      <w:pPr>
        <w:pStyle w:val="BodyText"/>
        <w:spacing w:before="3.85pt"/>
        <w:ind w:end="1.90pt" w:firstLine="0pt"/>
        <w:rPr>
          <w:i/>
          <w:iCs/>
          <w:lang w:val="en-US"/>
        </w:rPr>
      </w:pPr>
      <w:r w:rsidRPr="00695A05">
        <w:rPr>
          <w:i/>
          <w:iCs/>
          <w:lang w:val="en-US"/>
        </w:rPr>
        <w:t>Dataset 1: RMTR</w:t>
      </w:r>
    </w:p>
    <w:p w14:paraId="6061C8AB" w14:textId="05E6D4CF" w:rsidR="004C61AA" w:rsidRDefault="002B40AC" w:rsidP="002E428F">
      <w:pPr>
        <w:pStyle w:val="BodyText"/>
        <w:spacing w:before="3.85pt"/>
        <w:ind w:end="1.90pt" w:firstLine="0pt"/>
        <w:rPr>
          <w:lang w:val="en-US"/>
        </w:rPr>
      </w:pPr>
      <w:r>
        <w:rPr>
          <w:lang w:val="en-US"/>
        </w:rPr>
        <w:t>Linear SVC produced the highest accuracy score</w:t>
      </w:r>
      <w:r w:rsidR="00802312">
        <w:rPr>
          <w:lang w:val="en-US"/>
        </w:rPr>
        <w:t>s</w:t>
      </w:r>
      <w:r>
        <w:rPr>
          <w:lang w:val="en-US"/>
        </w:rPr>
        <w:t xml:space="preserve"> in both Bag-of-words and tf-idf representation</w:t>
      </w:r>
      <w:r w:rsidR="00802312">
        <w:rPr>
          <w:lang w:val="en-US"/>
        </w:rPr>
        <w:t>s</w:t>
      </w:r>
      <w:r>
        <w:rPr>
          <w:lang w:val="en-US"/>
        </w:rPr>
        <w:t xml:space="preserve">. This was broadly </w:t>
      </w:r>
      <w:r w:rsidR="004C61AA">
        <w:rPr>
          <w:lang w:val="en-US"/>
        </w:rPr>
        <w:t>consistent</w:t>
      </w:r>
      <w:r>
        <w:rPr>
          <w:lang w:val="en-US"/>
        </w:rPr>
        <w:t xml:space="preserve"> with </w:t>
      </w:r>
      <w:r w:rsidR="00802312">
        <w:rPr>
          <w:lang w:val="en-US"/>
        </w:rPr>
        <w:t>the</w:t>
      </w:r>
      <w:r>
        <w:rPr>
          <w:lang w:val="en-US"/>
        </w:rPr>
        <w:t xml:space="preserve"> academic </w:t>
      </w:r>
      <w:r w:rsidR="00194367">
        <w:rPr>
          <w:lang w:val="en-US"/>
        </w:rPr>
        <w:t>literature. (</w:t>
      </w:r>
      <w:r w:rsidR="00104E15">
        <w:rPr>
          <w:lang w:val="en-US"/>
        </w:rPr>
        <w:t>[1],</w:t>
      </w:r>
      <w:r w:rsidR="00194367">
        <w:rPr>
          <w:lang w:val="en-US"/>
        </w:rPr>
        <w:t xml:space="preserve"> </w:t>
      </w:r>
      <w:r w:rsidR="00104E15">
        <w:rPr>
          <w:lang w:val="en-US"/>
        </w:rPr>
        <w:t>[3], [4])</w:t>
      </w:r>
    </w:p>
    <w:p w14:paraId="428FEE09" w14:textId="45FD207D" w:rsidR="002E428F" w:rsidRDefault="002B40AC" w:rsidP="002E428F">
      <w:pPr>
        <w:pStyle w:val="BodyText"/>
        <w:spacing w:before="3.85pt"/>
        <w:ind w:end="1.90pt" w:firstLine="0pt"/>
        <w:rPr>
          <w:lang w:val="en-US"/>
        </w:rPr>
      </w:pPr>
      <w:r>
        <w:rPr>
          <w:lang w:val="en-US"/>
        </w:rPr>
        <w:t>With highest scores in accuracy, recall,</w:t>
      </w:r>
      <w:r w:rsidR="004C61AA">
        <w:rPr>
          <w:lang w:val="en-US"/>
        </w:rPr>
        <w:t xml:space="preserve"> F1 </w:t>
      </w:r>
      <w:r w:rsidR="006423A2">
        <w:rPr>
          <w:lang w:val="en-US"/>
        </w:rPr>
        <w:t>score,</w:t>
      </w:r>
      <w:r w:rsidR="004C61AA">
        <w:rPr>
          <w:lang w:val="en-US"/>
        </w:rPr>
        <w:t xml:space="preserve"> Kappa, area under precision-recall and ROC curve, Linear SVC with tf-idf was the best classifier for Rotten tomatoes movie reviews</w:t>
      </w:r>
      <w:r w:rsidR="00E50BEA">
        <w:rPr>
          <w:lang w:val="en-US"/>
        </w:rPr>
        <w:t xml:space="preserve"> sentiment classification</w:t>
      </w:r>
      <w:r w:rsidR="004C61AA">
        <w:rPr>
          <w:lang w:val="en-US"/>
        </w:rPr>
        <w:t xml:space="preserve">. It achieved a highest accuracy of 86.0% with 5000 most frequent term vocabulary, which was higher than all </w:t>
      </w:r>
      <w:r w:rsidR="006423A2">
        <w:rPr>
          <w:lang w:val="en-US"/>
        </w:rPr>
        <w:t xml:space="preserve">the </w:t>
      </w:r>
      <w:r w:rsidR="004C61AA">
        <w:rPr>
          <w:lang w:val="en-US"/>
        </w:rPr>
        <w:t>state-of-the art methodologies for movie reviews</w:t>
      </w:r>
      <w:r w:rsidR="00FC6DB3">
        <w:rPr>
          <w:lang w:val="en-US"/>
        </w:rPr>
        <w:t xml:space="preserve"> ([2])</w:t>
      </w:r>
      <w:r w:rsidR="004C61AA">
        <w:rPr>
          <w:lang w:val="en-US"/>
        </w:rPr>
        <w:t xml:space="preserve"> that did not use word vectors</w:t>
      </w:r>
      <w:r w:rsidR="00FC6DB3">
        <w:rPr>
          <w:lang w:val="en-US"/>
        </w:rPr>
        <w:t>. ([1])</w:t>
      </w:r>
      <w:r w:rsidR="00236D87">
        <w:rPr>
          <w:lang w:val="en-US"/>
        </w:rPr>
        <w:t xml:space="preserve"> or deep learning ([5]). </w:t>
      </w:r>
    </w:p>
    <w:p w14:paraId="2008256D" w14:textId="3C288B9A" w:rsidR="002E428F" w:rsidRDefault="005950B5" w:rsidP="002E428F">
      <w:pPr>
        <w:pStyle w:val="BodyText"/>
        <w:spacing w:before="3.85pt"/>
        <w:ind w:end="1.90pt" w:firstLine="0pt"/>
        <w:rPr>
          <w:lang w:val="en-US"/>
        </w:rPr>
      </w:pPr>
      <w:r>
        <w:rPr>
          <w:lang w:val="en-US"/>
        </w:rPr>
        <w:t xml:space="preserve">The academic consensus was mixed </w:t>
      </w:r>
      <w:r w:rsidR="00D40EFC">
        <w:rPr>
          <w:lang w:val="en-US"/>
        </w:rPr>
        <w:t xml:space="preserve">([3], [4]) </w:t>
      </w:r>
      <w:r>
        <w:rPr>
          <w:lang w:val="en-US"/>
        </w:rPr>
        <w:t xml:space="preserve">in the benefits of including </w:t>
      </w:r>
      <w:r w:rsidR="00D40EFC">
        <w:rPr>
          <w:lang w:val="en-US"/>
        </w:rPr>
        <w:t>bi</w:t>
      </w:r>
      <w:r>
        <w:rPr>
          <w:lang w:val="en-US"/>
        </w:rPr>
        <w:t xml:space="preserve">grams in </w:t>
      </w:r>
      <w:r w:rsidR="006423A2">
        <w:rPr>
          <w:lang w:val="en-US"/>
        </w:rPr>
        <w:t>word representation</w:t>
      </w:r>
      <w:r>
        <w:rPr>
          <w:lang w:val="en-US"/>
        </w:rPr>
        <w:t xml:space="preserve">. This report found some </w:t>
      </w:r>
      <w:r w:rsidR="006423A2">
        <w:rPr>
          <w:lang w:val="en-US"/>
        </w:rPr>
        <w:t xml:space="preserve">evidence to suggest inclusion of bigrams made a positive contribution to model accuracy when bag-of-words representation was used. </w:t>
      </w:r>
    </w:p>
    <w:p w14:paraId="0CD82C57" w14:textId="79B334E6" w:rsidR="002E428F" w:rsidRDefault="00104E15" w:rsidP="002E428F">
      <w:pPr>
        <w:pStyle w:val="BodyText"/>
        <w:spacing w:before="3.85pt"/>
        <w:ind w:end="1.90pt" w:firstLine="0pt"/>
        <w:rPr>
          <w:lang w:val="en-US"/>
        </w:rPr>
      </w:pPr>
      <w:r>
        <w:rPr>
          <w:lang w:val="en-US"/>
        </w:rPr>
        <w:t>Naive Bayes, Random Forest and Linear SVC achieved accuracy scores of 82.9%, 83.1% and 84.7% with a fixed 1000 most common term frequency and tf-idf representation. Therefore, the differences in accurac</w:t>
      </w:r>
      <w:r w:rsidR="00510A6D">
        <w:rPr>
          <w:lang w:val="en-US"/>
        </w:rPr>
        <w:t>ies</w:t>
      </w:r>
      <w:r>
        <w:rPr>
          <w:lang w:val="en-US"/>
        </w:rPr>
        <w:t xml:space="preserve"> were small. However, a v</w:t>
      </w:r>
      <w:r w:rsidR="006423A2">
        <w:rPr>
          <w:lang w:val="en-US"/>
        </w:rPr>
        <w:t>oting classifier with majority voting rule failed to outperform the best model</w:t>
      </w:r>
      <w:r>
        <w:rPr>
          <w:lang w:val="en-US"/>
        </w:rPr>
        <w:t xml:space="preserve">. This implied there were a large number of instances in which 2 or all 3 models were getting the </w:t>
      </w:r>
      <w:r w:rsidR="003213FA">
        <w:rPr>
          <w:lang w:val="en-US"/>
        </w:rPr>
        <w:t>classification</w:t>
      </w:r>
      <w:r>
        <w:rPr>
          <w:lang w:val="en-US"/>
        </w:rPr>
        <w:t xml:space="preserve"> wrong. </w:t>
      </w:r>
    </w:p>
    <w:p w14:paraId="473B3179" w14:textId="0FAB8704" w:rsidR="002E428F" w:rsidRDefault="00104E15" w:rsidP="002E428F">
      <w:pPr>
        <w:pStyle w:val="BodyText"/>
        <w:spacing w:before="3.85pt"/>
        <w:ind w:end="1.90pt" w:firstLine="0pt"/>
        <w:rPr>
          <w:lang w:val="en-US"/>
        </w:rPr>
      </w:pPr>
      <w:r>
        <w:rPr>
          <w:lang w:val="en-US"/>
        </w:rPr>
        <w:t xml:space="preserve">Finally, </w:t>
      </w:r>
      <w:r w:rsidR="003213FA">
        <w:rPr>
          <w:lang w:val="en-US"/>
        </w:rPr>
        <w:t>the all 3 machine learning models easily outclassed lexicon-based approaches in movie review sentiment classification. This was consistent with the literature review. ([2], [3], [7])</w:t>
      </w:r>
    </w:p>
    <w:p w14:paraId="2D30E6A0" w14:textId="77777777" w:rsidR="00701B1B" w:rsidRPr="00695A05" w:rsidRDefault="00701B1B" w:rsidP="00701B1B">
      <w:pPr>
        <w:pStyle w:val="BodyText"/>
        <w:spacing w:before="3.85pt"/>
        <w:ind w:end="1.90pt" w:firstLine="0pt"/>
        <w:rPr>
          <w:i/>
          <w:iCs/>
          <w:lang w:val="en-US"/>
        </w:rPr>
      </w:pPr>
      <w:r w:rsidRPr="00695A05">
        <w:rPr>
          <w:i/>
          <w:iCs/>
          <w:lang w:val="en-US"/>
        </w:rPr>
        <w:t xml:space="preserve">Dataset </w:t>
      </w:r>
      <w:r>
        <w:rPr>
          <w:i/>
          <w:iCs/>
          <w:lang w:val="en-US"/>
        </w:rPr>
        <w:t>2</w:t>
      </w:r>
      <w:r w:rsidRPr="00695A05">
        <w:rPr>
          <w:i/>
          <w:iCs/>
          <w:lang w:val="en-US"/>
        </w:rPr>
        <w:t xml:space="preserve">: </w:t>
      </w:r>
      <w:r>
        <w:rPr>
          <w:i/>
          <w:iCs/>
          <w:lang w:val="en-US"/>
        </w:rPr>
        <w:t>APS</w:t>
      </w:r>
    </w:p>
    <w:p w14:paraId="4747AD76" w14:textId="0770A542" w:rsidR="001160B8" w:rsidRDefault="001160B8" w:rsidP="002E428F">
      <w:pPr>
        <w:pStyle w:val="BodyText"/>
        <w:spacing w:before="3.85pt"/>
        <w:ind w:end="1.90pt" w:firstLine="0pt"/>
        <w:rPr>
          <w:lang w:val="en-US"/>
        </w:rPr>
      </w:pPr>
      <w:r>
        <w:rPr>
          <w:lang w:val="en-US"/>
        </w:rPr>
        <w:t xml:space="preserve">With highest score in every single evaluation metric, </w:t>
      </w:r>
      <w:r>
        <w:rPr>
          <w:lang w:val="en-US"/>
        </w:rPr>
        <w:t xml:space="preserve">Random Forest was </w:t>
      </w:r>
      <w:r w:rsidR="00580489">
        <w:rPr>
          <w:lang w:val="en-US"/>
        </w:rPr>
        <w:t>the clear winner on this data set.</w:t>
      </w:r>
      <w:r>
        <w:rPr>
          <w:lang w:val="en-US"/>
        </w:rPr>
        <w:t xml:space="preserve"> </w:t>
      </w:r>
    </w:p>
    <w:p w14:paraId="25334531" w14:textId="6BAF30F3" w:rsidR="002E428F" w:rsidRDefault="001160B8" w:rsidP="002E428F">
      <w:pPr>
        <w:pStyle w:val="BodyText"/>
        <w:spacing w:before="3.85pt"/>
        <w:ind w:end="1.90pt" w:firstLine="0pt"/>
        <w:rPr>
          <w:lang w:val="en-US"/>
        </w:rPr>
      </w:pPr>
      <w:r>
        <w:rPr>
          <w:lang w:val="en-US"/>
        </w:rPr>
        <w:t xml:space="preserve">Increasing the </w:t>
      </w:r>
      <w:r w:rsidR="00665270">
        <w:rPr>
          <w:lang w:val="en-US"/>
        </w:rPr>
        <w:t>number of estimators ha</w:t>
      </w:r>
      <w:r w:rsidR="00A942AC">
        <w:rPr>
          <w:lang w:val="en-US"/>
        </w:rPr>
        <w:t>d</w:t>
      </w:r>
      <w:r w:rsidR="00665270">
        <w:rPr>
          <w:lang w:val="en-US"/>
        </w:rPr>
        <w:t xml:space="preserve"> a positive effect o</w:t>
      </w:r>
      <w:r w:rsidR="00A942AC">
        <w:rPr>
          <w:lang w:val="en-US"/>
        </w:rPr>
        <w:t>n</w:t>
      </w:r>
      <w:r w:rsidR="00665270">
        <w:rPr>
          <w:lang w:val="en-US"/>
        </w:rPr>
        <w:t xml:space="preserve"> the predictive power of the G</w:t>
      </w:r>
      <w:r>
        <w:rPr>
          <w:lang w:val="en-US"/>
        </w:rPr>
        <w:t xml:space="preserve">radient Boost </w:t>
      </w:r>
      <w:r w:rsidR="00665270">
        <w:rPr>
          <w:lang w:val="en-US"/>
        </w:rPr>
        <w:t xml:space="preserve">model but made little difference to Random Forest and AdaBoost. </w:t>
      </w:r>
    </w:p>
    <w:p w14:paraId="4AA72052" w14:textId="05276E4C" w:rsidR="00665270" w:rsidRDefault="00665270" w:rsidP="002E428F">
      <w:pPr>
        <w:pStyle w:val="BodyText"/>
        <w:spacing w:before="3.85pt"/>
        <w:ind w:end="1.90pt" w:firstLine="0pt"/>
        <w:rPr>
          <w:lang w:val="en-US"/>
        </w:rPr>
      </w:pPr>
      <w:r>
        <w:rPr>
          <w:lang w:val="en-US"/>
        </w:rPr>
        <w:t xml:space="preserve">Random Forest and Gradient Boost identified similar factors as most important to Air passenger customer satisfaction namely </w:t>
      </w:r>
      <w:r>
        <w:rPr>
          <w:lang w:val="en-US"/>
        </w:rPr>
        <w:t>Online Boarding, Inflight Wifi, whether the travel was business related, whether the passenger flew business or economy, Inflight entertainment and Leg room</w:t>
      </w:r>
      <w:r>
        <w:rPr>
          <w:lang w:val="en-US"/>
        </w:rPr>
        <w:t xml:space="preserve">. </w:t>
      </w:r>
    </w:p>
    <w:p w14:paraId="7686D234" w14:textId="06694B8F" w:rsidR="002E428F" w:rsidRDefault="007C7D35" w:rsidP="002E428F">
      <w:pPr>
        <w:pStyle w:val="BodyText"/>
        <w:spacing w:before="3.85pt"/>
        <w:ind w:end="1.90pt" w:firstLine="0pt"/>
        <w:rPr>
          <w:lang w:val="en-US"/>
        </w:rPr>
      </w:pPr>
      <w:r>
        <w:rPr>
          <w:lang w:val="en-US"/>
        </w:rPr>
        <w:t xml:space="preserve">This report found feature importances scores from Gradient Boost classifier to be more useful in feature selection. </w:t>
      </w:r>
    </w:p>
    <w:p w14:paraId="6E80B43F" w14:textId="6391E2A1" w:rsidR="00CC1062" w:rsidRPr="00695A05" w:rsidRDefault="00CC1062" w:rsidP="00CC1062">
      <w:pPr>
        <w:pStyle w:val="BodyText"/>
        <w:spacing w:before="3.85pt"/>
        <w:ind w:end="1.90pt" w:firstLine="0pt"/>
        <w:rPr>
          <w:i/>
          <w:iCs/>
          <w:lang w:val="en-US"/>
        </w:rPr>
      </w:pPr>
      <w:r w:rsidRPr="00695A05">
        <w:rPr>
          <w:i/>
          <w:iCs/>
          <w:lang w:val="en-US"/>
        </w:rPr>
        <w:t xml:space="preserve">Dataset </w:t>
      </w:r>
      <w:r>
        <w:rPr>
          <w:i/>
          <w:iCs/>
          <w:lang w:val="en-US"/>
        </w:rPr>
        <w:t>3</w:t>
      </w:r>
      <w:r w:rsidRPr="00695A05">
        <w:rPr>
          <w:i/>
          <w:iCs/>
          <w:lang w:val="en-US"/>
        </w:rPr>
        <w:t xml:space="preserve">: </w:t>
      </w:r>
      <w:r>
        <w:rPr>
          <w:i/>
          <w:iCs/>
          <w:lang w:val="en-US"/>
        </w:rPr>
        <w:t>BDP</w:t>
      </w:r>
    </w:p>
    <w:p w14:paraId="2ED46732" w14:textId="55E40EC0" w:rsidR="00134B86" w:rsidRDefault="00134B86" w:rsidP="002E428F">
      <w:pPr>
        <w:pStyle w:val="BodyText"/>
        <w:spacing w:before="3.85pt"/>
        <w:ind w:end="1.90pt" w:firstLine="0pt"/>
        <w:rPr>
          <w:lang w:val="en-US"/>
        </w:rPr>
      </w:pPr>
      <w:r>
        <w:rPr>
          <w:lang w:val="en-US"/>
        </w:rPr>
        <w:t xml:space="preserve">Random Forest and Gradient Boost achieved impressive R-square values of 99.3% and 99.1% in predicting log diamond prices. With similar low scores on MSE, RMSE, MAE it was a tie for the first place.  </w:t>
      </w:r>
    </w:p>
    <w:p w14:paraId="48EF8796" w14:textId="16CA5268" w:rsidR="002E428F" w:rsidRDefault="00871788" w:rsidP="002E428F">
      <w:pPr>
        <w:pStyle w:val="BodyText"/>
        <w:spacing w:before="3.85pt"/>
        <w:ind w:end="1.90pt" w:firstLine="0pt"/>
        <w:rPr>
          <w:lang w:val="en-US"/>
        </w:rPr>
      </w:pPr>
      <w:r>
        <w:rPr>
          <w:lang w:val="en-US"/>
        </w:rPr>
        <w:t xml:space="preserve">The four most important determinants of a diamond were Carat, Colour, Clarity and Cut. </w:t>
      </w:r>
      <w:r w:rsidR="00830408">
        <w:rPr>
          <w:lang w:val="en-US"/>
        </w:rPr>
        <w:t>Interestingly</w:t>
      </w:r>
      <w:r w:rsidR="004B2159">
        <w:rPr>
          <w:lang w:val="en-US"/>
        </w:rPr>
        <w:t>,</w:t>
      </w:r>
      <w:r w:rsidR="00830408">
        <w:rPr>
          <w:lang w:val="en-US"/>
        </w:rPr>
        <w:t xml:space="preserve"> domain knowledge </w:t>
      </w:r>
      <w:r w:rsidR="0025568F">
        <w:rPr>
          <w:lang w:val="en-US"/>
        </w:rPr>
        <w:t xml:space="preserve">also </w:t>
      </w:r>
      <w:r w:rsidR="004B2159">
        <w:rPr>
          <w:lang w:val="en-US"/>
        </w:rPr>
        <w:t>identifies</w:t>
      </w:r>
      <w:r w:rsidR="00830408">
        <w:rPr>
          <w:lang w:val="en-US"/>
        </w:rPr>
        <w:t xml:space="preserve"> these </w:t>
      </w:r>
      <w:r w:rsidR="00D53DEB">
        <w:rPr>
          <w:lang w:val="en-US"/>
        </w:rPr>
        <w:t>four</w:t>
      </w:r>
      <w:r w:rsidR="00830408">
        <w:rPr>
          <w:lang w:val="en-US"/>
        </w:rPr>
        <w:t xml:space="preserve"> </w:t>
      </w:r>
      <w:r w:rsidR="0025568F">
        <w:rPr>
          <w:lang w:val="en-US"/>
        </w:rPr>
        <w:t xml:space="preserve">as </w:t>
      </w:r>
      <w:r w:rsidR="00D53DEB">
        <w:rPr>
          <w:lang w:val="en-US"/>
        </w:rPr>
        <w:t xml:space="preserve">the </w:t>
      </w:r>
      <w:r w:rsidR="0025568F">
        <w:rPr>
          <w:lang w:val="en-US"/>
        </w:rPr>
        <w:t xml:space="preserve">most </w:t>
      </w:r>
      <w:r w:rsidR="00D53DEB">
        <w:rPr>
          <w:lang w:val="en-US"/>
        </w:rPr>
        <w:t>important characteristics of a diamond</w:t>
      </w:r>
      <w:r w:rsidR="0025568F">
        <w:rPr>
          <w:lang w:val="en-US"/>
        </w:rPr>
        <w:t xml:space="preserve">. </w:t>
      </w:r>
    </w:p>
    <w:p w14:paraId="10BAA56B" w14:textId="46895C59" w:rsidR="00CC2E72" w:rsidRPr="00606244" w:rsidRDefault="00CC2E72" w:rsidP="00CC2E72">
      <w:pPr>
        <w:tabs>
          <w:tab w:val="start" w:pos="110.75pt"/>
          <w:tab w:val="start" w:pos="110.80pt"/>
        </w:tabs>
        <w:rPr>
          <w:b/>
          <w:bCs/>
        </w:rPr>
      </w:pPr>
      <w:r w:rsidRPr="00606244">
        <w:rPr>
          <w:b/>
          <w:bCs/>
        </w:rPr>
        <w:t>V</w:t>
      </w:r>
      <w:r>
        <w:rPr>
          <w:b/>
          <w:bCs/>
        </w:rPr>
        <w:t>I</w:t>
      </w:r>
      <w:r w:rsidRPr="00606244">
        <w:rPr>
          <w:b/>
          <w:bCs/>
        </w:rPr>
        <w:t xml:space="preserve">. </w:t>
      </w:r>
      <w:r>
        <w:rPr>
          <w:b/>
          <w:bCs/>
        </w:rPr>
        <w:t>FUTURE WORK</w:t>
      </w:r>
    </w:p>
    <w:p w14:paraId="16AB0260" w14:textId="77777777" w:rsidR="003664F6" w:rsidRPr="00695A05" w:rsidRDefault="003664F6" w:rsidP="003664F6">
      <w:pPr>
        <w:pStyle w:val="BodyText"/>
        <w:spacing w:before="3.85pt"/>
        <w:ind w:end="1.90pt" w:firstLine="0pt"/>
        <w:rPr>
          <w:i/>
          <w:iCs/>
          <w:lang w:val="en-US"/>
        </w:rPr>
      </w:pPr>
      <w:r w:rsidRPr="00695A05">
        <w:rPr>
          <w:i/>
          <w:iCs/>
          <w:lang w:val="en-US"/>
        </w:rPr>
        <w:t>Dataset 1: RMTR</w:t>
      </w:r>
    </w:p>
    <w:p w14:paraId="7327F2BA" w14:textId="2AF68D32" w:rsidR="00357F02" w:rsidRDefault="00357F02" w:rsidP="00357F02">
      <w:pPr>
        <w:pStyle w:val="BodyText"/>
        <w:spacing w:before="3.85pt"/>
        <w:ind w:end="1.90pt" w:firstLine="0pt"/>
        <w:rPr>
          <w:lang w:val="en-US"/>
        </w:rPr>
      </w:pPr>
      <w:r>
        <w:rPr>
          <w:lang w:val="en-US"/>
        </w:rPr>
        <w:t xml:space="preserve">There are a few ways </w:t>
      </w:r>
      <w:r w:rsidR="007B42FA">
        <w:rPr>
          <w:lang w:val="en-US"/>
        </w:rPr>
        <w:t xml:space="preserve">in which </w:t>
      </w:r>
      <w:r>
        <w:rPr>
          <w:lang w:val="en-US"/>
        </w:rPr>
        <w:t xml:space="preserve">text preprocessing could be improved: </w:t>
      </w:r>
    </w:p>
    <w:p w14:paraId="2CBA23B9" w14:textId="4CD288C1" w:rsidR="00357F02" w:rsidRDefault="00BC0E99" w:rsidP="00357F02">
      <w:pPr>
        <w:pStyle w:val="BodyText"/>
        <w:numPr>
          <w:ilvl w:val="0"/>
          <w:numId w:val="41"/>
        </w:numPr>
        <w:spacing w:before="3.85pt"/>
        <w:ind w:end="1.90pt"/>
        <w:rPr>
          <w:lang w:val="en-US"/>
        </w:rPr>
      </w:pPr>
      <w:r>
        <w:rPr>
          <w:lang w:val="en-US"/>
        </w:rPr>
        <w:t xml:space="preserve">Typos </w:t>
      </w:r>
      <w:r w:rsidR="00357F02">
        <w:rPr>
          <w:lang w:val="en-US"/>
        </w:rPr>
        <w:t>and</w:t>
      </w:r>
      <w:r>
        <w:rPr>
          <w:lang w:val="en-US"/>
        </w:rPr>
        <w:t xml:space="preserve"> spelling mistakes are often found in online reviews. </w:t>
      </w:r>
      <w:r w:rsidR="004F340F">
        <w:rPr>
          <w:lang w:val="en-US"/>
        </w:rPr>
        <w:t xml:space="preserve">Therefore, adding </w:t>
      </w:r>
      <w:r w:rsidR="0031799C">
        <w:rPr>
          <w:lang w:val="en-US"/>
        </w:rPr>
        <w:t xml:space="preserve">Spelling </w:t>
      </w:r>
      <w:r w:rsidR="004F340F">
        <w:rPr>
          <w:lang w:val="en-US"/>
        </w:rPr>
        <w:t xml:space="preserve">correction to </w:t>
      </w:r>
      <w:r>
        <w:rPr>
          <w:lang w:val="en-US"/>
        </w:rPr>
        <w:t>preprocessing steps</w:t>
      </w:r>
      <w:r w:rsidR="004F340F">
        <w:rPr>
          <w:lang w:val="en-US"/>
        </w:rPr>
        <w:t xml:space="preserve"> would be helpful.</w:t>
      </w:r>
    </w:p>
    <w:p w14:paraId="7C1A33B9" w14:textId="409437CC" w:rsidR="00C2046E" w:rsidRPr="00C2046E" w:rsidRDefault="00357F02" w:rsidP="00C2046E">
      <w:pPr>
        <w:pStyle w:val="BodyText"/>
        <w:numPr>
          <w:ilvl w:val="0"/>
          <w:numId w:val="42"/>
        </w:numPr>
        <w:spacing w:before="3.85pt"/>
        <w:ind w:end="1.90pt"/>
        <w:rPr>
          <w:lang w:val="en-US"/>
        </w:rPr>
      </w:pPr>
      <w:r>
        <w:rPr>
          <w:lang w:val="en-US"/>
        </w:rPr>
        <w:t>Emoticons such as smiley face are used for expressing sentiment in reviews.</w:t>
      </w:r>
      <w:r w:rsidR="00D53AEF">
        <w:rPr>
          <w:lang w:val="en-US"/>
        </w:rPr>
        <w:t xml:space="preserve"> Rather than removing all special characters, incorporating commonly used emoticons in vocabulary could </w:t>
      </w:r>
      <w:r w:rsidR="00E64A00">
        <w:rPr>
          <w:lang w:val="en-US"/>
        </w:rPr>
        <w:t xml:space="preserve">lead to better predictions. </w:t>
      </w:r>
    </w:p>
    <w:p w14:paraId="1DE7C5AA" w14:textId="3BC2A509" w:rsidR="00D53AEF" w:rsidRDefault="007B42FA" w:rsidP="00D53AEF">
      <w:pPr>
        <w:pStyle w:val="BodyText"/>
        <w:spacing w:before="3.85pt"/>
        <w:ind w:end="1.90pt" w:firstLine="0pt"/>
        <w:rPr>
          <w:lang w:val="en-US"/>
        </w:rPr>
      </w:pPr>
      <w:r>
        <w:rPr>
          <w:lang w:val="en-US"/>
        </w:rPr>
        <w:t xml:space="preserve">Word vectors or word embeddings is a </w:t>
      </w:r>
      <w:r w:rsidR="00CB3FB8">
        <w:rPr>
          <w:lang w:val="en-US"/>
        </w:rPr>
        <w:t>multi-dimensional</w:t>
      </w:r>
      <w:r>
        <w:rPr>
          <w:lang w:val="en-US"/>
        </w:rPr>
        <w:t xml:space="preserve"> </w:t>
      </w:r>
      <w:r w:rsidR="00CB3FB8">
        <w:rPr>
          <w:lang w:val="en-US"/>
        </w:rPr>
        <w:t>vector</w:t>
      </w:r>
      <w:r>
        <w:rPr>
          <w:lang w:val="en-US"/>
        </w:rPr>
        <w:t xml:space="preserve"> representation of a word. </w:t>
      </w:r>
      <w:r w:rsidR="00CB3FB8">
        <w:rPr>
          <w:lang w:val="en-US"/>
        </w:rPr>
        <w:t>This representation can be used find relationship between word</w:t>
      </w:r>
      <w:r w:rsidR="00E64A00">
        <w:rPr>
          <w:lang w:val="en-US"/>
        </w:rPr>
        <w:t>s</w:t>
      </w:r>
      <w:r w:rsidR="00CB3FB8">
        <w:rPr>
          <w:lang w:val="en-US"/>
        </w:rPr>
        <w:t xml:space="preserve"> based on their </w:t>
      </w:r>
      <w:r w:rsidR="00E64A00">
        <w:rPr>
          <w:lang w:val="en-US"/>
        </w:rPr>
        <w:t xml:space="preserve">relative </w:t>
      </w:r>
      <w:r w:rsidR="00CB3FB8">
        <w:rPr>
          <w:lang w:val="en-US"/>
        </w:rPr>
        <w:t xml:space="preserve">proximity </w:t>
      </w:r>
      <w:r w:rsidR="00CB3FB8">
        <w:rPr>
          <w:lang w:val="en-US"/>
        </w:rPr>
        <w:t>(s</w:t>
      </w:r>
      <w:r w:rsidR="00CB3FB8" w:rsidRPr="00CB3FB8">
        <w:rPr>
          <w:lang w:val="en-US"/>
        </w:rPr>
        <w:t xml:space="preserve">emantic </w:t>
      </w:r>
      <w:r w:rsidR="00CB3FB8">
        <w:rPr>
          <w:lang w:val="en-US"/>
        </w:rPr>
        <w:t>s</w:t>
      </w:r>
      <w:r w:rsidR="00CB3FB8" w:rsidRPr="00CB3FB8">
        <w:rPr>
          <w:lang w:val="en-US"/>
        </w:rPr>
        <w:t>imilarity</w:t>
      </w:r>
      <w:r w:rsidR="00CB3FB8">
        <w:rPr>
          <w:lang w:val="en-US"/>
        </w:rPr>
        <w:t>).</w:t>
      </w:r>
      <w:r w:rsidR="00CB3FB8">
        <w:rPr>
          <w:lang w:val="en-US"/>
        </w:rPr>
        <w:t xml:space="preserve"> to each other. Using word </w:t>
      </w:r>
      <w:r w:rsidR="00E64A00">
        <w:rPr>
          <w:lang w:val="en-US"/>
        </w:rPr>
        <w:t xml:space="preserve">vector </w:t>
      </w:r>
      <w:r w:rsidR="00CB3FB8">
        <w:rPr>
          <w:lang w:val="en-US"/>
        </w:rPr>
        <w:t xml:space="preserve">representation could be very effective in sentiment classification. </w:t>
      </w:r>
    </w:p>
    <w:p w14:paraId="4E660049" w14:textId="5A37BEC3" w:rsidR="00C2046E" w:rsidRPr="00695A05" w:rsidRDefault="00C2046E" w:rsidP="00C2046E">
      <w:pPr>
        <w:pStyle w:val="BodyText"/>
        <w:spacing w:before="3.85pt"/>
        <w:ind w:end="1.90pt" w:firstLine="0pt"/>
        <w:rPr>
          <w:i/>
          <w:iCs/>
          <w:lang w:val="en-US"/>
        </w:rPr>
      </w:pPr>
      <w:r w:rsidRPr="00695A05">
        <w:rPr>
          <w:i/>
          <w:iCs/>
          <w:lang w:val="en-US"/>
        </w:rPr>
        <w:t xml:space="preserve">Dataset </w:t>
      </w:r>
      <w:r>
        <w:rPr>
          <w:i/>
          <w:iCs/>
          <w:lang w:val="en-US"/>
        </w:rPr>
        <w:t>2</w:t>
      </w:r>
      <w:r w:rsidRPr="00695A05">
        <w:rPr>
          <w:i/>
          <w:iCs/>
          <w:lang w:val="en-US"/>
        </w:rPr>
        <w:t xml:space="preserve">: </w:t>
      </w:r>
      <w:r>
        <w:rPr>
          <w:i/>
          <w:iCs/>
          <w:lang w:val="en-US"/>
        </w:rPr>
        <w:t>APS</w:t>
      </w:r>
    </w:p>
    <w:p w14:paraId="69ACCBC6" w14:textId="3D02D2FE" w:rsidR="006D4D16" w:rsidRDefault="006D4D16" w:rsidP="00D53AEF">
      <w:pPr>
        <w:pStyle w:val="BodyText"/>
        <w:spacing w:before="3.85pt"/>
        <w:ind w:end="1.90pt" w:firstLine="0pt"/>
        <w:rPr>
          <w:lang w:val="en-US"/>
        </w:rPr>
      </w:pPr>
      <w:r>
        <w:rPr>
          <w:lang w:val="en-US"/>
        </w:rPr>
        <w:t xml:space="preserve">This paper chose to represent the ordinal </w:t>
      </w:r>
      <w:r w:rsidR="00A54C51">
        <w:rPr>
          <w:lang w:val="en-US"/>
        </w:rPr>
        <w:t>variables</w:t>
      </w:r>
      <w:r>
        <w:rPr>
          <w:lang w:val="en-US"/>
        </w:rPr>
        <w:t xml:space="preserve"> as </w:t>
      </w:r>
      <w:r w:rsidR="00A54C51">
        <w:rPr>
          <w:lang w:val="en-US"/>
        </w:rPr>
        <w:t xml:space="preserve">discrete </w:t>
      </w:r>
      <w:r>
        <w:rPr>
          <w:lang w:val="en-US"/>
        </w:rPr>
        <w:t xml:space="preserve">numerical values. This effectively restricted the choice of classifiers. </w:t>
      </w:r>
      <w:r w:rsidR="00A54C51">
        <w:rPr>
          <w:lang w:val="en-US"/>
        </w:rPr>
        <w:t>E</w:t>
      </w:r>
      <w:r>
        <w:rPr>
          <w:lang w:val="en-US"/>
        </w:rPr>
        <w:t>xplore other machine learning methods by using one hot encoding</w:t>
      </w:r>
      <w:r w:rsidR="00A54C51">
        <w:rPr>
          <w:lang w:val="en-US"/>
        </w:rPr>
        <w:t xml:space="preserve"> may give interesting results.</w:t>
      </w:r>
    </w:p>
    <w:p w14:paraId="7BC5208D" w14:textId="06681FEC" w:rsidR="001956DC" w:rsidRDefault="006D4D16" w:rsidP="00D53AEF">
      <w:pPr>
        <w:pStyle w:val="BodyText"/>
        <w:spacing w:before="3.85pt"/>
        <w:ind w:end="1.90pt" w:firstLine="0pt"/>
        <w:rPr>
          <w:lang w:val="en-US"/>
        </w:rPr>
      </w:pPr>
      <w:r>
        <w:rPr>
          <w:lang w:val="en-US"/>
        </w:rPr>
        <w:t xml:space="preserve">The dataset only had numerical values for passenger feedback. </w:t>
      </w:r>
      <w:r w:rsidR="001956DC">
        <w:rPr>
          <w:lang w:val="en-US"/>
        </w:rPr>
        <w:t xml:space="preserve">By collecting textual passenger feedback, </w:t>
      </w:r>
      <w:r>
        <w:rPr>
          <w:lang w:val="en-US"/>
        </w:rPr>
        <w:t xml:space="preserve">NLP </w:t>
      </w:r>
      <w:r w:rsidR="001956DC">
        <w:rPr>
          <w:lang w:val="en-US"/>
        </w:rPr>
        <w:t xml:space="preserve">techniques </w:t>
      </w:r>
      <w:r>
        <w:rPr>
          <w:lang w:val="en-US"/>
        </w:rPr>
        <w:t xml:space="preserve">could be used to develop further insights into factors that </w:t>
      </w:r>
      <w:r w:rsidR="001956DC">
        <w:rPr>
          <w:lang w:val="en-US"/>
        </w:rPr>
        <w:t xml:space="preserve">influence </w:t>
      </w:r>
      <w:r w:rsidR="00A54C51">
        <w:rPr>
          <w:lang w:val="en-US"/>
        </w:rPr>
        <w:t xml:space="preserve">Air </w:t>
      </w:r>
      <w:r w:rsidR="001956DC">
        <w:rPr>
          <w:lang w:val="en-US"/>
        </w:rPr>
        <w:t>passenger satisfaction</w:t>
      </w:r>
      <w:r w:rsidR="00A54C51">
        <w:rPr>
          <w:lang w:val="en-US"/>
        </w:rPr>
        <w:t>.</w:t>
      </w:r>
    </w:p>
    <w:p w14:paraId="3ADE33AA" w14:textId="14C19B31" w:rsidR="005F55B6" w:rsidRPr="00695A05" w:rsidRDefault="005F55B6" w:rsidP="005F55B6">
      <w:pPr>
        <w:pStyle w:val="BodyText"/>
        <w:spacing w:before="3.85pt"/>
        <w:ind w:end="1.90pt" w:firstLine="0pt"/>
        <w:rPr>
          <w:i/>
          <w:iCs/>
          <w:lang w:val="en-US"/>
        </w:rPr>
      </w:pPr>
      <w:r w:rsidRPr="00695A05">
        <w:rPr>
          <w:i/>
          <w:iCs/>
          <w:lang w:val="en-US"/>
        </w:rPr>
        <w:t xml:space="preserve">Dataset </w:t>
      </w:r>
      <w:r w:rsidR="00477E0E">
        <w:rPr>
          <w:i/>
          <w:iCs/>
          <w:lang w:val="en-US"/>
        </w:rPr>
        <w:t>3</w:t>
      </w:r>
      <w:r w:rsidRPr="00695A05">
        <w:rPr>
          <w:i/>
          <w:iCs/>
          <w:lang w:val="en-US"/>
        </w:rPr>
        <w:t xml:space="preserve">: </w:t>
      </w:r>
      <w:r>
        <w:rPr>
          <w:i/>
          <w:iCs/>
          <w:lang w:val="en-US"/>
        </w:rPr>
        <w:t>BDP</w:t>
      </w:r>
    </w:p>
    <w:p w14:paraId="795E88E5" w14:textId="1F7CFC47" w:rsidR="006D4D16" w:rsidRDefault="00477E0E" w:rsidP="00D53AEF">
      <w:pPr>
        <w:pStyle w:val="BodyText"/>
        <w:spacing w:before="3.85pt"/>
        <w:ind w:end="1.90pt" w:firstLine="0pt"/>
        <w:rPr>
          <w:lang w:val="en-US"/>
        </w:rPr>
      </w:pPr>
      <w:r>
        <w:rPr>
          <w:lang w:val="en-US"/>
        </w:rPr>
        <w:t>The restrictions imposed by Bluenile severely limited the amount of data that could be downloaded</w:t>
      </w:r>
      <w:r w:rsidR="009D5516">
        <w:rPr>
          <w:lang w:val="en-US"/>
        </w:rPr>
        <w:t xml:space="preserve"> using its public API</w:t>
      </w:r>
      <w:r>
        <w:rPr>
          <w:lang w:val="en-US"/>
        </w:rPr>
        <w:t xml:space="preserve">. </w:t>
      </w:r>
      <w:r w:rsidR="009D5516">
        <w:rPr>
          <w:lang w:val="en-US"/>
        </w:rPr>
        <w:t>The dataset used in this report contained less than</w:t>
      </w:r>
      <w:r>
        <w:rPr>
          <w:lang w:val="en-US"/>
        </w:rPr>
        <w:t xml:space="preserve"> 10% of what was available on </w:t>
      </w:r>
      <w:r w:rsidR="009D5516">
        <w:rPr>
          <w:lang w:val="en-US"/>
        </w:rPr>
        <w:t>Bluenile</w:t>
      </w:r>
      <w:r>
        <w:rPr>
          <w:lang w:val="en-US"/>
        </w:rPr>
        <w:t xml:space="preserve"> website. It would be possible </w:t>
      </w:r>
      <w:r w:rsidR="009D5516">
        <w:rPr>
          <w:lang w:val="en-US"/>
        </w:rPr>
        <w:t>to extract</w:t>
      </w:r>
      <w:r>
        <w:rPr>
          <w:lang w:val="en-US"/>
        </w:rPr>
        <w:t xml:space="preserve"> the entire list of diamond prices </w:t>
      </w:r>
      <w:r w:rsidR="009D5516">
        <w:rPr>
          <w:lang w:val="en-US"/>
        </w:rPr>
        <w:t xml:space="preserve">on Bluenile website </w:t>
      </w:r>
      <w:r>
        <w:rPr>
          <w:lang w:val="en-US"/>
        </w:rPr>
        <w:t>by using Selenium</w:t>
      </w:r>
      <w:r w:rsidR="009D5516">
        <w:rPr>
          <w:lang w:val="en-US"/>
        </w:rPr>
        <w:t xml:space="preserve">. </w:t>
      </w:r>
    </w:p>
    <w:p w14:paraId="4AD22EB5" w14:textId="77777777" w:rsidR="00477E0E" w:rsidRDefault="00477E0E" w:rsidP="005E590E">
      <w:pPr>
        <w:pStyle w:val="BodyText"/>
        <w:spacing w:before="3.85pt"/>
        <w:ind w:end="1.90pt" w:firstLine="0pt"/>
        <w:jc w:val="center"/>
      </w:pPr>
    </w:p>
    <w:p w14:paraId="24A0EBA2" w14:textId="77777777" w:rsidR="00477E0E" w:rsidRDefault="00477E0E" w:rsidP="005E590E">
      <w:pPr>
        <w:pStyle w:val="BodyText"/>
        <w:spacing w:before="3.85pt"/>
        <w:ind w:end="1.90pt" w:firstLine="0pt"/>
        <w:jc w:val="center"/>
      </w:pPr>
    </w:p>
    <w:p w14:paraId="5DEE09F9" w14:textId="77777777" w:rsidR="00477E0E" w:rsidRDefault="00477E0E" w:rsidP="005E590E">
      <w:pPr>
        <w:pStyle w:val="BodyText"/>
        <w:spacing w:before="3.85pt"/>
        <w:ind w:end="1.90pt" w:firstLine="0pt"/>
        <w:jc w:val="center"/>
      </w:pPr>
    </w:p>
    <w:p w14:paraId="24ACAA8A" w14:textId="77777777" w:rsidR="00477E0E" w:rsidRDefault="00477E0E" w:rsidP="005E590E">
      <w:pPr>
        <w:pStyle w:val="BodyText"/>
        <w:spacing w:before="3.85pt"/>
        <w:ind w:end="1.90pt" w:firstLine="0pt"/>
        <w:jc w:val="center"/>
      </w:pPr>
    </w:p>
    <w:p w14:paraId="075BD6B9" w14:textId="77777777" w:rsidR="00477E0E" w:rsidRDefault="00477E0E" w:rsidP="005E590E">
      <w:pPr>
        <w:pStyle w:val="BodyText"/>
        <w:spacing w:before="3.85pt"/>
        <w:ind w:end="1.90pt" w:firstLine="0pt"/>
        <w:jc w:val="center"/>
      </w:pPr>
    </w:p>
    <w:p w14:paraId="39F3EAD9" w14:textId="77777777" w:rsidR="00477E0E" w:rsidRDefault="00477E0E" w:rsidP="005E590E">
      <w:pPr>
        <w:pStyle w:val="BodyText"/>
        <w:spacing w:before="3.85pt"/>
        <w:ind w:end="1.90pt" w:firstLine="0pt"/>
        <w:jc w:val="center"/>
      </w:pPr>
    </w:p>
    <w:p w14:paraId="5D7C1EF4" w14:textId="77777777" w:rsidR="00477E0E" w:rsidRDefault="00477E0E" w:rsidP="005E590E">
      <w:pPr>
        <w:pStyle w:val="BodyText"/>
        <w:spacing w:before="3.85pt"/>
        <w:ind w:end="1.90pt" w:firstLine="0pt"/>
        <w:jc w:val="center"/>
      </w:pPr>
    </w:p>
    <w:p w14:paraId="3DA48221" w14:textId="6B210C6B" w:rsidR="00477E0E" w:rsidRDefault="00477E0E">
      <w:pPr>
        <w:jc w:val="start"/>
        <w:rPr>
          <w:spacing w:val="-1"/>
          <w:lang w:val="x-none" w:eastAsia="x-none"/>
        </w:rPr>
      </w:pPr>
      <w:r>
        <w:br w:type="page"/>
      </w:r>
    </w:p>
    <w:p w14:paraId="1CA05C31" w14:textId="7DBC58B8" w:rsidR="005E590E" w:rsidRPr="00A44D26" w:rsidRDefault="005E590E" w:rsidP="005E590E">
      <w:pPr>
        <w:pStyle w:val="BodyText"/>
        <w:spacing w:before="3.85pt"/>
        <w:ind w:end="1.90pt" w:firstLine="0pt"/>
        <w:jc w:val="center"/>
        <w:rPr>
          <w:b/>
          <w:bCs/>
        </w:rPr>
      </w:pPr>
      <w:r w:rsidRPr="00A44D26">
        <w:rPr>
          <w:b/>
          <w:bCs/>
        </w:rPr>
        <w:lastRenderedPageBreak/>
        <w:t>REFERENCES</w:t>
      </w:r>
    </w:p>
    <w:p w14:paraId="61486198" w14:textId="7EBFF7C0" w:rsidR="005E590E" w:rsidRDefault="00056DE2" w:rsidP="005E590E">
      <w:pPr>
        <w:pStyle w:val="BodyText"/>
        <w:spacing w:before="3.85pt"/>
        <w:ind w:end="1.90pt" w:firstLine="0pt"/>
      </w:pPr>
      <w:r w:rsidRPr="00056DE2">
        <w:t>[1] Maas, Andrew &amp; Daly, Raymond &amp; Pham, Peter &amp; Huang, Dan &amp; Ng, Andrew &amp; Potts, Christopher. (2011). Learning Word Vectors for Sentiment Analysis. 142-150.</w:t>
      </w:r>
    </w:p>
    <w:p w14:paraId="31DDC9D1" w14:textId="1E7F44E9" w:rsidR="005E590E" w:rsidRDefault="00103B2C" w:rsidP="005063F7">
      <w:pPr>
        <w:pStyle w:val="BodyText"/>
        <w:spacing w:before="3.85pt"/>
        <w:ind w:end="1.90pt" w:firstLine="0pt"/>
      </w:pPr>
      <w:r w:rsidRPr="00103B2C">
        <w:t>[2] Song, C., Wang, X., Cheng, P., Wang, J., &amp;amp; Li, L. (2020). SACPC: A framework based on probabilistic linguistic terms for short text sentiment analysis. Knowledge-Based Systems, 194, 105572. doi:10.1016/j.knosys.2020.105572</w:t>
      </w:r>
    </w:p>
    <w:p w14:paraId="3AD4479D" w14:textId="77777777" w:rsidR="00110A9A" w:rsidRDefault="00747406" w:rsidP="00747406">
      <w:pPr>
        <w:pStyle w:val="BodyText"/>
        <w:spacing w:before="3.85pt"/>
        <w:ind w:end="1.90pt" w:firstLine="0pt"/>
        <w:rPr>
          <w:lang w:val="en-US"/>
        </w:rPr>
      </w:pPr>
      <w:r w:rsidRPr="00747406">
        <w:rPr>
          <w:lang w:val="en-US"/>
        </w:rPr>
        <w:t>[3] Kharde, Vishal &amp; Sonawane, Sheetal. (2016). Sentiment Analysis of Twitter Data: A Survey of Techniques. International Journal of Computer Applications. 139. 5-15. 10.5120/ijca2016908625</w:t>
      </w:r>
    </w:p>
    <w:p w14:paraId="094DDA33" w14:textId="20D4A2F8" w:rsidR="00D128B0" w:rsidRDefault="003E114C" w:rsidP="00747406">
      <w:pPr>
        <w:pStyle w:val="BodyText"/>
        <w:spacing w:before="3.85pt"/>
        <w:ind w:end="1.90pt" w:firstLine="0pt"/>
        <w:rPr>
          <w:lang w:val="en-US"/>
        </w:rPr>
      </w:pPr>
      <w:r>
        <w:rPr>
          <w:lang w:val="en-US"/>
        </w:rPr>
        <w:t xml:space="preserve">[4] </w:t>
      </w:r>
      <w:r w:rsidRPr="003E114C">
        <w:rPr>
          <w:lang w:val="en-US"/>
        </w:rPr>
        <w:t>B. Pang, L. Lee, and S. Vaithyanathan, “Thumbs up?: sentiment classification using machine learning techniques,” Proceedings of the ACL-02 conference on Empirical methods in natural language processing - EMNLP 02, 2002</w:t>
      </w:r>
    </w:p>
    <w:p w14:paraId="187CCD3A" w14:textId="2AC39EF1" w:rsidR="001A5128" w:rsidRDefault="001A5128" w:rsidP="00747406">
      <w:pPr>
        <w:pStyle w:val="BodyText"/>
        <w:spacing w:before="3.85pt"/>
        <w:ind w:end="1.90pt" w:firstLine="0pt"/>
        <w:rPr>
          <w:lang w:val="en-US"/>
        </w:rPr>
      </w:pPr>
      <w:r>
        <w:rPr>
          <w:lang w:val="en-US"/>
        </w:rPr>
        <w:t xml:space="preserve">[5] </w:t>
      </w:r>
      <w:r w:rsidRPr="001A5128">
        <w:rPr>
          <w:lang w:val="en-US"/>
        </w:rPr>
        <w:t>Kaur, Jaspinder &amp; Dara, Rozita &amp; Matsakis, Pascal. (2018). Sentiment Classification of Short Texts. 10.1007/978-3-319-92058-0_73.</w:t>
      </w:r>
    </w:p>
    <w:p w14:paraId="06567F03" w14:textId="15988901" w:rsidR="001A5128" w:rsidRDefault="001160F3" w:rsidP="00747406">
      <w:pPr>
        <w:pStyle w:val="BodyText"/>
        <w:spacing w:before="3.85pt"/>
        <w:ind w:end="1.90pt" w:firstLine="0pt"/>
        <w:rPr>
          <w:lang w:val="en-US"/>
        </w:rPr>
      </w:pPr>
      <w:r>
        <w:rPr>
          <w:lang w:val="en-US"/>
        </w:rPr>
        <w:t xml:space="preserve">[6] </w:t>
      </w:r>
      <w:r w:rsidRPr="001160F3">
        <w:rPr>
          <w:lang w:val="en-US"/>
        </w:rPr>
        <w:t>Sajib, Mahamudul &amp; Shargo, Shoeib &amp; Hossain, Md. (2019). Comparison of the efficiency of Machine Learning algorithms on Twitter Sentiment Analysis of Pathao. 1-6. 10.1109/ICCIT48885.2019.9038208.</w:t>
      </w:r>
    </w:p>
    <w:p w14:paraId="557C1D00" w14:textId="6419D286" w:rsidR="00837C50" w:rsidRDefault="00837C50" w:rsidP="00747406">
      <w:pPr>
        <w:pStyle w:val="BodyText"/>
        <w:spacing w:before="3.85pt"/>
        <w:ind w:end="1.90pt" w:firstLine="0pt"/>
        <w:rPr>
          <w:lang w:val="en-US"/>
        </w:rPr>
      </w:pPr>
      <w:r>
        <w:rPr>
          <w:lang w:val="en-US"/>
        </w:rPr>
        <w:t xml:space="preserve">[7] </w:t>
      </w:r>
      <w:r w:rsidRPr="00837C50">
        <w:rPr>
          <w:lang w:val="en-US"/>
        </w:rPr>
        <w:t>L. Augustyniak, T. Kajdanowicz, P. Kazienko, M. Kulisiewicz, and W. Tuliglowicz, “An Approach to Sentiment Analysis of Movie Reviews: Lexicon Based vs. Classification,” Lecture Notes in Computer Science Hybrid Artificial Intelligence Systems, pp. 168–178, 2014.</w:t>
      </w:r>
    </w:p>
    <w:p w14:paraId="4DAE4089" w14:textId="2B869D86" w:rsidR="00B1164B" w:rsidRDefault="00B1164B" w:rsidP="00747406">
      <w:pPr>
        <w:pStyle w:val="BodyText"/>
        <w:spacing w:before="3.85pt"/>
        <w:ind w:end="1.90pt" w:firstLine="0pt"/>
        <w:rPr>
          <w:lang w:val="en-US"/>
        </w:rPr>
      </w:pPr>
      <w:r>
        <w:rPr>
          <w:lang w:val="en-US"/>
        </w:rPr>
        <w:t xml:space="preserve">[8] </w:t>
      </w:r>
      <w:r w:rsidRPr="00B1164B">
        <w:rPr>
          <w:lang w:val="en-US"/>
        </w:rPr>
        <w:t>Lacic, Emanuel &amp; Kowald, Dominik &amp; Lex, Elisabeth. (2016). High Enough? Explaining and Predicting Traveler Satisfaction Using Airline Review.</w:t>
      </w:r>
    </w:p>
    <w:p w14:paraId="6655E8E8" w14:textId="7954A88E" w:rsidR="00A54C2D" w:rsidRDefault="00A54C2D" w:rsidP="00747406">
      <w:pPr>
        <w:pStyle w:val="BodyText"/>
        <w:spacing w:before="3.85pt"/>
        <w:ind w:end="1.90pt" w:firstLine="0pt"/>
        <w:rPr>
          <w:lang w:val="en-US"/>
        </w:rPr>
      </w:pPr>
      <w:r>
        <w:rPr>
          <w:lang w:val="en-US"/>
        </w:rPr>
        <w:t xml:space="preserve">[9] </w:t>
      </w:r>
      <w:r w:rsidRPr="00A54C2D">
        <w:rPr>
          <w:lang w:val="en-US"/>
        </w:rPr>
        <w:t>Hamza, Mounir &amp; Larocque, Denis. (2005). An empirical comparison of ensemble methods based on classification trees. Journal of Statistical Computation and Simulation - J STAT COMPUT SIM. 75. 629-643. 10.1080/00949650410001729472</w:t>
      </w:r>
    </w:p>
    <w:p w14:paraId="3FD347FF" w14:textId="4E17B19C" w:rsidR="00BC5E54" w:rsidRDefault="00BC5E54" w:rsidP="00747406">
      <w:pPr>
        <w:pStyle w:val="BodyText"/>
        <w:spacing w:before="3.85pt"/>
        <w:ind w:end="1.90pt" w:firstLine="0pt"/>
        <w:rPr>
          <w:lang w:val="en-US"/>
        </w:rPr>
      </w:pPr>
      <w:r>
        <w:rPr>
          <w:lang w:val="en-US"/>
        </w:rPr>
        <w:t xml:space="preserve">[10] </w:t>
      </w:r>
      <w:r w:rsidR="0069515D" w:rsidRPr="0069515D">
        <w:rPr>
          <w:lang w:val="en-US"/>
        </w:rPr>
        <w:t>Mease, David &amp; Wyner, Abraham. (2008). Evidence Contrary to the Statistical View of Boosting. Journal of Machine Learning Research. 9. 131-156. 10.1145/1390681.1390687.</w:t>
      </w:r>
    </w:p>
    <w:p w14:paraId="7E057CCB" w14:textId="1D6AAC8A" w:rsidR="004D51FA" w:rsidRDefault="004D51FA" w:rsidP="00747406">
      <w:pPr>
        <w:pStyle w:val="BodyText"/>
        <w:spacing w:before="3.85pt"/>
        <w:ind w:end="1.90pt" w:firstLine="0pt"/>
        <w:rPr>
          <w:lang w:val="en-US"/>
        </w:rPr>
      </w:pPr>
      <w:r>
        <w:rPr>
          <w:lang w:val="en-US"/>
        </w:rPr>
        <w:t xml:space="preserve">[11] </w:t>
      </w:r>
      <w:r w:rsidRPr="004D51FA">
        <w:rPr>
          <w:lang w:val="en-US"/>
        </w:rPr>
        <w:t>Pandey, Avinash &amp; Misra, Shubhangi &amp; Saxena, Mridul. (2019). Gold and Diamond Price Prediction Using Enhanced Ensemble Learning. 1-4. 10.1109/IC3.2019.8844910</w:t>
      </w:r>
    </w:p>
    <w:p w14:paraId="2069EA80" w14:textId="1EDECD92" w:rsidR="004D51FA" w:rsidRDefault="00676E14" w:rsidP="00747406">
      <w:pPr>
        <w:pStyle w:val="BodyText"/>
        <w:spacing w:before="3.85pt"/>
        <w:ind w:end="1.90pt" w:firstLine="0pt"/>
        <w:rPr>
          <w:lang w:val="en-US"/>
        </w:rPr>
      </w:pPr>
      <w:r>
        <w:rPr>
          <w:lang w:val="en-US"/>
        </w:rPr>
        <w:t xml:space="preserve">[12] </w:t>
      </w:r>
      <w:r w:rsidRPr="00676E14">
        <w:rPr>
          <w:lang w:val="en-US"/>
        </w:rPr>
        <w:t>Alsuraihi, Waad &amp; Al-hazmi, Ekram &amp; Bawazeer, Kholoud &amp; Alghamdi, Hanan. (2020). Machine Learning Algorithms for Diamond Price Prediction. 150-154. 10.1145/3388818.3393715.</w:t>
      </w:r>
    </w:p>
    <w:p w14:paraId="64812A36" w14:textId="6348B39B" w:rsidR="00AC006A" w:rsidRDefault="00AC006A" w:rsidP="00747406">
      <w:pPr>
        <w:pStyle w:val="BodyText"/>
        <w:spacing w:before="3.85pt"/>
        <w:ind w:end="1.90pt" w:firstLine="0pt"/>
        <w:rPr>
          <w:lang w:val="en-US"/>
        </w:rPr>
      </w:pPr>
    </w:p>
    <w:p w14:paraId="771F226A" w14:textId="007825F0" w:rsidR="00970949" w:rsidRDefault="00970949" w:rsidP="00747406">
      <w:pPr>
        <w:pStyle w:val="BodyText"/>
        <w:spacing w:before="3.85pt"/>
        <w:ind w:end="1.90pt" w:firstLine="0pt"/>
        <w:rPr>
          <w:lang w:val="en-US"/>
        </w:rPr>
      </w:pPr>
    </w:p>
    <w:p w14:paraId="1C540B2E" w14:textId="5F3DB6E2" w:rsidR="00970949" w:rsidRDefault="00970949" w:rsidP="00747406">
      <w:pPr>
        <w:pStyle w:val="BodyText"/>
        <w:spacing w:before="3.85pt"/>
        <w:ind w:end="1.90pt" w:firstLine="0pt"/>
        <w:rPr>
          <w:lang w:val="en-US"/>
        </w:rPr>
      </w:pPr>
    </w:p>
    <w:p w14:paraId="5D9DD2E8" w14:textId="0AB0E580" w:rsidR="00970949" w:rsidRDefault="00970949" w:rsidP="00747406">
      <w:pPr>
        <w:pStyle w:val="BodyText"/>
        <w:spacing w:before="3.85pt"/>
        <w:ind w:end="1.90pt" w:firstLine="0pt"/>
        <w:rPr>
          <w:lang w:val="en-US"/>
        </w:rPr>
      </w:pPr>
    </w:p>
    <w:p w14:paraId="3F612376" w14:textId="0C9A360B" w:rsidR="00970949" w:rsidRDefault="00970949" w:rsidP="00747406">
      <w:pPr>
        <w:pStyle w:val="BodyText"/>
        <w:spacing w:before="3.85pt"/>
        <w:ind w:end="1.90pt" w:firstLine="0pt"/>
        <w:rPr>
          <w:lang w:val="en-US"/>
        </w:rPr>
      </w:pPr>
    </w:p>
    <w:p w14:paraId="1318051D" w14:textId="1B88D718" w:rsidR="00970949" w:rsidRDefault="00970949" w:rsidP="00747406">
      <w:pPr>
        <w:pStyle w:val="BodyText"/>
        <w:spacing w:before="3.85pt"/>
        <w:ind w:end="1.90pt" w:firstLine="0pt"/>
        <w:rPr>
          <w:lang w:val="en-US"/>
        </w:rPr>
      </w:pPr>
    </w:p>
    <w:p w14:paraId="6BB077FA" w14:textId="6BF79DDD" w:rsidR="00970949" w:rsidRDefault="00970949" w:rsidP="00747406">
      <w:pPr>
        <w:pStyle w:val="BodyText"/>
        <w:spacing w:before="3.85pt"/>
        <w:ind w:end="1.90pt" w:firstLine="0pt"/>
        <w:rPr>
          <w:lang w:val="en-US"/>
        </w:rPr>
      </w:pPr>
    </w:p>
    <w:p w14:paraId="157024CB" w14:textId="0A403CD1" w:rsidR="00970949" w:rsidRDefault="00970949" w:rsidP="00747406">
      <w:pPr>
        <w:pStyle w:val="BodyText"/>
        <w:spacing w:before="3.85pt"/>
        <w:ind w:end="1.90pt" w:firstLine="0pt"/>
        <w:rPr>
          <w:lang w:val="en-US"/>
        </w:rPr>
      </w:pPr>
    </w:p>
    <w:p w14:paraId="5D69D2D3" w14:textId="3FC9CBA2" w:rsidR="00970949" w:rsidRDefault="00970949" w:rsidP="00747406">
      <w:pPr>
        <w:pStyle w:val="BodyText"/>
        <w:spacing w:before="3.85pt"/>
        <w:ind w:end="1.90pt" w:firstLine="0pt"/>
        <w:rPr>
          <w:lang w:val="en-US"/>
        </w:rPr>
      </w:pPr>
    </w:p>
    <w:p w14:paraId="3B95DDAB" w14:textId="7F65BE76" w:rsidR="00970949" w:rsidRDefault="00970949" w:rsidP="00747406">
      <w:pPr>
        <w:pStyle w:val="BodyText"/>
        <w:spacing w:before="3.85pt"/>
        <w:ind w:end="1.90pt" w:firstLine="0pt"/>
        <w:rPr>
          <w:lang w:val="en-US"/>
        </w:rPr>
      </w:pPr>
    </w:p>
    <w:p w14:paraId="7D48B0CC" w14:textId="68B36CBB" w:rsidR="00970949" w:rsidRDefault="00970949">
      <w:pPr>
        <w:jc w:val="start"/>
        <w:rPr>
          <w:spacing w:val="-1"/>
          <w:lang w:val="en-US" w:eastAsia="x-none"/>
        </w:rPr>
      </w:pPr>
      <w:r>
        <w:rPr>
          <w:lang w:val="en-US"/>
        </w:rPr>
        <w:br w:type="page"/>
      </w:r>
    </w:p>
    <w:p w14:paraId="465F2E0E" w14:textId="21C2D849" w:rsidR="00970949" w:rsidRDefault="00A44D26" w:rsidP="00A44D26">
      <w:pPr>
        <w:pStyle w:val="BodyText"/>
        <w:spacing w:before="3.85pt"/>
        <w:ind w:end="1.90pt" w:firstLine="0pt"/>
        <w:jc w:val="center"/>
        <w:rPr>
          <w:b/>
          <w:bCs/>
          <w:lang w:val="en-US"/>
        </w:rPr>
      </w:pPr>
      <w:r>
        <w:rPr>
          <w:b/>
          <w:bCs/>
          <w:lang w:val="en-US"/>
        </w:rPr>
        <w:lastRenderedPageBreak/>
        <w:t>APPENDIX</w:t>
      </w:r>
    </w:p>
    <w:p w14:paraId="359509DD" w14:textId="6413695D" w:rsidR="00C05A10" w:rsidRDefault="00C05A10" w:rsidP="00A44D26">
      <w:pPr>
        <w:pStyle w:val="BodyText"/>
        <w:spacing w:before="3.85pt"/>
        <w:ind w:end="1.90pt" w:firstLine="0pt"/>
        <w:rPr>
          <w:lang w:val="en-US"/>
        </w:rPr>
      </w:pPr>
      <w:r>
        <w:rPr>
          <w:lang w:val="en-US"/>
        </w:rPr>
        <w:t xml:space="preserve">This section shows charts and Tables that were not included in the report write up. </w:t>
      </w:r>
    </w:p>
    <w:p w14:paraId="4AF02117" w14:textId="14E2C6AF" w:rsidR="00A44D26" w:rsidRPr="00C05A10" w:rsidRDefault="00C05A10" w:rsidP="00A44D26">
      <w:pPr>
        <w:pStyle w:val="BodyText"/>
        <w:spacing w:before="3.85pt"/>
        <w:ind w:end="1.90pt" w:firstLine="0pt"/>
        <w:rPr>
          <w:b/>
          <w:bCs/>
          <w:i/>
          <w:iCs/>
          <w:lang w:val="en-US"/>
        </w:rPr>
      </w:pPr>
      <w:r w:rsidRPr="00C05A10">
        <w:rPr>
          <w:b/>
          <w:bCs/>
          <w:i/>
          <w:iCs/>
          <w:lang w:val="en-US"/>
        </w:rPr>
        <w:t>Dataset 1: RMTR</w:t>
      </w:r>
    </w:p>
    <w:p w14:paraId="53DE7286" w14:textId="6AFB3691" w:rsidR="00A44D26" w:rsidRDefault="008873B2" w:rsidP="00A44D26">
      <w:pPr>
        <w:pStyle w:val="BodyText"/>
        <w:spacing w:before="3.85pt"/>
        <w:ind w:end="1.90pt" w:firstLine="0pt"/>
        <w:rPr>
          <w:lang w:val="en-US"/>
        </w:rPr>
      </w:pPr>
      <w:r>
        <w:rPr>
          <w:noProof/>
        </w:rPr>
        <w:drawing>
          <wp:inline distT="0" distB="0" distL="0" distR="0" wp14:anchorId="5A83B174" wp14:editId="0CC48A52">
            <wp:extent cx="3089910" cy="797560"/>
            <wp:effectExtent l="0" t="0" r="0" b="2540"/>
            <wp:docPr id="194" name="Picture 19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7"/>
                    <a:stretch>
                      <a:fillRect/>
                    </a:stretch>
                  </pic:blipFill>
                  <pic:spPr>
                    <a:xfrm>
                      <a:off x="0" y="0"/>
                      <a:ext cx="3089910" cy="797560"/>
                    </a:xfrm>
                    <a:prstGeom prst="rect">
                      <a:avLst/>
                    </a:prstGeom>
                  </pic:spPr>
                </pic:pic>
              </a:graphicData>
            </a:graphic>
          </wp:inline>
        </w:drawing>
      </w:r>
    </w:p>
    <w:p w14:paraId="42693D28" w14:textId="26621F84" w:rsidR="008873B2" w:rsidRDefault="008873B2" w:rsidP="00A44D26">
      <w:pPr>
        <w:pStyle w:val="BodyText"/>
        <w:spacing w:before="3.85pt"/>
        <w:ind w:end="1.90pt" w:firstLine="0pt"/>
        <w:rPr>
          <w:lang w:val="en-US"/>
        </w:rPr>
      </w:pPr>
      <w:r>
        <w:rPr>
          <w:noProof/>
        </w:rPr>
        <w:drawing>
          <wp:inline distT="0" distB="0" distL="0" distR="0" wp14:anchorId="31737A53" wp14:editId="07E990BC">
            <wp:extent cx="3089910" cy="2185670"/>
            <wp:effectExtent l="0" t="0" r="0" b="5080"/>
            <wp:docPr id="195" name="Picture 19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8"/>
                    <a:stretch>
                      <a:fillRect/>
                    </a:stretch>
                  </pic:blipFill>
                  <pic:spPr>
                    <a:xfrm>
                      <a:off x="0" y="0"/>
                      <a:ext cx="3089910" cy="2185670"/>
                    </a:xfrm>
                    <a:prstGeom prst="rect">
                      <a:avLst/>
                    </a:prstGeom>
                  </pic:spPr>
                </pic:pic>
              </a:graphicData>
            </a:graphic>
          </wp:inline>
        </w:drawing>
      </w:r>
    </w:p>
    <w:p w14:paraId="1D5FCCAB" w14:textId="0A69ABAB" w:rsidR="008873B2" w:rsidRDefault="00C05A10" w:rsidP="00A44D26">
      <w:pPr>
        <w:pStyle w:val="BodyText"/>
        <w:spacing w:before="3.85pt"/>
        <w:ind w:end="1.90pt" w:firstLine="0pt"/>
        <w:rPr>
          <w:lang w:val="en-US"/>
        </w:rPr>
      </w:pPr>
      <w:r>
        <w:rPr>
          <w:noProof/>
        </w:rPr>
        <w:drawing>
          <wp:inline distT="0" distB="0" distL="0" distR="0" wp14:anchorId="08323B93" wp14:editId="6655F375">
            <wp:extent cx="3089910" cy="2216150"/>
            <wp:effectExtent l="0" t="0" r="0" b="0"/>
            <wp:docPr id="196" name="Picture 19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9"/>
                    <a:stretch>
                      <a:fillRect/>
                    </a:stretch>
                  </pic:blipFill>
                  <pic:spPr>
                    <a:xfrm>
                      <a:off x="0" y="0"/>
                      <a:ext cx="3089910" cy="2216150"/>
                    </a:xfrm>
                    <a:prstGeom prst="rect">
                      <a:avLst/>
                    </a:prstGeom>
                  </pic:spPr>
                </pic:pic>
              </a:graphicData>
            </a:graphic>
          </wp:inline>
        </w:drawing>
      </w:r>
    </w:p>
    <w:p w14:paraId="12EB82A2" w14:textId="69EFE564" w:rsidR="00C05A10" w:rsidRDefault="00195C1B" w:rsidP="00C05A10">
      <w:pPr>
        <w:pStyle w:val="BodyText"/>
        <w:spacing w:before="3.85pt"/>
        <w:ind w:end="1.90pt" w:firstLine="0pt"/>
        <w:jc w:val="center"/>
        <w:rPr>
          <w:lang w:val="en-US"/>
        </w:rPr>
      </w:pPr>
      <w:r>
        <w:rPr>
          <w:noProof/>
        </w:rPr>
        <w:drawing>
          <wp:inline distT="0" distB="0" distL="0" distR="0" wp14:anchorId="5CE230A7" wp14:editId="42338970">
            <wp:extent cx="3089910" cy="1474470"/>
            <wp:effectExtent l="0" t="0" r="0" b="0"/>
            <wp:docPr id="216" name="Picture 2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50"/>
                    <a:stretch>
                      <a:fillRect/>
                    </a:stretch>
                  </pic:blipFill>
                  <pic:spPr>
                    <a:xfrm>
                      <a:off x="0" y="0"/>
                      <a:ext cx="3089910" cy="1474470"/>
                    </a:xfrm>
                    <a:prstGeom prst="rect">
                      <a:avLst/>
                    </a:prstGeom>
                  </pic:spPr>
                </pic:pic>
              </a:graphicData>
            </a:graphic>
          </wp:inline>
        </w:drawing>
      </w:r>
    </w:p>
    <w:p w14:paraId="33402E22" w14:textId="62DB4AB3" w:rsidR="006C443C" w:rsidRDefault="006C443C" w:rsidP="00C05A10">
      <w:pPr>
        <w:pStyle w:val="BodyText"/>
        <w:spacing w:before="3.85pt"/>
        <w:ind w:end="1.90pt" w:firstLine="0pt"/>
        <w:jc w:val="center"/>
        <w:rPr>
          <w:lang w:val="en-US"/>
        </w:rPr>
      </w:pPr>
      <w:r>
        <w:rPr>
          <w:noProof/>
        </w:rPr>
        <w:drawing>
          <wp:inline distT="0" distB="0" distL="0" distR="0" wp14:anchorId="11CD91F1" wp14:editId="34F4C56E">
            <wp:extent cx="1466603" cy="1343028"/>
            <wp:effectExtent l="0" t="0" r="635" b="0"/>
            <wp:docPr id="217" name="Picture 2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51"/>
                    <a:stretch>
                      <a:fillRect/>
                    </a:stretch>
                  </pic:blipFill>
                  <pic:spPr>
                    <a:xfrm>
                      <a:off x="0" y="0"/>
                      <a:ext cx="1493974" cy="1368093"/>
                    </a:xfrm>
                    <a:prstGeom prst="rect">
                      <a:avLst/>
                    </a:prstGeom>
                  </pic:spPr>
                </pic:pic>
              </a:graphicData>
            </a:graphic>
          </wp:inline>
        </w:drawing>
      </w:r>
    </w:p>
    <w:p w14:paraId="02D42972" w14:textId="1C48D726" w:rsidR="00C05A10" w:rsidRDefault="00CE2498" w:rsidP="00C05A10">
      <w:pPr>
        <w:pStyle w:val="BodyText"/>
        <w:spacing w:before="3.85pt"/>
        <w:ind w:end="1.90pt" w:firstLine="0pt"/>
        <w:jc w:val="center"/>
        <w:rPr>
          <w:lang w:val="en-US"/>
        </w:rPr>
      </w:pPr>
      <w:r>
        <w:rPr>
          <w:noProof/>
        </w:rPr>
        <w:drawing>
          <wp:inline distT="0" distB="0" distL="0" distR="0" wp14:anchorId="2B94715F" wp14:editId="552C370D">
            <wp:extent cx="3089910" cy="1149985"/>
            <wp:effectExtent l="0" t="0" r="0" b="0"/>
            <wp:docPr id="205" name="Picture 20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52"/>
                    <a:stretch>
                      <a:fillRect/>
                    </a:stretch>
                  </pic:blipFill>
                  <pic:spPr>
                    <a:xfrm>
                      <a:off x="0" y="0"/>
                      <a:ext cx="3089910" cy="1149985"/>
                    </a:xfrm>
                    <a:prstGeom prst="rect">
                      <a:avLst/>
                    </a:prstGeom>
                  </pic:spPr>
                </pic:pic>
              </a:graphicData>
            </a:graphic>
          </wp:inline>
        </w:drawing>
      </w:r>
    </w:p>
    <w:p w14:paraId="31729616" w14:textId="29AB9882" w:rsidR="00CE2498" w:rsidRDefault="00E60AC5" w:rsidP="00CE2498">
      <w:pPr>
        <w:pStyle w:val="BodyText"/>
        <w:spacing w:before="3.85pt"/>
        <w:ind w:end="1.90pt" w:firstLine="0pt"/>
        <w:rPr>
          <w:lang w:val="en-US"/>
        </w:rPr>
      </w:pPr>
      <w:r>
        <w:rPr>
          <w:noProof/>
        </w:rPr>
        <w:drawing>
          <wp:inline distT="0" distB="0" distL="0" distR="0" wp14:anchorId="75802B17" wp14:editId="0CA4CF26">
            <wp:extent cx="3089910" cy="676910"/>
            <wp:effectExtent l="0" t="0" r="0" b="8890"/>
            <wp:docPr id="209" name="Picture 20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53"/>
                    <a:stretch>
                      <a:fillRect/>
                    </a:stretch>
                  </pic:blipFill>
                  <pic:spPr>
                    <a:xfrm>
                      <a:off x="0" y="0"/>
                      <a:ext cx="3089910" cy="676910"/>
                    </a:xfrm>
                    <a:prstGeom prst="rect">
                      <a:avLst/>
                    </a:prstGeom>
                  </pic:spPr>
                </pic:pic>
              </a:graphicData>
            </a:graphic>
          </wp:inline>
        </w:drawing>
      </w:r>
    </w:p>
    <w:p w14:paraId="37067371" w14:textId="28F966DE" w:rsidR="00E60AC5" w:rsidRDefault="00152232" w:rsidP="00CE2498">
      <w:pPr>
        <w:pStyle w:val="BodyText"/>
        <w:spacing w:before="3.85pt"/>
        <w:ind w:end="1.90pt" w:firstLine="0pt"/>
        <w:rPr>
          <w:lang w:val="en-US"/>
        </w:rPr>
      </w:pPr>
      <w:r>
        <w:rPr>
          <w:noProof/>
        </w:rPr>
        <w:drawing>
          <wp:inline distT="0" distB="0" distL="0" distR="0" wp14:anchorId="1182B995" wp14:editId="18B31355">
            <wp:extent cx="3089910" cy="2169160"/>
            <wp:effectExtent l="0" t="0" r="0" b="2540"/>
            <wp:docPr id="211" name="Picture 2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54"/>
                    <a:stretch>
                      <a:fillRect/>
                    </a:stretch>
                  </pic:blipFill>
                  <pic:spPr>
                    <a:xfrm>
                      <a:off x="0" y="0"/>
                      <a:ext cx="3089910" cy="2169160"/>
                    </a:xfrm>
                    <a:prstGeom prst="rect">
                      <a:avLst/>
                    </a:prstGeom>
                  </pic:spPr>
                </pic:pic>
              </a:graphicData>
            </a:graphic>
          </wp:inline>
        </w:drawing>
      </w:r>
    </w:p>
    <w:p w14:paraId="02EC14F7" w14:textId="4259DD68" w:rsidR="00152232" w:rsidRDefault="00152232" w:rsidP="00CE2498">
      <w:pPr>
        <w:pStyle w:val="BodyText"/>
        <w:spacing w:before="3.85pt"/>
        <w:ind w:end="1.90pt" w:firstLine="0pt"/>
        <w:rPr>
          <w:lang w:val="en-US"/>
        </w:rPr>
      </w:pPr>
      <w:r>
        <w:rPr>
          <w:noProof/>
        </w:rPr>
        <w:drawing>
          <wp:inline distT="0" distB="0" distL="0" distR="0" wp14:anchorId="01D5A1F3" wp14:editId="0A282D2D">
            <wp:extent cx="3089910" cy="2159000"/>
            <wp:effectExtent l="0" t="0" r="0" b="0"/>
            <wp:docPr id="214" name="Picture 2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55"/>
                    <a:stretch>
                      <a:fillRect/>
                    </a:stretch>
                  </pic:blipFill>
                  <pic:spPr>
                    <a:xfrm>
                      <a:off x="0" y="0"/>
                      <a:ext cx="3089910" cy="2159000"/>
                    </a:xfrm>
                    <a:prstGeom prst="rect">
                      <a:avLst/>
                    </a:prstGeom>
                  </pic:spPr>
                </pic:pic>
              </a:graphicData>
            </a:graphic>
          </wp:inline>
        </w:drawing>
      </w:r>
    </w:p>
    <w:p w14:paraId="0C8FB241" w14:textId="2C5CB64B" w:rsidR="00152232" w:rsidRDefault="005670E0" w:rsidP="00CE2498">
      <w:pPr>
        <w:pStyle w:val="BodyText"/>
        <w:spacing w:before="3.85pt"/>
        <w:ind w:end="1.90pt" w:firstLine="0pt"/>
        <w:rPr>
          <w:lang w:val="en-US"/>
        </w:rPr>
      </w:pPr>
      <w:r>
        <w:rPr>
          <w:noProof/>
        </w:rPr>
        <w:drawing>
          <wp:inline distT="0" distB="0" distL="0" distR="0" wp14:anchorId="7BCA1D7B" wp14:editId="3E3D5DFB">
            <wp:extent cx="3089910" cy="1495425"/>
            <wp:effectExtent l="0" t="0" r="0" b="9525"/>
            <wp:docPr id="218" name="Picture 2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56"/>
                    <a:stretch>
                      <a:fillRect/>
                    </a:stretch>
                  </pic:blipFill>
                  <pic:spPr>
                    <a:xfrm>
                      <a:off x="0" y="0"/>
                      <a:ext cx="3089910" cy="1495425"/>
                    </a:xfrm>
                    <a:prstGeom prst="rect">
                      <a:avLst/>
                    </a:prstGeom>
                  </pic:spPr>
                </pic:pic>
              </a:graphicData>
            </a:graphic>
          </wp:inline>
        </w:drawing>
      </w:r>
    </w:p>
    <w:p w14:paraId="1EB074B3" w14:textId="2BD2FC0F" w:rsidR="00152232" w:rsidRDefault="005670E0" w:rsidP="00856AC8">
      <w:pPr>
        <w:pStyle w:val="BodyText"/>
        <w:spacing w:before="3.85pt"/>
        <w:ind w:end="1.90pt" w:firstLine="0pt"/>
        <w:jc w:val="center"/>
        <w:rPr>
          <w:lang w:val="en-US"/>
        </w:rPr>
      </w:pPr>
      <w:r>
        <w:rPr>
          <w:noProof/>
        </w:rPr>
        <w:drawing>
          <wp:inline distT="0" distB="0" distL="0" distR="0" wp14:anchorId="17FACD68" wp14:editId="2F86C2AD">
            <wp:extent cx="2072244" cy="1070191"/>
            <wp:effectExtent l="0" t="0" r="4445" b="0"/>
            <wp:docPr id="219" name="Picture 2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57"/>
                    <a:stretch>
                      <a:fillRect/>
                    </a:stretch>
                  </pic:blipFill>
                  <pic:spPr>
                    <a:xfrm>
                      <a:off x="0" y="0"/>
                      <a:ext cx="2096472" cy="1082704"/>
                    </a:xfrm>
                    <a:prstGeom prst="rect">
                      <a:avLst/>
                    </a:prstGeom>
                  </pic:spPr>
                </pic:pic>
              </a:graphicData>
            </a:graphic>
          </wp:inline>
        </w:drawing>
      </w:r>
    </w:p>
    <w:p w14:paraId="581C92EE" w14:textId="143645CB" w:rsidR="00396B6D" w:rsidRDefault="00396B6D" w:rsidP="00CE2498">
      <w:pPr>
        <w:pStyle w:val="BodyText"/>
        <w:spacing w:before="3.85pt"/>
        <w:ind w:end="1.90pt" w:firstLine="0pt"/>
        <w:rPr>
          <w:lang w:val="en-US"/>
        </w:rPr>
      </w:pPr>
      <w:r>
        <w:rPr>
          <w:noProof/>
        </w:rPr>
        <w:lastRenderedPageBreak/>
        <w:drawing>
          <wp:inline distT="0" distB="0" distL="0" distR="0" wp14:anchorId="0120485A" wp14:editId="206B8563">
            <wp:extent cx="3012280" cy="1134093"/>
            <wp:effectExtent l="0" t="0" r="0" b="9525"/>
            <wp:docPr id="221" name="Picture 2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58"/>
                    <a:stretch>
                      <a:fillRect/>
                    </a:stretch>
                  </pic:blipFill>
                  <pic:spPr>
                    <a:xfrm>
                      <a:off x="0" y="0"/>
                      <a:ext cx="3024659" cy="1138754"/>
                    </a:xfrm>
                    <a:prstGeom prst="rect">
                      <a:avLst/>
                    </a:prstGeom>
                  </pic:spPr>
                </pic:pic>
              </a:graphicData>
            </a:graphic>
          </wp:inline>
        </w:drawing>
      </w:r>
    </w:p>
    <w:p w14:paraId="41625145" w14:textId="7BC510AD" w:rsidR="005670E0" w:rsidRDefault="003D0FCE" w:rsidP="00CE2498">
      <w:pPr>
        <w:pStyle w:val="BodyText"/>
        <w:spacing w:before="3.85pt"/>
        <w:ind w:end="1.90pt" w:firstLine="0pt"/>
        <w:rPr>
          <w:lang w:val="en-US"/>
        </w:rPr>
      </w:pPr>
      <w:r>
        <w:rPr>
          <w:noProof/>
        </w:rPr>
        <w:drawing>
          <wp:inline distT="0" distB="0" distL="0" distR="0" wp14:anchorId="3EF1B20B" wp14:editId="651A836D">
            <wp:extent cx="2927271" cy="2149433"/>
            <wp:effectExtent l="0" t="0" r="6985" b="3810"/>
            <wp:docPr id="222" name="Picture 2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59"/>
                    <a:stretch>
                      <a:fillRect/>
                    </a:stretch>
                  </pic:blipFill>
                  <pic:spPr>
                    <a:xfrm>
                      <a:off x="0" y="0"/>
                      <a:ext cx="2933563" cy="2154053"/>
                    </a:xfrm>
                    <a:prstGeom prst="rect">
                      <a:avLst/>
                    </a:prstGeom>
                  </pic:spPr>
                </pic:pic>
              </a:graphicData>
            </a:graphic>
          </wp:inline>
        </w:drawing>
      </w:r>
    </w:p>
    <w:p w14:paraId="521DB4BB" w14:textId="6F91ED07" w:rsidR="003D0FCE" w:rsidRDefault="003D0FCE" w:rsidP="00CE2498">
      <w:pPr>
        <w:pStyle w:val="BodyText"/>
        <w:spacing w:before="3.85pt"/>
        <w:ind w:end="1.90pt" w:firstLine="0pt"/>
        <w:rPr>
          <w:lang w:val="en-US"/>
        </w:rPr>
      </w:pPr>
      <w:r>
        <w:rPr>
          <w:noProof/>
        </w:rPr>
        <w:drawing>
          <wp:inline distT="0" distB="0" distL="0" distR="0" wp14:anchorId="30E4B341" wp14:editId="17ACE8B9">
            <wp:extent cx="2897579" cy="2022231"/>
            <wp:effectExtent l="0" t="0" r="0" b="0"/>
            <wp:docPr id="223" name="Picture 2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60"/>
                    <a:stretch>
                      <a:fillRect/>
                    </a:stretch>
                  </pic:blipFill>
                  <pic:spPr>
                    <a:xfrm>
                      <a:off x="0" y="0"/>
                      <a:ext cx="2903839" cy="2026600"/>
                    </a:xfrm>
                    <a:prstGeom prst="rect">
                      <a:avLst/>
                    </a:prstGeom>
                  </pic:spPr>
                </pic:pic>
              </a:graphicData>
            </a:graphic>
          </wp:inline>
        </w:drawing>
      </w:r>
    </w:p>
    <w:p w14:paraId="4C3F2226" w14:textId="6BF5F3F8" w:rsidR="003D0FCE" w:rsidRDefault="00CD5E60" w:rsidP="00CE2498">
      <w:pPr>
        <w:pStyle w:val="BodyText"/>
        <w:spacing w:before="3.85pt"/>
        <w:ind w:end="1.90pt" w:firstLine="0pt"/>
        <w:rPr>
          <w:lang w:val="en-US"/>
        </w:rPr>
      </w:pPr>
      <w:r>
        <w:rPr>
          <w:noProof/>
        </w:rPr>
        <w:drawing>
          <wp:inline distT="0" distB="0" distL="0" distR="0" wp14:anchorId="74B57E33" wp14:editId="4623BD36">
            <wp:extent cx="2826328" cy="1951595"/>
            <wp:effectExtent l="0" t="0" r="0" b="0"/>
            <wp:docPr id="224" name="Picture 2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61"/>
                    <a:stretch>
                      <a:fillRect/>
                    </a:stretch>
                  </pic:blipFill>
                  <pic:spPr>
                    <a:xfrm>
                      <a:off x="0" y="0"/>
                      <a:ext cx="2848282" cy="1966755"/>
                    </a:xfrm>
                    <a:prstGeom prst="rect">
                      <a:avLst/>
                    </a:prstGeom>
                  </pic:spPr>
                </pic:pic>
              </a:graphicData>
            </a:graphic>
          </wp:inline>
        </w:drawing>
      </w:r>
    </w:p>
    <w:p w14:paraId="559D5E30" w14:textId="641E8D31" w:rsidR="00CD5E60" w:rsidRDefault="00CD5E60" w:rsidP="00CE2498">
      <w:pPr>
        <w:pStyle w:val="BodyText"/>
        <w:spacing w:before="3.85pt"/>
        <w:ind w:end="1.90pt" w:firstLine="0pt"/>
        <w:rPr>
          <w:lang w:val="en-US"/>
        </w:rPr>
      </w:pPr>
      <w:r>
        <w:rPr>
          <w:noProof/>
        </w:rPr>
        <w:drawing>
          <wp:inline distT="0" distB="0" distL="0" distR="0" wp14:anchorId="3943C65A" wp14:editId="74072063">
            <wp:extent cx="3089910" cy="1544955"/>
            <wp:effectExtent l="0" t="0" r="0" b="0"/>
            <wp:docPr id="225" name="Picture 22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62"/>
                    <a:stretch>
                      <a:fillRect/>
                    </a:stretch>
                  </pic:blipFill>
                  <pic:spPr>
                    <a:xfrm>
                      <a:off x="0" y="0"/>
                      <a:ext cx="3089910" cy="1544955"/>
                    </a:xfrm>
                    <a:prstGeom prst="rect">
                      <a:avLst/>
                    </a:prstGeom>
                  </pic:spPr>
                </pic:pic>
              </a:graphicData>
            </a:graphic>
          </wp:inline>
        </w:drawing>
      </w:r>
    </w:p>
    <w:p w14:paraId="031B8312" w14:textId="6240C79D" w:rsidR="00CD5E60" w:rsidRDefault="00D97FD0" w:rsidP="00CE2498">
      <w:pPr>
        <w:pStyle w:val="BodyText"/>
        <w:spacing w:before="3.85pt"/>
        <w:ind w:end="1.90pt" w:firstLine="0pt"/>
        <w:rPr>
          <w:lang w:val="en-US"/>
        </w:rPr>
      </w:pPr>
      <w:r>
        <w:rPr>
          <w:noProof/>
        </w:rPr>
        <w:drawing>
          <wp:inline distT="0" distB="0" distL="0" distR="0" wp14:anchorId="26904A87" wp14:editId="2728C600">
            <wp:extent cx="3089910" cy="1492250"/>
            <wp:effectExtent l="0" t="0" r="0" b="0"/>
            <wp:docPr id="226" name="Picture 22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63"/>
                    <a:stretch>
                      <a:fillRect/>
                    </a:stretch>
                  </pic:blipFill>
                  <pic:spPr>
                    <a:xfrm>
                      <a:off x="0" y="0"/>
                      <a:ext cx="3089910" cy="1492250"/>
                    </a:xfrm>
                    <a:prstGeom prst="rect">
                      <a:avLst/>
                    </a:prstGeom>
                  </pic:spPr>
                </pic:pic>
              </a:graphicData>
            </a:graphic>
          </wp:inline>
        </w:drawing>
      </w:r>
    </w:p>
    <w:p w14:paraId="6A36B52A" w14:textId="17295CEF" w:rsidR="00D97FD0" w:rsidRDefault="00C350B5" w:rsidP="00CE2498">
      <w:pPr>
        <w:pStyle w:val="BodyText"/>
        <w:spacing w:before="3.85pt"/>
        <w:ind w:end="1.90pt" w:firstLine="0pt"/>
        <w:rPr>
          <w:lang w:val="en-US"/>
        </w:rPr>
      </w:pPr>
      <w:r>
        <w:rPr>
          <w:noProof/>
        </w:rPr>
        <w:drawing>
          <wp:inline distT="0" distB="0" distL="0" distR="0" wp14:anchorId="177E7260" wp14:editId="2606E9A6">
            <wp:extent cx="1291166" cy="1353787"/>
            <wp:effectExtent l="0" t="0" r="4445" b="0"/>
            <wp:docPr id="227" name="Picture 22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64"/>
                    <a:stretch>
                      <a:fillRect/>
                    </a:stretch>
                  </pic:blipFill>
                  <pic:spPr>
                    <a:xfrm>
                      <a:off x="0" y="0"/>
                      <a:ext cx="1311799" cy="1375421"/>
                    </a:xfrm>
                    <a:prstGeom prst="rect">
                      <a:avLst/>
                    </a:prstGeom>
                  </pic:spPr>
                </pic:pic>
              </a:graphicData>
            </a:graphic>
          </wp:inline>
        </w:drawing>
      </w:r>
      <w:r>
        <w:rPr>
          <w:lang w:val="en-US"/>
        </w:rPr>
        <w:t xml:space="preserve"> </w:t>
      </w:r>
      <w:r w:rsidR="00DF6F28">
        <w:rPr>
          <w:noProof/>
        </w:rPr>
        <w:drawing>
          <wp:inline distT="0" distB="0" distL="0" distR="0" wp14:anchorId="6A590187" wp14:editId="5BCA3E75">
            <wp:extent cx="1353788" cy="1419168"/>
            <wp:effectExtent l="0" t="0" r="0" b="0"/>
            <wp:docPr id="228" name="Picture 22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65"/>
                    <a:stretch>
                      <a:fillRect/>
                    </a:stretch>
                  </pic:blipFill>
                  <pic:spPr>
                    <a:xfrm>
                      <a:off x="0" y="0"/>
                      <a:ext cx="1382613" cy="1449385"/>
                    </a:xfrm>
                    <a:prstGeom prst="rect">
                      <a:avLst/>
                    </a:prstGeom>
                  </pic:spPr>
                </pic:pic>
              </a:graphicData>
            </a:graphic>
          </wp:inline>
        </w:drawing>
      </w:r>
    </w:p>
    <w:p w14:paraId="0AE974D5" w14:textId="2A88B12F" w:rsidR="00650442" w:rsidRPr="00C05A10" w:rsidRDefault="00650442" w:rsidP="00650442">
      <w:pPr>
        <w:pStyle w:val="BodyText"/>
        <w:spacing w:before="3.85pt"/>
        <w:ind w:end="1.90pt" w:firstLine="0pt"/>
        <w:rPr>
          <w:b/>
          <w:bCs/>
          <w:i/>
          <w:iCs/>
          <w:lang w:val="en-US"/>
        </w:rPr>
      </w:pPr>
      <w:r w:rsidRPr="00C05A10">
        <w:rPr>
          <w:b/>
          <w:bCs/>
          <w:i/>
          <w:iCs/>
          <w:lang w:val="en-US"/>
        </w:rPr>
        <w:t xml:space="preserve">Dataset </w:t>
      </w:r>
      <w:r>
        <w:rPr>
          <w:b/>
          <w:bCs/>
          <w:i/>
          <w:iCs/>
          <w:lang w:val="en-US"/>
        </w:rPr>
        <w:t>2</w:t>
      </w:r>
      <w:r w:rsidRPr="00C05A10">
        <w:rPr>
          <w:b/>
          <w:bCs/>
          <w:i/>
          <w:iCs/>
          <w:lang w:val="en-US"/>
        </w:rPr>
        <w:t xml:space="preserve">: </w:t>
      </w:r>
      <w:r>
        <w:rPr>
          <w:b/>
          <w:bCs/>
          <w:i/>
          <w:iCs/>
          <w:lang w:val="en-US"/>
        </w:rPr>
        <w:t>APS</w:t>
      </w:r>
    </w:p>
    <w:p w14:paraId="28DEEAFB" w14:textId="53C757A0" w:rsidR="00650442" w:rsidRDefault="002A1385" w:rsidP="00CE2498">
      <w:pPr>
        <w:pStyle w:val="BodyText"/>
        <w:spacing w:before="3.85pt"/>
        <w:ind w:end="1.90pt" w:firstLine="0pt"/>
        <w:rPr>
          <w:lang w:val="en-US"/>
        </w:rPr>
      </w:pPr>
      <w:r>
        <w:rPr>
          <w:noProof/>
        </w:rPr>
        <w:drawing>
          <wp:inline distT="0" distB="0" distL="0" distR="0" wp14:anchorId="445413D1" wp14:editId="318B9B08">
            <wp:extent cx="3089910" cy="1988820"/>
            <wp:effectExtent l="0" t="0" r="0" b="0"/>
            <wp:docPr id="229" name="Picture 22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66"/>
                    <a:stretch>
                      <a:fillRect/>
                    </a:stretch>
                  </pic:blipFill>
                  <pic:spPr>
                    <a:xfrm>
                      <a:off x="0" y="0"/>
                      <a:ext cx="3089910" cy="1988820"/>
                    </a:xfrm>
                    <a:prstGeom prst="rect">
                      <a:avLst/>
                    </a:prstGeom>
                  </pic:spPr>
                </pic:pic>
              </a:graphicData>
            </a:graphic>
          </wp:inline>
        </w:drawing>
      </w:r>
    </w:p>
    <w:p w14:paraId="2179672C" w14:textId="0BDE19D8" w:rsidR="002A1385" w:rsidRDefault="002A1385" w:rsidP="00CE2498">
      <w:pPr>
        <w:pStyle w:val="BodyText"/>
        <w:spacing w:before="3.85pt"/>
        <w:ind w:end="1.90pt" w:firstLine="0pt"/>
        <w:rPr>
          <w:lang w:val="en-US"/>
        </w:rPr>
      </w:pPr>
      <w:r>
        <w:rPr>
          <w:noProof/>
        </w:rPr>
        <w:drawing>
          <wp:inline distT="0" distB="0" distL="0" distR="0" wp14:anchorId="15C7032E" wp14:editId="082B9ACB">
            <wp:extent cx="3089910" cy="1322705"/>
            <wp:effectExtent l="0" t="0" r="0" b="0"/>
            <wp:docPr id="230" name="Picture 23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67"/>
                    <a:stretch>
                      <a:fillRect/>
                    </a:stretch>
                  </pic:blipFill>
                  <pic:spPr>
                    <a:xfrm>
                      <a:off x="0" y="0"/>
                      <a:ext cx="3089910" cy="1322705"/>
                    </a:xfrm>
                    <a:prstGeom prst="rect">
                      <a:avLst/>
                    </a:prstGeom>
                  </pic:spPr>
                </pic:pic>
              </a:graphicData>
            </a:graphic>
          </wp:inline>
        </w:drawing>
      </w:r>
    </w:p>
    <w:p w14:paraId="62921A81" w14:textId="4DBF1CEE" w:rsidR="002A1385" w:rsidRDefault="007C5FAB" w:rsidP="00CE2498">
      <w:pPr>
        <w:pStyle w:val="BodyText"/>
        <w:spacing w:before="3.85pt"/>
        <w:ind w:end="1.90pt" w:firstLine="0pt"/>
        <w:rPr>
          <w:lang w:val="en-US"/>
        </w:rPr>
      </w:pPr>
      <w:r>
        <w:rPr>
          <w:noProof/>
        </w:rPr>
        <w:drawing>
          <wp:inline distT="0" distB="0" distL="0" distR="0" wp14:anchorId="048BAF2D" wp14:editId="1BAA5AE2">
            <wp:extent cx="3089910" cy="1388110"/>
            <wp:effectExtent l="0" t="0" r="0" b="2540"/>
            <wp:docPr id="231" name="Picture 23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68"/>
                    <a:stretch>
                      <a:fillRect/>
                    </a:stretch>
                  </pic:blipFill>
                  <pic:spPr>
                    <a:xfrm>
                      <a:off x="0" y="0"/>
                      <a:ext cx="3089910" cy="1388110"/>
                    </a:xfrm>
                    <a:prstGeom prst="rect">
                      <a:avLst/>
                    </a:prstGeom>
                  </pic:spPr>
                </pic:pic>
              </a:graphicData>
            </a:graphic>
          </wp:inline>
        </w:drawing>
      </w:r>
    </w:p>
    <w:p w14:paraId="37C5C462" w14:textId="390BA8FC" w:rsidR="006B1EEB" w:rsidRDefault="006B1EEB" w:rsidP="00CE2498">
      <w:pPr>
        <w:pStyle w:val="BodyText"/>
        <w:spacing w:before="3.85pt"/>
        <w:ind w:end="1.90pt" w:firstLine="0pt"/>
        <w:rPr>
          <w:lang w:val="en-US"/>
        </w:rPr>
      </w:pPr>
      <w:r>
        <w:rPr>
          <w:noProof/>
        </w:rPr>
        <w:lastRenderedPageBreak/>
        <w:drawing>
          <wp:inline distT="0" distB="0" distL="0" distR="0" wp14:anchorId="0F5EAD08" wp14:editId="48877D8E">
            <wp:extent cx="3089910" cy="1653540"/>
            <wp:effectExtent l="0" t="0" r="0" b="3810"/>
            <wp:docPr id="234" name="Picture 23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69"/>
                    <a:stretch>
                      <a:fillRect/>
                    </a:stretch>
                  </pic:blipFill>
                  <pic:spPr>
                    <a:xfrm>
                      <a:off x="0" y="0"/>
                      <a:ext cx="3089910" cy="1653540"/>
                    </a:xfrm>
                    <a:prstGeom prst="rect">
                      <a:avLst/>
                    </a:prstGeom>
                  </pic:spPr>
                </pic:pic>
              </a:graphicData>
            </a:graphic>
          </wp:inline>
        </w:drawing>
      </w:r>
    </w:p>
    <w:p w14:paraId="0B752C06" w14:textId="03C9EFFD" w:rsidR="007C5FAB" w:rsidRDefault="002D22C9" w:rsidP="00CE2498">
      <w:pPr>
        <w:pStyle w:val="BodyText"/>
        <w:spacing w:before="3.85pt"/>
        <w:ind w:end="1.90pt" w:firstLine="0pt"/>
        <w:rPr>
          <w:lang w:val="en-US"/>
        </w:rPr>
      </w:pPr>
      <w:r>
        <w:rPr>
          <w:noProof/>
        </w:rPr>
        <w:drawing>
          <wp:inline distT="0" distB="0" distL="0" distR="0" wp14:anchorId="6079E0BC" wp14:editId="7C848AB3">
            <wp:extent cx="3089910" cy="1775460"/>
            <wp:effectExtent l="0" t="0" r="0" b="0"/>
            <wp:docPr id="232" name="Picture 23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70"/>
                    <a:stretch>
                      <a:fillRect/>
                    </a:stretch>
                  </pic:blipFill>
                  <pic:spPr>
                    <a:xfrm>
                      <a:off x="0" y="0"/>
                      <a:ext cx="3089910" cy="1775460"/>
                    </a:xfrm>
                    <a:prstGeom prst="rect">
                      <a:avLst/>
                    </a:prstGeom>
                  </pic:spPr>
                </pic:pic>
              </a:graphicData>
            </a:graphic>
          </wp:inline>
        </w:drawing>
      </w:r>
    </w:p>
    <w:p w14:paraId="7508733B" w14:textId="2A6234D8" w:rsidR="002D22C9" w:rsidRDefault="002D22C9" w:rsidP="00CE2498">
      <w:pPr>
        <w:pStyle w:val="BodyText"/>
        <w:spacing w:before="3.85pt"/>
        <w:ind w:end="1.90pt" w:firstLine="0pt"/>
        <w:rPr>
          <w:lang w:val="en-US"/>
        </w:rPr>
      </w:pPr>
      <w:r>
        <w:rPr>
          <w:noProof/>
        </w:rPr>
        <w:drawing>
          <wp:inline distT="0" distB="0" distL="0" distR="0" wp14:anchorId="7B4E11C4" wp14:editId="1D06D691">
            <wp:extent cx="3089910" cy="1843405"/>
            <wp:effectExtent l="0" t="0" r="0" b="4445"/>
            <wp:docPr id="233" name="Picture 23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71"/>
                    <a:stretch>
                      <a:fillRect/>
                    </a:stretch>
                  </pic:blipFill>
                  <pic:spPr>
                    <a:xfrm>
                      <a:off x="0" y="0"/>
                      <a:ext cx="3089910" cy="1843405"/>
                    </a:xfrm>
                    <a:prstGeom prst="rect">
                      <a:avLst/>
                    </a:prstGeom>
                  </pic:spPr>
                </pic:pic>
              </a:graphicData>
            </a:graphic>
          </wp:inline>
        </w:drawing>
      </w:r>
    </w:p>
    <w:p w14:paraId="03B0D828" w14:textId="28084096" w:rsidR="006B1EEB" w:rsidRDefault="006B1EEB" w:rsidP="00CE2498">
      <w:pPr>
        <w:pStyle w:val="BodyText"/>
        <w:spacing w:before="3.85pt"/>
        <w:ind w:end="1.90pt" w:firstLine="0pt"/>
        <w:rPr>
          <w:lang w:val="en-US"/>
        </w:rPr>
      </w:pPr>
      <w:r>
        <w:rPr>
          <w:noProof/>
        </w:rPr>
        <w:drawing>
          <wp:inline distT="0" distB="0" distL="0" distR="0" wp14:anchorId="60BE34F5" wp14:editId="5F8603AC">
            <wp:extent cx="3089910" cy="2466340"/>
            <wp:effectExtent l="0" t="0" r="0" b="0"/>
            <wp:docPr id="235" name="Picture 23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72"/>
                    <a:stretch>
                      <a:fillRect/>
                    </a:stretch>
                  </pic:blipFill>
                  <pic:spPr>
                    <a:xfrm>
                      <a:off x="0" y="0"/>
                      <a:ext cx="3089910" cy="2466340"/>
                    </a:xfrm>
                    <a:prstGeom prst="rect">
                      <a:avLst/>
                    </a:prstGeom>
                  </pic:spPr>
                </pic:pic>
              </a:graphicData>
            </a:graphic>
          </wp:inline>
        </w:drawing>
      </w:r>
    </w:p>
    <w:p w14:paraId="5FA275FC" w14:textId="28D3C8DE" w:rsidR="006B1EEB" w:rsidRDefault="006B1EEB" w:rsidP="00CE2498">
      <w:pPr>
        <w:pStyle w:val="BodyText"/>
        <w:spacing w:before="3.85pt"/>
        <w:ind w:end="1.90pt" w:firstLine="0pt"/>
        <w:rPr>
          <w:lang w:val="en-US"/>
        </w:rPr>
      </w:pPr>
      <w:r>
        <w:rPr>
          <w:noProof/>
        </w:rPr>
        <w:drawing>
          <wp:inline distT="0" distB="0" distL="0" distR="0" wp14:anchorId="118950E0" wp14:editId="38261A82">
            <wp:extent cx="3089910" cy="2472055"/>
            <wp:effectExtent l="0" t="0" r="0" b="4445"/>
            <wp:docPr id="236" name="Picture 23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73"/>
                    <a:stretch>
                      <a:fillRect/>
                    </a:stretch>
                  </pic:blipFill>
                  <pic:spPr>
                    <a:xfrm>
                      <a:off x="0" y="0"/>
                      <a:ext cx="3089910" cy="2472055"/>
                    </a:xfrm>
                    <a:prstGeom prst="rect">
                      <a:avLst/>
                    </a:prstGeom>
                  </pic:spPr>
                </pic:pic>
              </a:graphicData>
            </a:graphic>
          </wp:inline>
        </w:drawing>
      </w:r>
    </w:p>
    <w:p w14:paraId="5FCDA5BE" w14:textId="5496E86B" w:rsidR="006B1EEB" w:rsidRDefault="00AF0763" w:rsidP="00CE2498">
      <w:pPr>
        <w:pStyle w:val="BodyText"/>
        <w:spacing w:before="3.85pt"/>
        <w:ind w:end="1.90pt" w:firstLine="0pt"/>
        <w:rPr>
          <w:lang w:val="en-US"/>
        </w:rPr>
      </w:pPr>
      <w:r>
        <w:rPr>
          <w:noProof/>
        </w:rPr>
        <w:drawing>
          <wp:inline distT="0" distB="0" distL="0" distR="0" wp14:anchorId="47FD08BB" wp14:editId="35BAA69F">
            <wp:extent cx="3089910" cy="1527810"/>
            <wp:effectExtent l="0" t="0" r="0" b="0"/>
            <wp:docPr id="237" name="Picture 23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74"/>
                    <a:stretch>
                      <a:fillRect/>
                    </a:stretch>
                  </pic:blipFill>
                  <pic:spPr>
                    <a:xfrm>
                      <a:off x="0" y="0"/>
                      <a:ext cx="3089910" cy="1527810"/>
                    </a:xfrm>
                    <a:prstGeom prst="rect">
                      <a:avLst/>
                    </a:prstGeom>
                  </pic:spPr>
                </pic:pic>
              </a:graphicData>
            </a:graphic>
          </wp:inline>
        </w:drawing>
      </w:r>
    </w:p>
    <w:p w14:paraId="3C5F35BA" w14:textId="7AA61B06" w:rsidR="00AF0763" w:rsidRDefault="00F75FC6" w:rsidP="00CE2498">
      <w:pPr>
        <w:pStyle w:val="BodyText"/>
        <w:spacing w:before="3.85pt"/>
        <w:ind w:end="1.90pt" w:firstLine="0pt"/>
        <w:rPr>
          <w:lang w:val="en-US"/>
        </w:rPr>
      </w:pPr>
      <w:r>
        <w:rPr>
          <w:noProof/>
        </w:rPr>
        <w:drawing>
          <wp:inline distT="0" distB="0" distL="0" distR="0" wp14:anchorId="4F58BE82" wp14:editId="1140B681">
            <wp:extent cx="3089910" cy="3123565"/>
            <wp:effectExtent l="0" t="0" r="0" b="635"/>
            <wp:docPr id="238" name="Picture 23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75"/>
                    <a:stretch>
                      <a:fillRect/>
                    </a:stretch>
                  </pic:blipFill>
                  <pic:spPr>
                    <a:xfrm>
                      <a:off x="0" y="0"/>
                      <a:ext cx="3089910" cy="3123565"/>
                    </a:xfrm>
                    <a:prstGeom prst="rect">
                      <a:avLst/>
                    </a:prstGeom>
                  </pic:spPr>
                </pic:pic>
              </a:graphicData>
            </a:graphic>
          </wp:inline>
        </w:drawing>
      </w:r>
    </w:p>
    <w:p w14:paraId="5DF34EA0" w14:textId="11AF7EC7" w:rsidR="006956FA" w:rsidRDefault="006956FA" w:rsidP="00CE2498">
      <w:pPr>
        <w:pStyle w:val="BodyText"/>
        <w:spacing w:before="3.85pt"/>
        <w:ind w:end="1.90pt" w:firstLine="0pt"/>
        <w:rPr>
          <w:lang w:val="en-US"/>
        </w:rPr>
      </w:pPr>
      <w:r>
        <w:rPr>
          <w:noProof/>
        </w:rPr>
        <w:drawing>
          <wp:inline distT="0" distB="0" distL="0" distR="0" wp14:anchorId="5048647F" wp14:editId="50591CD8">
            <wp:extent cx="2386941" cy="1694306"/>
            <wp:effectExtent l="0" t="0" r="0" b="1270"/>
            <wp:docPr id="239" name="Picture 23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76"/>
                    <a:stretch>
                      <a:fillRect/>
                    </a:stretch>
                  </pic:blipFill>
                  <pic:spPr>
                    <a:xfrm>
                      <a:off x="0" y="0"/>
                      <a:ext cx="2403478" cy="1706045"/>
                    </a:xfrm>
                    <a:prstGeom prst="rect">
                      <a:avLst/>
                    </a:prstGeom>
                  </pic:spPr>
                </pic:pic>
              </a:graphicData>
            </a:graphic>
          </wp:inline>
        </w:drawing>
      </w:r>
    </w:p>
    <w:p w14:paraId="149F5EA7" w14:textId="4F39DD5B" w:rsidR="00491669" w:rsidRDefault="00235F53" w:rsidP="00CE2498">
      <w:pPr>
        <w:pStyle w:val="BodyText"/>
        <w:spacing w:before="3.85pt"/>
        <w:ind w:end="1.90pt" w:firstLine="0pt"/>
        <w:rPr>
          <w:lang w:val="en-US"/>
        </w:rPr>
      </w:pPr>
      <w:r>
        <w:rPr>
          <w:noProof/>
        </w:rPr>
        <w:lastRenderedPageBreak/>
        <w:drawing>
          <wp:inline distT="0" distB="0" distL="0" distR="0" wp14:anchorId="7BE9CDA2" wp14:editId="407B24A6">
            <wp:extent cx="3089910" cy="1543050"/>
            <wp:effectExtent l="0" t="0" r="0" b="0"/>
            <wp:docPr id="240" name="Picture 24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77"/>
                    <a:stretch>
                      <a:fillRect/>
                    </a:stretch>
                  </pic:blipFill>
                  <pic:spPr>
                    <a:xfrm>
                      <a:off x="0" y="0"/>
                      <a:ext cx="3089910" cy="1543050"/>
                    </a:xfrm>
                    <a:prstGeom prst="rect">
                      <a:avLst/>
                    </a:prstGeom>
                  </pic:spPr>
                </pic:pic>
              </a:graphicData>
            </a:graphic>
          </wp:inline>
        </w:drawing>
      </w:r>
    </w:p>
    <w:p w14:paraId="2F22BC5E" w14:textId="2B76951F" w:rsidR="007F24AE" w:rsidRDefault="007F24AE" w:rsidP="007F24AE">
      <w:pPr>
        <w:pStyle w:val="BodyText"/>
        <w:spacing w:before="3.85pt"/>
        <w:ind w:end="1.90pt" w:firstLine="0pt"/>
        <w:rPr>
          <w:b/>
          <w:bCs/>
          <w:i/>
          <w:iCs/>
          <w:lang w:val="en-US"/>
        </w:rPr>
      </w:pPr>
      <w:r w:rsidRPr="00C05A10">
        <w:rPr>
          <w:b/>
          <w:bCs/>
          <w:i/>
          <w:iCs/>
          <w:lang w:val="en-US"/>
        </w:rPr>
        <w:t xml:space="preserve">Dataset </w:t>
      </w:r>
      <w:r>
        <w:rPr>
          <w:b/>
          <w:bCs/>
          <w:i/>
          <w:iCs/>
          <w:lang w:val="en-US"/>
        </w:rPr>
        <w:t>2</w:t>
      </w:r>
      <w:r w:rsidRPr="00C05A10">
        <w:rPr>
          <w:b/>
          <w:bCs/>
          <w:i/>
          <w:iCs/>
          <w:lang w:val="en-US"/>
        </w:rPr>
        <w:t xml:space="preserve">: </w:t>
      </w:r>
      <w:r>
        <w:rPr>
          <w:b/>
          <w:bCs/>
          <w:i/>
          <w:iCs/>
          <w:lang w:val="en-US"/>
        </w:rPr>
        <w:t>BDP</w:t>
      </w:r>
    </w:p>
    <w:p w14:paraId="7F439310" w14:textId="0F494040" w:rsidR="007F24AE" w:rsidRDefault="007F24AE" w:rsidP="007F24AE">
      <w:pPr>
        <w:pStyle w:val="BodyText"/>
        <w:spacing w:before="3.85pt"/>
        <w:ind w:end="1.90pt" w:firstLine="0pt"/>
        <w:rPr>
          <w:lang w:val="en-US"/>
        </w:rPr>
      </w:pPr>
      <w:r>
        <w:rPr>
          <w:noProof/>
        </w:rPr>
        <w:drawing>
          <wp:inline distT="0" distB="0" distL="0" distR="0" wp14:anchorId="45FEC3BA" wp14:editId="677504E2">
            <wp:extent cx="3089910" cy="1717675"/>
            <wp:effectExtent l="0" t="0" r="0" b="0"/>
            <wp:docPr id="241" name="Picture 24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78"/>
                    <a:stretch>
                      <a:fillRect/>
                    </a:stretch>
                  </pic:blipFill>
                  <pic:spPr>
                    <a:xfrm>
                      <a:off x="0" y="0"/>
                      <a:ext cx="3089910" cy="1717675"/>
                    </a:xfrm>
                    <a:prstGeom prst="rect">
                      <a:avLst/>
                    </a:prstGeom>
                  </pic:spPr>
                </pic:pic>
              </a:graphicData>
            </a:graphic>
          </wp:inline>
        </w:drawing>
      </w:r>
    </w:p>
    <w:p w14:paraId="08328B2E" w14:textId="0D0491EF" w:rsidR="007F24AE" w:rsidRDefault="007F24AE" w:rsidP="007F24AE">
      <w:pPr>
        <w:pStyle w:val="BodyText"/>
        <w:spacing w:before="3.85pt"/>
        <w:ind w:end="1.90pt" w:firstLine="0pt"/>
        <w:rPr>
          <w:lang w:val="en-US"/>
        </w:rPr>
      </w:pPr>
      <w:r>
        <w:rPr>
          <w:noProof/>
        </w:rPr>
        <w:drawing>
          <wp:inline distT="0" distB="0" distL="0" distR="0" wp14:anchorId="4B39DA3F" wp14:editId="3C7C70EA">
            <wp:extent cx="3089910" cy="2618740"/>
            <wp:effectExtent l="0" t="0" r="0" b="0"/>
            <wp:docPr id="242" name="Picture 24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79"/>
                    <a:stretch>
                      <a:fillRect/>
                    </a:stretch>
                  </pic:blipFill>
                  <pic:spPr>
                    <a:xfrm>
                      <a:off x="0" y="0"/>
                      <a:ext cx="3089910" cy="2618740"/>
                    </a:xfrm>
                    <a:prstGeom prst="rect">
                      <a:avLst/>
                    </a:prstGeom>
                  </pic:spPr>
                </pic:pic>
              </a:graphicData>
            </a:graphic>
          </wp:inline>
        </w:drawing>
      </w:r>
    </w:p>
    <w:p w14:paraId="035F37E6" w14:textId="11DD68C6" w:rsidR="007F24AE" w:rsidRDefault="007F24AE" w:rsidP="007F24AE">
      <w:pPr>
        <w:pStyle w:val="BodyText"/>
        <w:spacing w:before="3.85pt"/>
        <w:ind w:end="1.90pt" w:firstLine="0pt"/>
        <w:rPr>
          <w:lang w:val="en-US"/>
        </w:rPr>
      </w:pPr>
      <w:r>
        <w:rPr>
          <w:noProof/>
        </w:rPr>
        <w:drawing>
          <wp:inline distT="0" distB="0" distL="0" distR="0" wp14:anchorId="26FDD36A" wp14:editId="5D25E560">
            <wp:extent cx="3089910" cy="2494915"/>
            <wp:effectExtent l="0" t="0" r="0" b="635"/>
            <wp:docPr id="243" name="Picture 24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80"/>
                    <a:stretch>
                      <a:fillRect/>
                    </a:stretch>
                  </pic:blipFill>
                  <pic:spPr>
                    <a:xfrm>
                      <a:off x="0" y="0"/>
                      <a:ext cx="3089910" cy="2494915"/>
                    </a:xfrm>
                    <a:prstGeom prst="rect">
                      <a:avLst/>
                    </a:prstGeom>
                  </pic:spPr>
                </pic:pic>
              </a:graphicData>
            </a:graphic>
          </wp:inline>
        </w:drawing>
      </w:r>
    </w:p>
    <w:p w14:paraId="76091FAF" w14:textId="0920AE1C" w:rsidR="007F24AE" w:rsidRDefault="00875874" w:rsidP="007F24AE">
      <w:pPr>
        <w:pStyle w:val="BodyText"/>
        <w:spacing w:before="3.85pt"/>
        <w:ind w:end="1.90pt" w:firstLine="0pt"/>
        <w:rPr>
          <w:lang w:val="en-US"/>
        </w:rPr>
      </w:pPr>
      <w:r>
        <w:rPr>
          <w:noProof/>
        </w:rPr>
        <w:drawing>
          <wp:inline distT="0" distB="0" distL="0" distR="0" wp14:anchorId="6ACDE77B" wp14:editId="3D4B3442">
            <wp:extent cx="3089910" cy="1105535"/>
            <wp:effectExtent l="0" t="0" r="0" b="0"/>
            <wp:docPr id="244" name="Picture 24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81"/>
                    <a:stretch>
                      <a:fillRect/>
                    </a:stretch>
                  </pic:blipFill>
                  <pic:spPr>
                    <a:xfrm>
                      <a:off x="0" y="0"/>
                      <a:ext cx="3089910" cy="1105535"/>
                    </a:xfrm>
                    <a:prstGeom prst="rect">
                      <a:avLst/>
                    </a:prstGeom>
                  </pic:spPr>
                </pic:pic>
              </a:graphicData>
            </a:graphic>
          </wp:inline>
        </w:drawing>
      </w:r>
    </w:p>
    <w:p w14:paraId="45C40B63" w14:textId="7635B0A1" w:rsidR="00875874" w:rsidRPr="007F24AE" w:rsidRDefault="005A2B01" w:rsidP="007F24AE">
      <w:pPr>
        <w:pStyle w:val="BodyText"/>
        <w:spacing w:before="3.85pt"/>
        <w:ind w:end="1.90pt" w:firstLine="0pt"/>
        <w:rPr>
          <w:lang w:val="en-US"/>
        </w:rPr>
      </w:pPr>
      <w:r>
        <w:rPr>
          <w:noProof/>
        </w:rPr>
        <w:drawing>
          <wp:inline distT="0" distB="0" distL="0" distR="0" wp14:anchorId="04C6181D" wp14:editId="72824EA2">
            <wp:extent cx="3089910" cy="1213485"/>
            <wp:effectExtent l="0" t="0" r="0" b="5715"/>
            <wp:docPr id="245" name="Picture 24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82"/>
                    <a:stretch>
                      <a:fillRect/>
                    </a:stretch>
                  </pic:blipFill>
                  <pic:spPr>
                    <a:xfrm>
                      <a:off x="0" y="0"/>
                      <a:ext cx="3089910" cy="1213485"/>
                    </a:xfrm>
                    <a:prstGeom prst="rect">
                      <a:avLst/>
                    </a:prstGeom>
                  </pic:spPr>
                </pic:pic>
              </a:graphicData>
            </a:graphic>
          </wp:inline>
        </w:drawing>
      </w:r>
    </w:p>
    <w:p w14:paraId="79EDB8DB" w14:textId="27B0B986" w:rsidR="00235F53" w:rsidRDefault="00A26308" w:rsidP="00CE2498">
      <w:pPr>
        <w:pStyle w:val="BodyText"/>
        <w:spacing w:before="3.85pt"/>
        <w:ind w:end="1.90pt" w:firstLine="0pt"/>
        <w:rPr>
          <w:lang w:val="en-US"/>
        </w:rPr>
      </w:pPr>
      <w:r>
        <w:rPr>
          <w:noProof/>
        </w:rPr>
        <w:drawing>
          <wp:inline distT="0" distB="0" distL="0" distR="0" wp14:anchorId="3B44777E" wp14:editId="3E28361D">
            <wp:extent cx="3089910" cy="2366645"/>
            <wp:effectExtent l="0" t="0" r="0" b="0"/>
            <wp:docPr id="247" name="Picture 24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83"/>
                    <a:stretch>
                      <a:fillRect/>
                    </a:stretch>
                  </pic:blipFill>
                  <pic:spPr>
                    <a:xfrm>
                      <a:off x="0" y="0"/>
                      <a:ext cx="3089910" cy="2366645"/>
                    </a:xfrm>
                    <a:prstGeom prst="rect">
                      <a:avLst/>
                    </a:prstGeom>
                  </pic:spPr>
                </pic:pic>
              </a:graphicData>
            </a:graphic>
          </wp:inline>
        </w:drawing>
      </w:r>
    </w:p>
    <w:p w14:paraId="41CA0BFE" w14:textId="5DFB78DA" w:rsidR="00A26308" w:rsidRDefault="00A26308" w:rsidP="00CE2498">
      <w:pPr>
        <w:pStyle w:val="BodyText"/>
        <w:spacing w:before="3.85pt"/>
        <w:ind w:end="1.90pt" w:firstLine="0pt"/>
        <w:rPr>
          <w:lang w:val="en-US"/>
        </w:rPr>
      </w:pPr>
      <w:r>
        <w:rPr>
          <w:lang w:val="en-US"/>
        </w:rPr>
        <w:t>99% of the diamonds</w:t>
      </w:r>
      <w:r w:rsidR="00DC29AD">
        <w:rPr>
          <w:lang w:val="en-US"/>
        </w:rPr>
        <w:t xml:space="preserve"> in the dataset</w:t>
      </w:r>
      <w:r>
        <w:rPr>
          <w:lang w:val="en-US"/>
        </w:rPr>
        <w:t xml:space="preserve"> are less than 132K</w:t>
      </w:r>
    </w:p>
    <w:p w14:paraId="5EB885BA" w14:textId="4CDFC7A4" w:rsidR="00A26308" w:rsidRDefault="00A26308" w:rsidP="00CE2498">
      <w:pPr>
        <w:pStyle w:val="BodyText"/>
        <w:spacing w:before="3.85pt"/>
        <w:ind w:end="1.90pt" w:firstLine="0pt"/>
        <w:rPr>
          <w:lang w:val="en-US"/>
        </w:rPr>
      </w:pPr>
      <w:r>
        <w:rPr>
          <w:noProof/>
        </w:rPr>
        <w:drawing>
          <wp:inline distT="0" distB="0" distL="0" distR="0" wp14:anchorId="3FFACB00" wp14:editId="70D72126">
            <wp:extent cx="3089910" cy="1379855"/>
            <wp:effectExtent l="0" t="0" r="0" b="0"/>
            <wp:docPr id="248" name="Picture 24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84"/>
                    <a:stretch>
                      <a:fillRect/>
                    </a:stretch>
                  </pic:blipFill>
                  <pic:spPr>
                    <a:xfrm>
                      <a:off x="0" y="0"/>
                      <a:ext cx="3089910" cy="1379855"/>
                    </a:xfrm>
                    <a:prstGeom prst="rect">
                      <a:avLst/>
                    </a:prstGeom>
                  </pic:spPr>
                </pic:pic>
              </a:graphicData>
            </a:graphic>
          </wp:inline>
        </w:drawing>
      </w:r>
    </w:p>
    <w:p w14:paraId="2194F50D" w14:textId="178B59CC" w:rsidR="00065CCD" w:rsidRDefault="00A26308" w:rsidP="00CE2498">
      <w:pPr>
        <w:pStyle w:val="BodyText"/>
        <w:spacing w:before="3.85pt"/>
        <w:ind w:end="1.90pt" w:firstLine="0pt"/>
        <w:rPr>
          <w:lang w:val="en-US"/>
        </w:rPr>
      </w:pPr>
      <w:r>
        <w:rPr>
          <w:noProof/>
        </w:rPr>
        <w:drawing>
          <wp:inline distT="0" distB="0" distL="0" distR="0" wp14:anchorId="09517F01" wp14:editId="5290C967">
            <wp:extent cx="3089910" cy="2502535"/>
            <wp:effectExtent l="0" t="0" r="0" b="0"/>
            <wp:docPr id="249" name="Picture 24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85"/>
                    <a:stretch>
                      <a:fillRect/>
                    </a:stretch>
                  </pic:blipFill>
                  <pic:spPr>
                    <a:xfrm>
                      <a:off x="0" y="0"/>
                      <a:ext cx="3089910" cy="2502535"/>
                    </a:xfrm>
                    <a:prstGeom prst="rect">
                      <a:avLst/>
                    </a:prstGeom>
                  </pic:spPr>
                </pic:pic>
              </a:graphicData>
            </a:graphic>
          </wp:inline>
        </w:drawing>
      </w:r>
    </w:p>
    <w:p w14:paraId="5800B7BB" w14:textId="30169F22" w:rsidR="00A26308" w:rsidRDefault="00D213E3" w:rsidP="00CE2498">
      <w:pPr>
        <w:pStyle w:val="BodyText"/>
        <w:spacing w:before="3.85pt"/>
        <w:ind w:end="1.90pt" w:firstLine="0pt"/>
        <w:rPr>
          <w:lang w:val="en-US"/>
        </w:rPr>
      </w:pPr>
      <w:r>
        <w:rPr>
          <w:noProof/>
        </w:rPr>
        <w:lastRenderedPageBreak/>
        <w:drawing>
          <wp:inline distT="0" distB="0" distL="0" distR="0" wp14:anchorId="3B456849" wp14:editId="368F3CA7">
            <wp:extent cx="3089910" cy="2797810"/>
            <wp:effectExtent l="0" t="0" r="0" b="2540"/>
            <wp:docPr id="250" name="Picture 25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86"/>
                    <a:stretch>
                      <a:fillRect/>
                    </a:stretch>
                  </pic:blipFill>
                  <pic:spPr>
                    <a:xfrm>
                      <a:off x="0" y="0"/>
                      <a:ext cx="3089910" cy="2797810"/>
                    </a:xfrm>
                    <a:prstGeom prst="rect">
                      <a:avLst/>
                    </a:prstGeom>
                  </pic:spPr>
                </pic:pic>
              </a:graphicData>
            </a:graphic>
          </wp:inline>
        </w:drawing>
      </w:r>
    </w:p>
    <w:p w14:paraId="6EE3B005" w14:textId="432CB176" w:rsidR="00D213E3" w:rsidRDefault="00D213E3" w:rsidP="00CE2498">
      <w:pPr>
        <w:pStyle w:val="BodyText"/>
        <w:spacing w:before="3.85pt"/>
        <w:ind w:end="1.90pt" w:firstLine="0pt"/>
        <w:rPr>
          <w:lang w:val="en-US"/>
        </w:rPr>
      </w:pPr>
      <w:r>
        <w:rPr>
          <w:noProof/>
        </w:rPr>
        <w:drawing>
          <wp:inline distT="0" distB="0" distL="0" distR="0" wp14:anchorId="20A4074F" wp14:editId="6A972328">
            <wp:extent cx="3089910" cy="2890520"/>
            <wp:effectExtent l="0" t="0" r="0" b="5080"/>
            <wp:docPr id="251" name="Picture 25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87"/>
                    <a:stretch>
                      <a:fillRect/>
                    </a:stretch>
                  </pic:blipFill>
                  <pic:spPr>
                    <a:xfrm>
                      <a:off x="0" y="0"/>
                      <a:ext cx="3089910" cy="2890520"/>
                    </a:xfrm>
                    <a:prstGeom prst="rect">
                      <a:avLst/>
                    </a:prstGeom>
                  </pic:spPr>
                </pic:pic>
              </a:graphicData>
            </a:graphic>
          </wp:inline>
        </w:drawing>
      </w:r>
    </w:p>
    <w:p w14:paraId="24A0E658" w14:textId="67962D64" w:rsidR="00D213E3" w:rsidRDefault="00185FD1" w:rsidP="00CE2498">
      <w:pPr>
        <w:pStyle w:val="BodyText"/>
        <w:spacing w:before="3.85pt"/>
        <w:ind w:end="1.90pt" w:firstLine="0pt"/>
        <w:rPr>
          <w:lang w:val="en-US"/>
        </w:rPr>
      </w:pPr>
      <w:r>
        <w:rPr>
          <w:lang w:val="en-US"/>
        </w:rPr>
        <w:t>Top</w:t>
      </w:r>
      <w:r w:rsidR="00D213E3">
        <w:rPr>
          <w:lang w:val="en-US"/>
        </w:rPr>
        <w:t xml:space="preserve"> cheap diamonds</w:t>
      </w:r>
    </w:p>
    <w:p w14:paraId="5EC773BE" w14:textId="11DDF16F" w:rsidR="00D213E3" w:rsidRDefault="00D213E3" w:rsidP="00CE2498">
      <w:pPr>
        <w:pStyle w:val="BodyText"/>
        <w:spacing w:before="3.85pt"/>
        <w:ind w:end="1.90pt" w:firstLine="0pt"/>
        <w:rPr>
          <w:lang w:val="en-US"/>
        </w:rPr>
      </w:pPr>
      <w:r>
        <w:rPr>
          <w:noProof/>
        </w:rPr>
        <w:drawing>
          <wp:inline distT="0" distB="0" distL="0" distR="0" wp14:anchorId="6CC6343E" wp14:editId="6EF6EC8E">
            <wp:extent cx="3089910" cy="2572385"/>
            <wp:effectExtent l="0" t="0" r="0" b="0"/>
            <wp:docPr id="252" name="Picture 25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88"/>
                    <a:stretch>
                      <a:fillRect/>
                    </a:stretch>
                  </pic:blipFill>
                  <pic:spPr>
                    <a:xfrm>
                      <a:off x="0" y="0"/>
                      <a:ext cx="3089910" cy="2572385"/>
                    </a:xfrm>
                    <a:prstGeom prst="rect">
                      <a:avLst/>
                    </a:prstGeom>
                  </pic:spPr>
                </pic:pic>
              </a:graphicData>
            </a:graphic>
          </wp:inline>
        </w:drawing>
      </w:r>
    </w:p>
    <w:p w14:paraId="0A83EDE5" w14:textId="07584C51" w:rsidR="00D213E3" w:rsidRDefault="00D213E3" w:rsidP="00CE2498">
      <w:pPr>
        <w:pStyle w:val="BodyText"/>
        <w:spacing w:before="3.85pt"/>
        <w:ind w:end="1.90pt" w:firstLine="0pt"/>
        <w:rPr>
          <w:lang w:val="en-US"/>
        </w:rPr>
      </w:pPr>
    </w:p>
    <w:p w14:paraId="617483FC" w14:textId="4DF83C1A" w:rsidR="00185FD1" w:rsidRDefault="00185FD1" w:rsidP="00CE2498">
      <w:pPr>
        <w:pStyle w:val="BodyText"/>
        <w:spacing w:before="3.85pt"/>
        <w:ind w:end="1.90pt" w:firstLine="0pt"/>
        <w:rPr>
          <w:lang w:val="en-US"/>
        </w:rPr>
      </w:pPr>
    </w:p>
    <w:p w14:paraId="47269E51" w14:textId="4A29124C" w:rsidR="00185FD1" w:rsidRDefault="00185FD1" w:rsidP="00CE2498">
      <w:pPr>
        <w:pStyle w:val="BodyText"/>
        <w:spacing w:before="3.85pt"/>
        <w:ind w:end="1.90pt" w:firstLine="0pt"/>
        <w:rPr>
          <w:lang w:val="en-US"/>
        </w:rPr>
      </w:pPr>
      <w:r>
        <w:rPr>
          <w:lang w:val="en-US"/>
        </w:rPr>
        <w:t>Top cheap diamonds % discount</w:t>
      </w:r>
    </w:p>
    <w:p w14:paraId="24AFBD69" w14:textId="782CA47E" w:rsidR="00185FD1" w:rsidRDefault="00185FD1" w:rsidP="00CE2498">
      <w:pPr>
        <w:pStyle w:val="BodyText"/>
        <w:spacing w:before="3.85pt"/>
        <w:ind w:end="1.90pt" w:firstLine="0pt"/>
        <w:rPr>
          <w:lang w:val="en-US"/>
        </w:rPr>
      </w:pPr>
      <w:r>
        <w:rPr>
          <w:noProof/>
        </w:rPr>
        <w:drawing>
          <wp:inline distT="0" distB="0" distL="0" distR="0" wp14:anchorId="7B23CF7D" wp14:editId="581D5402">
            <wp:extent cx="3089910" cy="2580640"/>
            <wp:effectExtent l="0" t="0" r="0" b="0"/>
            <wp:docPr id="253" name="Picture 25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89"/>
                    <a:stretch>
                      <a:fillRect/>
                    </a:stretch>
                  </pic:blipFill>
                  <pic:spPr>
                    <a:xfrm>
                      <a:off x="0" y="0"/>
                      <a:ext cx="3089910" cy="2580640"/>
                    </a:xfrm>
                    <a:prstGeom prst="rect">
                      <a:avLst/>
                    </a:prstGeom>
                  </pic:spPr>
                </pic:pic>
              </a:graphicData>
            </a:graphic>
          </wp:inline>
        </w:drawing>
      </w:r>
    </w:p>
    <w:p w14:paraId="63AF78D2" w14:textId="5CC4C268" w:rsidR="00185FD1" w:rsidRDefault="009E70DA" w:rsidP="00CE2498">
      <w:pPr>
        <w:pStyle w:val="BodyText"/>
        <w:spacing w:before="3.85pt"/>
        <w:ind w:end="1.90pt" w:firstLine="0pt"/>
        <w:rPr>
          <w:lang w:val="en-US"/>
        </w:rPr>
      </w:pPr>
      <w:r>
        <w:rPr>
          <w:lang w:val="en-US"/>
        </w:rPr>
        <w:t>Find a cheap diamond in your budget</w:t>
      </w:r>
      <w:r w:rsidR="00D92944">
        <w:rPr>
          <w:lang w:val="en-US"/>
        </w:rPr>
        <w:t xml:space="preserve"> (Example 5000-6000)</w:t>
      </w:r>
    </w:p>
    <w:p w14:paraId="35485DFA" w14:textId="7361D65D" w:rsidR="009E70DA" w:rsidRPr="00A44D26" w:rsidRDefault="00856AC8" w:rsidP="00CE2498">
      <w:pPr>
        <w:pStyle w:val="BodyText"/>
        <w:spacing w:before="3.85pt"/>
        <w:ind w:end="1.90pt" w:firstLine="0pt"/>
        <w:rPr>
          <w:lang w:val="en-US"/>
        </w:rPr>
      </w:pPr>
      <w:r>
        <w:rPr>
          <w:noProof/>
        </w:rPr>
        <w:drawing>
          <wp:inline distT="0" distB="0" distL="0" distR="0" wp14:anchorId="0B69AE97" wp14:editId="4E9E3A3E">
            <wp:extent cx="3089910" cy="2984500"/>
            <wp:effectExtent l="0" t="0" r="0" b="6350"/>
            <wp:docPr id="254" name="Picture 25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90"/>
                    <a:stretch>
                      <a:fillRect/>
                    </a:stretch>
                  </pic:blipFill>
                  <pic:spPr>
                    <a:xfrm>
                      <a:off x="0" y="0"/>
                      <a:ext cx="3089910" cy="2984500"/>
                    </a:xfrm>
                    <a:prstGeom prst="rect">
                      <a:avLst/>
                    </a:prstGeom>
                  </pic:spPr>
                </pic:pic>
              </a:graphicData>
            </a:graphic>
          </wp:inline>
        </w:drawing>
      </w:r>
    </w:p>
    <w:sectPr w:rsidR="009E70DA" w:rsidRPr="00A44D26" w:rsidSect="006B0243">
      <w:type w:val="continuous"/>
      <w:pgSz w:w="595.30pt" w:h="841.90pt" w:code="9"/>
      <w:pgMar w:top="53.85pt" w:right="45.35pt" w:bottom="72pt" w:left="45.35pt" w:header="36pt" w:footer="36pt" w:gutter="0pt"/>
      <w:cols w:num="2" w:space="18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endnote w:type="separator" w:id="-1">
    <w:p w14:paraId="143591CE" w14:textId="77777777" w:rsidR="00286BE3" w:rsidRDefault="00286BE3" w:rsidP="001A3B3D">
      <w:r>
        <w:separator/>
      </w:r>
    </w:p>
  </w:endnote>
  <w:endnote w:type="continuationSeparator" w:id="0">
    <w:p w14:paraId="0EBCA34F" w14:textId="77777777" w:rsidR="00286BE3" w:rsidRDefault="00286BE3"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AFF" w:usb1="C0007843"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A0002AEF" w:usb1="4000207B" w:usb2="00000000" w:usb3="00000000" w:csb0="000001FF" w:csb1="00000000"/>
  </w:font>
  <w:font w:name="Calibri">
    <w:panose1 w:val="020F0502020204030204"/>
    <w:charset w:characterSet="iso-8859-1"/>
    <w:family w:val="swiss"/>
    <w:pitch w:val="variable"/>
    <w:sig w:usb0="E0002AFF" w:usb1="4000ACFF" w:usb2="00000001"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sdt>
    <w:sdtPr>
      <w:id w:val="-1619979480"/>
      <w:docPartObj>
        <w:docPartGallery w:val="Page Numbers (Bottom of Page)"/>
        <w:docPartUnique/>
      </w:docPartObj>
    </w:sdtPr>
    <w:sdtEndPr>
      <w:rPr>
        <w:noProof/>
      </w:rPr>
    </w:sdtEndPr>
    <w:sdtContent>
      <w:p w14:paraId="650D12BA" w14:textId="753D6783" w:rsidR="002B40AC" w:rsidRDefault="002B40AC">
        <w:pPr>
          <w:pStyle w:val="Footer"/>
        </w:pPr>
        <w:r>
          <w:fldChar w:fldCharType="begin"/>
        </w:r>
        <w:r>
          <w:instrText xml:space="preserve"> PAGE   \* MERGEFORMAT </w:instrText>
        </w:r>
        <w:r>
          <w:fldChar w:fldCharType="separate"/>
        </w:r>
        <w:r>
          <w:rPr>
            <w:noProof/>
          </w:rPr>
          <w:t>2</w:t>
        </w:r>
        <w:r>
          <w:rPr>
            <w:noProof/>
          </w:rPr>
          <w:fldChar w:fldCharType="end"/>
        </w:r>
      </w:p>
    </w:sdtContent>
  </w:sdt>
  <w:p w14:paraId="6BB2DD25" w14:textId="77777777" w:rsidR="002B40AC" w:rsidRDefault="002B40AC">
    <w:pPr>
      <w:pStyle w:val="Footer"/>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00B0A63F" w14:textId="7955CCEC" w:rsidR="002B40AC" w:rsidRPr="006F6D3D" w:rsidRDefault="002B40AC"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footnote w:type="separator" w:id="-1">
    <w:p w14:paraId="3A055C6F" w14:textId="77777777" w:rsidR="00286BE3" w:rsidRDefault="00286BE3" w:rsidP="001A3B3D">
      <w:r>
        <w:separator/>
      </w:r>
    </w:p>
  </w:footnote>
  <w:footnote w:type="continuationSeparator" w:id="0">
    <w:p w14:paraId="7C2FE67A" w14:textId="77777777" w:rsidR="00286BE3" w:rsidRDefault="00286BE3"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76B5170"/>
    <w:multiLevelType w:val="hybridMultilevel"/>
    <w:tmpl w:val="4FF6129C"/>
    <w:lvl w:ilvl="0" w:tplc="547A5102">
      <w:start w:val="1"/>
      <w:numFmt w:val="upperRoman"/>
      <w:lvlText w:val="%1."/>
      <w:lvlJc w:val="start"/>
      <w:pPr>
        <w:ind w:start="110.75pt" w:hanging="20.95pt"/>
        <w:jc w:val="end"/>
      </w:pPr>
      <w:rPr>
        <w:rFonts w:ascii="Times New Roman" w:eastAsia="Times New Roman" w:hAnsi="Times New Roman" w:cs="Times New Roman" w:hint="default"/>
        <w:spacing w:val="-1"/>
        <w:w w:val="100%"/>
        <w:sz w:val="20"/>
        <w:szCs w:val="20"/>
        <w:lang w:val="en-US" w:eastAsia="en-US" w:bidi="ar-SA"/>
      </w:rPr>
    </w:lvl>
    <w:lvl w:ilvl="1" w:tplc="12F6E352">
      <w:numFmt w:val="bullet"/>
      <w:lvlText w:val="•"/>
      <w:lvlJc w:val="start"/>
      <w:pPr>
        <w:ind w:start="124.95pt" w:hanging="20.95pt"/>
      </w:pPr>
      <w:rPr>
        <w:rFonts w:hint="default"/>
        <w:lang w:val="en-US" w:eastAsia="en-US" w:bidi="ar-SA"/>
      </w:rPr>
    </w:lvl>
    <w:lvl w:ilvl="2" w:tplc="560ED7D2">
      <w:numFmt w:val="bullet"/>
      <w:lvlText w:val="•"/>
      <w:lvlJc w:val="start"/>
      <w:pPr>
        <w:ind w:start="138.90pt" w:hanging="20.95pt"/>
      </w:pPr>
      <w:rPr>
        <w:rFonts w:hint="default"/>
        <w:lang w:val="en-US" w:eastAsia="en-US" w:bidi="ar-SA"/>
      </w:rPr>
    </w:lvl>
    <w:lvl w:ilvl="3" w:tplc="2FD217B8">
      <w:numFmt w:val="bullet"/>
      <w:lvlText w:val="•"/>
      <w:lvlJc w:val="start"/>
      <w:pPr>
        <w:ind w:start="152.90pt" w:hanging="20.95pt"/>
      </w:pPr>
      <w:rPr>
        <w:rFonts w:hint="default"/>
        <w:lang w:val="en-US" w:eastAsia="en-US" w:bidi="ar-SA"/>
      </w:rPr>
    </w:lvl>
    <w:lvl w:ilvl="4" w:tplc="724AE52E">
      <w:numFmt w:val="bullet"/>
      <w:lvlText w:val="•"/>
      <w:lvlJc w:val="start"/>
      <w:pPr>
        <w:ind w:start="166.85pt" w:hanging="20.95pt"/>
      </w:pPr>
      <w:rPr>
        <w:rFonts w:hint="default"/>
        <w:lang w:val="en-US" w:eastAsia="en-US" w:bidi="ar-SA"/>
      </w:rPr>
    </w:lvl>
    <w:lvl w:ilvl="5" w:tplc="92345554">
      <w:numFmt w:val="bullet"/>
      <w:lvlText w:val="•"/>
      <w:lvlJc w:val="start"/>
      <w:pPr>
        <w:ind w:start="180.85pt" w:hanging="20.95pt"/>
      </w:pPr>
      <w:rPr>
        <w:rFonts w:hint="default"/>
        <w:lang w:val="en-US" w:eastAsia="en-US" w:bidi="ar-SA"/>
      </w:rPr>
    </w:lvl>
    <w:lvl w:ilvl="6" w:tplc="01D6C172">
      <w:numFmt w:val="bullet"/>
      <w:lvlText w:val="•"/>
      <w:lvlJc w:val="start"/>
      <w:pPr>
        <w:ind w:start="194.80pt" w:hanging="20.95pt"/>
      </w:pPr>
      <w:rPr>
        <w:rFonts w:hint="default"/>
        <w:lang w:val="en-US" w:eastAsia="en-US" w:bidi="ar-SA"/>
      </w:rPr>
    </w:lvl>
    <w:lvl w:ilvl="7" w:tplc="AADC6336">
      <w:numFmt w:val="bullet"/>
      <w:lvlText w:val="•"/>
      <w:lvlJc w:val="start"/>
      <w:pPr>
        <w:ind w:start="208.80pt" w:hanging="20.95pt"/>
      </w:pPr>
      <w:rPr>
        <w:rFonts w:hint="default"/>
        <w:lang w:val="en-US" w:eastAsia="en-US" w:bidi="ar-SA"/>
      </w:rPr>
    </w:lvl>
    <w:lvl w:ilvl="8" w:tplc="814247B4">
      <w:numFmt w:val="bullet"/>
      <w:lvlText w:val="•"/>
      <w:lvlJc w:val="start"/>
      <w:pPr>
        <w:ind w:start="222.75pt" w:hanging="20.95pt"/>
      </w:pPr>
      <w:rPr>
        <w:rFonts w:hint="default"/>
        <w:lang w:val="en-US" w:eastAsia="en-US" w:bidi="ar-SA"/>
      </w:rPr>
    </w:lvl>
  </w:abstractNum>
  <w:abstractNum w:abstractNumId="12" w15:restartNumberingAfterBreak="0">
    <w:nsid w:val="0781137C"/>
    <w:multiLevelType w:val="hybridMultilevel"/>
    <w:tmpl w:val="4566C642"/>
    <w:lvl w:ilvl="0" w:tplc="08090001">
      <w:start w:val="1"/>
      <w:numFmt w:val="bullet"/>
      <w:lvlText w:val=""/>
      <w:lvlJc w:val="start"/>
      <w:pPr>
        <w:ind w:start="36pt" w:hanging="18pt"/>
      </w:pPr>
      <w:rPr>
        <w:rFonts w:ascii="Symbol" w:hAnsi="Symbol"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13" w15:restartNumberingAfterBreak="0">
    <w:nsid w:val="12B861E0"/>
    <w:multiLevelType w:val="hybridMultilevel"/>
    <w:tmpl w:val="7DD8436A"/>
    <w:lvl w:ilvl="0" w:tplc="1809001B">
      <w:start w:val="1"/>
      <w:numFmt w:val="lowerRoman"/>
      <w:lvlText w:val="%1."/>
      <w:lvlJc w:val="end"/>
      <w:pPr>
        <w:ind w:start="36pt" w:hanging="18pt"/>
      </w:p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14"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5"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254A4FE4"/>
    <w:multiLevelType w:val="hybridMultilevel"/>
    <w:tmpl w:val="FA74EF82"/>
    <w:lvl w:ilvl="0" w:tplc="1809000F">
      <w:start w:val="1"/>
      <w:numFmt w:val="decimal"/>
      <w:lvlText w:val="%1."/>
      <w:lvlJc w:val="start"/>
      <w:pPr>
        <w:ind w:start="36pt" w:hanging="18pt"/>
      </w:pPr>
      <w:rPr>
        <w:rFonts w:hint="default"/>
      </w:r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17" w15:restartNumberingAfterBreak="0">
    <w:nsid w:val="25D91CBB"/>
    <w:multiLevelType w:val="hybridMultilevel"/>
    <w:tmpl w:val="C4883BA2"/>
    <w:lvl w:ilvl="0" w:tplc="FE98A00A">
      <w:numFmt w:val="bullet"/>
      <w:lvlText w:val=""/>
      <w:lvlJc w:val="start"/>
      <w:pPr>
        <w:ind w:start="33.60pt" w:hanging="17.10pt"/>
      </w:pPr>
      <w:rPr>
        <w:rFonts w:ascii="Symbol" w:eastAsia="Symbol" w:hAnsi="Symbol" w:cs="Symbol" w:hint="default"/>
        <w:w w:val="100%"/>
        <w:sz w:val="20"/>
        <w:szCs w:val="20"/>
        <w:lang w:val="en-US" w:eastAsia="en-US" w:bidi="ar-SA"/>
      </w:rPr>
    </w:lvl>
    <w:lvl w:ilvl="1" w:tplc="433A543C">
      <w:numFmt w:val="bullet"/>
      <w:lvlText w:val="•"/>
      <w:lvlJc w:val="start"/>
      <w:pPr>
        <w:ind w:start="55.65pt" w:hanging="17.10pt"/>
      </w:pPr>
      <w:rPr>
        <w:rFonts w:hint="default"/>
        <w:lang w:val="en-US" w:eastAsia="en-US" w:bidi="ar-SA"/>
      </w:rPr>
    </w:lvl>
    <w:lvl w:ilvl="2" w:tplc="07D86AA4">
      <w:numFmt w:val="bullet"/>
      <w:lvlText w:val="•"/>
      <w:lvlJc w:val="start"/>
      <w:pPr>
        <w:ind w:start="77.30pt" w:hanging="17.10pt"/>
      </w:pPr>
      <w:rPr>
        <w:rFonts w:hint="default"/>
        <w:lang w:val="en-US" w:eastAsia="en-US" w:bidi="ar-SA"/>
      </w:rPr>
    </w:lvl>
    <w:lvl w:ilvl="3" w:tplc="B07AD862">
      <w:numFmt w:val="bullet"/>
      <w:lvlText w:val="•"/>
      <w:lvlJc w:val="start"/>
      <w:pPr>
        <w:ind w:start="99pt" w:hanging="17.10pt"/>
      </w:pPr>
      <w:rPr>
        <w:rFonts w:hint="default"/>
        <w:lang w:val="en-US" w:eastAsia="en-US" w:bidi="ar-SA"/>
      </w:rPr>
    </w:lvl>
    <w:lvl w:ilvl="4" w:tplc="DF2AC97A">
      <w:numFmt w:val="bullet"/>
      <w:lvlText w:val="•"/>
      <w:lvlJc w:val="start"/>
      <w:pPr>
        <w:ind w:start="120.65pt" w:hanging="17.10pt"/>
      </w:pPr>
      <w:rPr>
        <w:rFonts w:hint="default"/>
        <w:lang w:val="en-US" w:eastAsia="en-US" w:bidi="ar-SA"/>
      </w:rPr>
    </w:lvl>
    <w:lvl w:ilvl="5" w:tplc="FD6240EE">
      <w:numFmt w:val="bullet"/>
      <w:lvlText w:val="•"/>
      <w:lvlJc w:val="start"/>
      <w:pPr>
        <w:ind w:start="142.35pt" w:hanging="17.10pt"/>
      </w:pPr>
      <w:rPr>
        <w:rFonts w:hint="default"/>
        <w:lang w:val="en-US" w:eastAsia="en-US" w:bidi="ar-SA"/>
      </w:rPr>
    </w:lvl>
    <w:lvl w:ilvl="6" w:tplc="49407C34">
      <w:numFmt w:val="bullet"/>
      <w:lvlText w:val="•"/>
      <w:lvlJc w:val="start"/>
      <w:pPr>
        <w:ind w:start="164pt" w:hanging="17.10pt"/>
      </w:pPr>
      <w:rPr>
        <w:rFonts w:hint="default"/>
        <w:lang w:val="en-US" w:eastAsia="en-US" w:bidi="ar-SA"/>
      </w:rPr>
    </w:lvl>
    <w:lvl w:ilvl="7" w:tplc="681C5906">
      <w:numFmt w:val="bullet"/>
      <w:lvlText w:val="•"/>
      <w:lvlJc w:val="start"/>
      <w:pPr>
        <w:ind w:start="185.70pt" w:hanging="17.10pt"/>
      </w:pPr>
      <w:rPr>
        <w:rFonts w:hint="default"/>
        <w:lang w:val="en-US" w:eastAsia="en-US" w:bidi="ar-SA"/>
      </w:rPr>
    </w:lvl>
    <w:lvl w:ilvl="8" w:tplc="A41EC01C">
      <w:numFmt w:val="bullet"/>
      <w:lvlText w:val="•"/>
      <w:lvlJc w:val="start"/>
      <w:pPr>
        <w:ind w:start="207.35pt" w:hanging="17.10pt"/>
      </w:pPr>
      <w:rPr>
        <w:rFonts w:hint="default"/>
        <w:lang w:val="en-US" w:eastAsia="en-US" w:bidi="ar-SA"/>
      </w:rPr>
    </w:lvl>
  </w:abstractNum>
  <w:abstractNum w:abstractNumId="18"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9" w15:restartNumberingAfterBreak="0">
    <w:nsid w:val="35F6671E"/>
    <w:multiLevelType w:val="hybridMultilevel"/>
    <w:tmpl w:val="F8DE1638"/>
    <w:lvl w:ilvl="0" w:tplc="547A5102">
      <w:start w:val="1"/>
      <w:numFmt w:val="upperRoman"/>
      <w:lvlText w:val="%1."/>
      <w:lvlJc w:val="start"/>
      <w:pPr>
        <w:ind w:start="110.75pt" w:hanging="20.95pt"/>
        <w:jc w:val="end"/>
      </w:pPr>
      <w:rPr>
        <w:rFonts w:ascii="Times New Roman" w:eastAsia="Times New Roman" w:hAnsi="Times New Roman" w:cs="Times New Roman" w:hint="default"/>
        <w:spacing w:val="-1"/>
        <w:w w:val="100%"/>
        <w:sz w:val="20"/>
        <w:szCs w:val="20"/>
        <w:lang w:val="en-US" w:eastAsia="en-US" w:bidi="ar-SA"/>
      </w:rPr>
    </w:lvl>
    <w:lvl w:ilvl="1" w:tplc="12F6E352">
      <w:numFmt w:val="bullet"/>
      <w:lvlText w:val="•"/>
      <w:lvlJc w:val="start"/>
      <w:pPr>
        <w:ind w:start="124.95pt" w:hanging="20.95pt"/>
      </w:pPr>
      <w:rPr>
        <w:rFonts w:hint="default"/>
        <w:lang w:val="en-US" w:eastAsia="en-US" w:bidi="ar-SA"/>
      </w:rPr>
    </w:lvl>
    <w:lvl w:ilvl="2" w:tplc="560ED7D2">
      <w:numFmt w:val="bullet"/>
      <w:lvlText w:val="•"/>
      <w:lvlJc w:val="start"/>
      <w:pPr>
        <w:ind w:start="138.90pt" w:hanging="20.95pt"/>
      </w:pPr>
      <w:rPr>
        <w:rFonts w:hint="default"/>
        <w:lang w:val="en-US" w:eastAsia="en-US" w:bidi="ar-SA"/>
      </w:rPr>
    </w:lvl>
    <w:lvl w:ilvl="3" w:tplc="2FD217B8">
      <w:numFmt w:val="bullet"/>
      <w:lvlText w:val="•"/>
      <w:lvlJc w:val="start"/>
      <w:pPr>
        <w:ind w:start="152.90pt" w:hanging="20.95pt"/>
      </w:pPr>
      <w:rPr>
        <w:rFonts w:hint="default"/>
        <w:lang w:val="en-US" w:eastAsia="en-US" w:bidi="ar-SA"/>
      </w:rPr>
    </w:lvl>
    <w:lvl w:ilvl="4" w:tplc="724AE52E">
      <w:numFmt w:val="bullet"/>
      <w:lvlText w:val="•"/>
      <w:lvlJc w:val="start"/>
      <w:pPr>
        <w:ind w:start="166.85pt" w:hanging="20.95pt"/>
      </w:pPr>
      <w:rPr>
        <w:rFonts w:hint="default"/>
        <w:lang w:val="en-US" w:eastAsia="en-US" w:bidi="ar-SA"/>
      </w:rPr>
    </w:lvl>
    <w:lvl w:ilvl="5" w:tplc="92345554">
      <w:numFmt w:val="bullet"/>
      <w:lvlText w:val="•"/>
      <w:lvlJc w:val="start"/>
      <w:pPr>
        <w:ind w:start="180.85pt" w:hanging="20.95pt"/>
      </w:pPr>
      <w:rPr>
        <w:rFonts w:hint="default"/>
        <w:lang w:val="en-US" w:eastAsia="en-US" w:bidi="ar-SA"/>
      </w:rPr>
    </w:lvl>
    <w:lvl w:ilvl="6" w:tplc="01D6C172">
      <w:numFmt w:val="bullet"/>
      <w:lvlText w:val="•"/>
      <w:lvlJc w:val="start"/>
      <w:pPr>
        <w:ind w:start="194.80pt" w:hanging="20.95pt"/>
      </w:pPr>
      <w:rPr>
        <w:rFonts w:hint="default"/>
        <w:lang w:val="en-US" w:eastAsia="en-US" w:bidi="ar-SA"/>
      </w:rPr>
    </w:lvl>
    <w:lvl w:ilvl="7" w:tplc="AADC6336">
      <w:numFmt w:val="bullet"/>
      <w:lvlText w:val="•"/>
      <w:lvlJc w:val="start"/>
      <w:pPr>
        <w:ind w:start="208.80pt" w:hanging="20.95pt"/>
      </w:pPr>
      <w:rPr>
        <w:rFonts w:hint="default"/>
        <w:lang w:val="en-US" w:eastAsia="en-US" w:bidi="ar-SA"/>
      </w:rPr>
    </w:lvl>
    <w:lvl w:ilvl="8" w:tplc="814247B4">
      <w:numFmt w:val="bullet"/>
      <w:lvlText w:val="•"/>
      <w:lvlJc w:val="start"/>
      <w:pPr>
        <w:ind w:start="222.75pt" w:hanging="20.95pt"/>
      </w:pPr>
      <w:rPr>
        <w:rFonts w:hint="default"/>
        <w:lang w:val="en-US" w:eastAsia="en-US" w:bidi="ar-SA"/>
      </w:rPr>
    </w:lvl>
  </w:abstractNum>
  <w:abstractNum w:abstractNumId="20"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1"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2" w15:restartNumberingAfterBreak="0">
    <w:nsid w:val="3F25204C"/>
    <w:multiLevelType w:val="hybridMultilevel"/>
    <w:tmpl w:val="4FF6129C"/>
    <w:lvl w:ilvl="0" w:tplc="547A5102">
      <w:start w:val="1"/>
      <w:numFmt w:val="upperRoman"/>
      <w:lvlText w:val="%1."/>
      <w:lvlJc w:val="start"/>
      <w:pPr>
        <w:ind w:start="110.75pt" w:hanging="20.95pt"/>
        <w:jc w:val="end"/>
      </w:pPr>
      <w:rPr>
        <w:rFonts w:ascii="Times New Roman" w:eastAsia="Times New Roman" w:hAnsi="Times New Roman" w:cs="Times New Roman" w:hint="default"/>
        <w:spacing w:val="-1"/>
        <w:w w:val="100%"/>
        <w:sz w:val="20"/>
        <w:szCs w:val="20"/>
        <w:lang w:val="en-US" w:eastAsia="en-US" w:bidi="ar-SA"/>
      </w:rPr>
    </w:lvl>
    <w:lvl w:ilvl="1" w:tplc="12F6E352">
      <w:numFmt w:val="bullet"/>
      <w:lvlText w:val="•"/>
      <w:lvlJc w:val="start"/>
      <w:pPr>
        <w:ind w:start="124.95pt" w:hanging="20.95pt"/>
      </w:pPr>
      <w:rPr>
        <w:rFonts w:hint="default"/>
        <w:lang w:val="en-US" w:eastAsia="en-US" w:bidi="ar-SA"/>
      </w:rPr>
    </w:lvl>
    <w:lvl w:ilvl="2" w:tplc="560ED7D2">
      <w:numFmt w:val="bullet"/>
      <w:lvlText w:val="•"/>
      <w:lvlJc w:val="start"/>
      <w:pPr>
        <w:ind w:start="138.90pt" w:hanging="20.95pt"/>
      </w:pPr>
      <w:rPr>
        <w:rFonts w:hint="default"/>
        <w:lang w:val="en-US" w:eastAsia="en-US" w:bidi="ar-SA"/>
      </w:rPr>
    </w:lvl>
    <w:lvl w:ilvl="3" w:tplc="2FD217B8">
      <w:numFmt w:val="bullet"/>
      <w:lvlText w:val="•"/>
      <w:lvlJc w:val="start"/>
      <w:pPr>
        <w:ind w:start="152.90pt" w:hanging="20.95pt"/>
      </w:pPr>
      <w:rPr>
        <w:rFonts w:hint="default"/>
        <w:lang w:val="en-US" w:eastAsia="en-US" w:bidi="ar-SA"/>
      </w:rPr>
    </w:lvl>
    <w:lvl w:ilvl="4" w:tplc="724AE52E">
      <w:numFmt w:val="bullet"/>
      <w:lvlText w:val="•"/>
      <w:lvlJc w:val="start"/>
      <w:pPr>
        <w:ind w:start="166.85pt" w:hanging="20.95pt"/>
      </w:pPr>
      <w:rPr>
        <w:rFonts w:hint="default"/>
        <w:lang w:val="en-US" w:eastAsia="en-US" w:bidi="ar-SA"/>
      </w:rPr>
    </w:lvl>
    <w:lvl w:ilvl="5" w:tplc="92345554">
      <w:numFmt w:val="bullet"/>
      <w:lvlText w:val="•"/>
      <w:lvlJc w:val="start"/>
      <w:pPr>
        <w:ind w:start="180.85pt" w:hanging="20.95pt"/>
      </w:pPr>
      <w:rPr>
        <w:rFonts w:hint="default"/>
        <w:lang w:val="en-US" w:eastAsia="en-US" w:bidi="ar-SA"/>
      </w:rPr>
    </w:lvl>
    <w:lvl w:ilvl="6" w:tplc="01D6C172">
      <w:numFmt w:val="bullet"/>
      <w:lvlText w:val="•"/>
      <w:lvlJc w:val="start"/>
      <w:pPr>
        <w:ind w:start="194.80pt" w:hanging="20.95pt"/>
      </w:pPr>
      <w:rPr>
        <w:rFonts w:hint="default"/>
        <w:lang w:val="en-US" w:eastAsia="en-US" w:bidi="ar-SA"/>
      </w:rPr>
    </w:lvl>
    <w:lvl w:ilvl="7" w:tplc="AADC6336">
      <w:numFmt w:val="bullet"/>
      <w:lvlText w:val="•"/>
      <w:lvlJc w:val="start"/>
      <w:pPr>
        <w:ind w:start="208.80pt" w:hanging="20.95pt"/>
      </w:pPr>
      <w:rPr>
        <w:rFonts w:hint="default"/>
        <w:lang w:val="en-US" w:eastAsia="en-US" w:bidi="ar-SA"/>
      </w:rPr>
    </w:lvl>
    <w:lvl w:ilvl="8" w:tplc="814247B4">
      <w:numFmt w:val="bullet"/>
      <w:lvlText w:val="•"/>
      <w:lvlJc w:val="start"/>
      <w:pPr>
        <w:ind w:start="222.75pt" w:hanging="20.95pt"/>
      </w:pPr>
      <w:rPr>
        <w:rFonts w:hint="default"/>
        <w:lang w:val="en-US" w:eastAsia="en-US" w:bidi="ar-SA"/>
      </w:rPr>
    </w:lvl>
  </w:abstractNum>
  <w:abstractNum w:abstractNumId="23"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4" w15:restartNumberingAfterBreak="0">
    <w:nsid w:val="44AD739F"/>
    <w:multiLevelType w:val="hybridMultilevel"/>
    <w:tmpl w:val="ECD40476"/>
    <w:lvl w:ilvl="0" w:tplc="08090001">
      <w:start w:val="1"/>
      <w:numFmt w:val="bullet"/>
      <w:lvlText w:val=""/>
      <w:lvlJc w:val="start"/>
      <w:pPr>
        <w:ind w:start="55.65pt" w:hanging="18pt"/>
      </w:pPr>
      <w:rPr>
        <w:rFonts w:ascii="Symbol" w:hAnsi="Symbol" w:hint="default"/>
      </w:rPr>
    </w:lvl>
    <w:lvl w:ilvl="1" w:tplc="08090003" w:tentative="1">
      <w:start w:val="1"/>
      <w:numFmt w:val="bullet"/>
      <w:lvlText w:val="o"/>
      <w:lvlJc w:val="start"/>
      <w:pPr>
        <w:ind w:start="91.65pt" w:hanging="18pt"/>
      </w:pPr>
      <w:rPr>
        <w:rFonts w:ascii="Courier New" w:hAnsi="Courier New" w:cs="Courier New" w:hint="default"/>
      </w:rPr>
    </w:lvl>
    <w:lvl w:ilvl="2" w:tplc="08090005" w:tentative="1">
      <w:start w:val="1"/>
      <w:numFmt w:val="bullet"/>
      <w:lvlText w:val=""/>
      <w:lvlJc w:val="start"/>
      <w:pPr>
        <w:ind w:start="127.65pt" w:hanging="18pt"/>
      </w:pPr>
      <w:rPr>
        <w:rFonts w:ascii="Wingdings" w:hAnsi="Wingdings" w:hint="default"/>
      </w:rPr>
    </w:lvl>
    <w:lvl w:ilvl="3" w:tplc="08090001" w:tentative="1">
      <w:start w:val="1"/>
      <w:numFmt w:val="bullet"/>
      <w:lvlText w:val=""/>
      <w:lvlJc w:val="start"/>
      <w:pPr>
        <w:ind w:start="163.65pt" w:hanging="18pt"/>
      </w:pPr>
      <w:rPr>
        <w:rFonts w:ascii="Symbol" w:hAnsi="Symbol" w:hint="default"/>
      </w:rPr>
    </w:lvl>
    <w:lvl w:ilvl="4" w:tplc="08090003" w:tentative="1">
      <w:start w:val="1"/>
      <w:numFmt w:val="bullet"/>
      <w:lvlText w:val="o"/>
      <w:lvlJc w:val="start"/>
      <w:pPr>
        <w:ind w:start="199.65pt" w:hanging="18pt"/>
      </w:pPr>
      <w:rPr>
        <w:rFonts w:ascii="Courier New" w:hAnsi="Courier New" w:cs="Courier New" w:hint="default"/>
      </w:rPr>
    </w:lvl>
    <w:lvl w:ilvl="5" w:tplc="08090005" w:tentative="1">
      <w:start w:val="1"/>
      <w:numFmt w:val="bullet"/>
      <w:lvlText w:val=""/>
      <w:lvlJc w:val="start"/>
      <w:pPr>
        <w:ind w:start="235.65pt" w:hanging="18pt"/>
      </w:pPr>
      <w:rPr>
        <w:rFonts w:ascii="Wingdings" w:hAnsi="Wingdings" w:hint="default"/>
      </w:rPr>
    </w:lvl>
    <w:lvl w:ilvl="6" w:tplc="08090001" w:tentative="1">
      <w:start w:val="1"/>
      <w:numFmt w:val="bullet"/>
      <w:lvlText w:val=""/>
      <w:lvlJc w:val="start"/>
      <w:pPr>
        <w:ind w:start="271.65pt" w:hanging="18pt"/>
      </w:pPr>
      <w:rPr>
        <w:rFonts w:ascii="Symbol" w:hAnsi="Symbol" w:hint="default"/>
      </w:rPr>
    </w:lvl>
    <w:lvl w:ilvl="7" w:tplc="08090003" w:tentative="1">
      <w:start w:val="1"/>
      <w:numFmt w:val="bullet"/>
      <w:lvlText w:val="o"/>
      <w:lvlJc w:val="start"/>
      <w:pPr>
        <w:ind w:start="307.65pt" w:hanging="18pt"/>
      </w:pPr>
      <w:rPr>
        <w:rFonts w:ascii="Courier New" w:hAnsi="Courier New" w:cs="Courier New" w:hint="default"/>
      </w:rPr>
    </w:lvl>
    <w:lvl w:ilvl="8" w:tplc="08090005" w:tentative="1">
      <w:start w:val="1"/>
      <w:numFmt w:val="bullet"/>
      <w:lvlText w:val=""/>
      <w:lvlJc w:val="start"/>
      <w:pPr>
        <w:ind w:start="343.65pt" w:hanging="18pt"/>
      </w:pPr>
      <w:rPr>
        <w:rFonts w:ascii="Wingdings" w:hAnsi="Wingdings" w:hint="default"/>
      </w:rPr>
    </w:lvl>
  </w:abstractNum>
  <w:abstractNum w:abstractNumId="25" w15:restartNumberingAfterBreak="0">
    <w:nsid w:val="451502F6"/>
    <w:multiLevelType w:val="hybridMultilevel"/>
    <w:tmpl w:val="75C80104"/>
    <w:lvl w:ilvl="0" w:tplc="1809000F">
      <w:start w:val="1"/>
      <w:numFmt w:val="decimal"/>
      <w:lvlText w:val="%1."/>
      <w:lvlJc w:val="start"/>
      <w:pPr>
        <w:ind w:start="36pt" w:hanging="18pt"/>
      </w:pPr>
      <w:rPr>
        <w:rFonts w:hint="default"/>
      </w:r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26" w15:restartNumberingAfterBreak="0">
    <w:nsid w:val="46987E65"/>
    <w:multiLevelType w:val="hybridMultilevel"/>
    <w:tmpl w:val="6B7CD9B8"/>
    <w:lvl w:ilvl="0" w:tplc="1809001B">
      <w:start w:val="1"/>
      <w:numFmt w:val="lowerRoman"/>
      <w:lvlText w:val="%1."/>
      <w:lvlJc w:val="end"/>
      <w:pPr>
        <w:ind w:start="36pt" w:hanging="18pt"/>
      </w:p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2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8" w15:restartNumberingAfterBreak="0">
    <w:nsid w:val="4A0563FE"/>
    <w:multiLevelType w:val="hybridMultilevel"/>
    <w:tmpl w:val="B1BABD2E"/>
    <w:lvl w:ilvl="0" w:tplc="0809000F">
      <w:start w:val="1"/>
      <w:numFmt w:val="decimal"/>
      <w:lvlText w:val="%1."/>
      <w:lvlJc w:val="start"/>
      <w:pPr>
        <w:ind w:start="36pt" w:hanging="18pt"/>
      </w:p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29"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30" w15:restartNumberingAfterBreak="0">
    <w:nsid w:val="56F539BF"/>
    <w:multiLevelType w:val="hybridMultilevel"/>
    <w:tmpl w:val="4FF6129C"/>
    <w:lvl w:ilvl="0" w:tplc="547A5102">
      <w:start w:val="1"/>
      <w:numFmt w:val="upperRoman"/>
      <w:lvlText w:val="%1."/>
      <w:lvlJc w:val="start"/>
      <w:pPr>
        <w:ind w:start="110.75pt" w:hanging="20.95pt"/>
        <w:jc w:val="end"/>
      </w:pPr>
      <w:rPr>
        <w:rFonts w:ascii="Times New Roman" w:eastAsia="Times New Roman" w:hAnsi="Times New Roman" w:cs="Times New Roman" w:hint="default"/>
        <w:spacing w:val="-1"/>
        <w:w w:val="100%"/>
        <w:sz w:val="20"/>
        <w:szCs w:val="20"/>
        <w:lang w:val="en-US" w:eastAsia="en-US" w:bidi="ar-SA"/>
      </w:rPr>
    </w:lvl>
    <w:lvl w:ilvl="1" w:tplc="12F6E352">
      <w:numFmt w:val="bullet"/>
      <w:lvlText w:val="•"/>
      <w:lvlJc w:val="start"/>
      <w:pPr>
        <w:ind w:start="124.95pt" w:hanging="20.95pt"/>
      </w:pPr>
      <w:rPr>
        <w:rFonts w:hint="default"/>
        <w:lang w:val="en-US" w:eastAsia="en-US" w:bidi="ar-SA"/>
      </w:rPr>
    </w:lvl>
    <w:lvl w:ilvl="2" w:tplc="560ED7D2">
      <w:numFmt w:val="bullet"/>
      <w:lvlText w:val="•"/>
      <w:lvlJc w:val="start"/>
      <w:pPr>
        <w:ind w:start="138.90pt" w:hanging="20.95pt"/>
      </w:pPr>
      <w:rPr>
        <w:rFonts w:hint="default"/>
        <w:lang w:val="en-US" w:eastAsia="en-US" w:bidi="ar-SA"/>
      </w:rPr>
    </w:lvl>
    <w:lvl w:ilvl="3" w:tplc="2FD217B8">
      <w:numFmt w:val="bullet"/>
      <w:lvlText w:val="•"/>
      <w:lvlJc w:val="start"/>
      <w:pPr>
        <w:ind w:start="152.90pt" w:hanging="20.95pt"/>
      </w:pPr>
      <w:rPr>
        <w:rFonts w:hint="default"/>
        <w:lang w:val="en-US" w:eastAsia="en-US" w:bidi="ar-SA"/>
      </w:rPr>
    </w:lvl>
    <w:lvl w:ilvl="4" w:tplc="724AE52E">
      <w:numFmt w:val="bullet"/>
      <w:lvlText w:val="•"/>
      <w:lvlJc w:val="start"/>
      <w:pPr>
        <w:ind w:start="166.85pt" w:hanging="20.95pt"/>
      </w:pPr>
      <w:rPr>
        <w:rFonts w:hint="default"/>
        <w:lang w:val="en-US" w:eastAsia="en-US" w:bidi="ar-SA"/>
      </w:rPr>
    </w:lvl>
    <w:lvl w:ilvl="5" w:tplc="92345554">
      <w:numFmt w:val="bullet"/>
      <w:lvlText w:val="•"/>
      <w:lvlJc w:val="start"/>
      <w:pPr>
        <w:ind w:start="180.85pt" w:hanging="20.95pt"/>
      </w:pPr>
      <w:rPr>
        <w:rFonts w:hint="default"/>
        <w:lang w:val="en-US" w:eastAsia="en-US" w:bidi="ar-SA"/>
      </w:rPr>
    </w:lvl>
    <w:lvl w:ilvl="6" w:tplc="01D6C172">
      <w:numFmt w:val="bullet"/>
      <w:lvlText w:val="•"/>
      <w:lvlJc w:val="start"/>
      <w:pPr>
        <w:ind w:start="194.80pt" w:hanging="20.95pt"/>
      </w:pPr>
      <w:rPr>
        <w:rFonts w:hint="default"/>
        <w:lang w:val="en-US" w:eastAsia="en-US" w:bidi="ar-SA"/>
      </w:rPr>
    </w:lvl>
    <w:lvl w:ilvl="7" w:tplc="AADC6336">
      <w:numFmt w:val="bullet"/>
      <w:lvlText w:val="•"/>
      <w:lvlJc w:val="start"/>
      <w:pPr>
        <w:ind w:start="208.80pt" w:hanging="20.95pt"/>
      </w:pPr>
      <w:rPr>
        <w:rFonts w:hint="default"/>
        <w:lang w:val="en-US" w:eastAsia="en-US" w:bidi="ar-SA"/>
      </w:rPr>
    </w:lvl>
    <w:lvl w:ilvl="8" w:tplc="814247B4">
      <w:numFmt w:val="bullet"/>
      <w:lvlText w:val="•"/>
      <w:lvlJc w:val="start"/>
      <w:pPr>
        <w:ind w:start="222.75pt" w:hanging="20.95pt"/>
      </w:pPr>
      <w:rPr>
        <w:rFonts w:hint="default"/>
        <w:lang w:val="en-US" w:eastAsia="en-US" w:bidi="ar-SA"/>
      </w:rPr>
    </w:lvl>
  </w:abstractNum>
  <w:abstractNum w:abstractNumId="31" w15:restartNumberingAfterBreak="0">
    <w:nsid w:val="57BF72B1"/>
    <w:multiLevelType w:val="hybridMultilevel"/>
    <w:tmpl w:val="24DEB18A"/>
    <w:lvl w:ilvl="0" w:tplc="7B5260A6">
      <w:start w:val="1"/>
      <w:numFmt w:val="lowerRoman"/>
      <w:lvlText w:val="%1."/>
      <w:lvlJc w:val="start"/>
      <w:pPr>
        <w:ind w:start="54pt" w:hanging="36pt"/>
      </w:pPr>
      <w:rPr>
        <w:rFonts w:hint="default"/>
      </w:r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32" w15:restartNumberingAfterBreak="0">
    <w:nsid w:val="5C515637"/>
    <w:multiLevelType w:val="hybridMultilevel"/>
    <w:tmpl w:val="7DCA38DA"/>
    <w:lvl w:ilvl="0" w:tplc="1809001B">
      <w:start w:val="1"/>
      <w:numFmt w:val="lowerRoman"/>
      <w:lvlText w:val="%1."/>
      <w:lvlJc w:val="end"/>
      <w:pPr>
        <w:ind w:start="36pt" w:hanging="18pt"/>
      </w:p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33" w15:restartNumberingAfterBreak="0">
    <w:nsid w:val="5D901875"/>
    <w:multiLevelType w:val="hybridMultilevel"/>
    <w:tmpl w:val="1B3E7828"/>
    <w:lvl w:ilvl="0" w:tplc="F30CB73C">
      <w:start w:val="1"/>
      <w:numFmt w:val="lowerRoman"/>
      <w:lvlText w:val="%1."/>
      <w:lvlJc w:val="start"/>
      <w:pPr>
        <w:ind w:start="50.40pt" w:hanging="36pt"/>
      </w:pPr>
      <w:rPr>
        <w:rFonts w:hint="default"/>
      </w:rPr>
    </w:lvl>
    <w:lvl w:ilvl="1" w:tplc="08090019" w:tentative="1">
      <w:start w:val="1"/>
      <w:numFmt w:val="lowerLetter"/>
      <w:lvlText w:val="%2."/>
      <w:lvlJc w:val="start"/>
      <w:pPr>
        <w:ind w:start="68.40pt" w:hanging="18pt"/>
      </w:pPr>
    </w:lvl>
    <w:lvl w:ilvl="2" w:tplc="0809001B" w:tentative="1">
      <w:start w:val="1"/>
      <w:numFmt w:val="lowerRoman"/>
      <w:lvlText w:val="%3."/>
      <w:lvlJc w:val="end"/>
      <w:pPr>
        <w:ind w:start="104.40pt" w:hanging="9pt"/>
      </w:pPr>
    </w:lvl>
    <w:lvl w:ilvl="3" w:tplc="0809000F" w:tentative="1">
      <w:start w:val="1"/>
      <w:numFmt w:val="decimal"/>
      <w:lvlText w:val="%4."/>
      <w:lvlJc w:val="start"/>
      <w:pPr>
        <w:ind w:start="140.40pt" w:hanging="18pt"/>
      </w:pPr>
    </w:lvl>
    <w:lvl w:ilvl="4" w:tplc="08090019" w:tentative="1">
      <w:start w:val="1"/>
      <w:numFmt w:val="lowerLetter"/>
      <w:lvlText w:val="%5."/>
      <w:lvlJc w:val="start"/>
      <w:pPr>
        <w:ind w:start="176.40pt" w:hanging="18pt"/>
      </w:pPr>
    </w:lvl>
    <w:lvl w:ilvl="5" w:tplc="0809001B" w:tentative="1">
      <w:start w:val="1"/>
      <w:numFmt w:val="lowerRoman"/>
      <w:lvlText w:val="%6."/>
      <w:lvlJc w:val="end"/>
      <w:pPr>
        <w:ind w:start="212.40pt" w:hanging="9pt"/>
      </w:pPr>
    </w:lvl>
    <w:lvl w:ilvl="6" w:tplc="0809000F" w:tentative="1">
      <w:start w:val="1"/>
      <w:numFmt w:val="decimal"/>
      <w:lvlText w:val="%7."/>
      <w:lvlJc w:val="start"/>
      <w:pPr>
        <w:ind w:start="248.40pt" w:hanging="18pt"/>
      </w:pPr>
    </w:lvl>
    <w:lvl w:ilvl="7" w:tplc="08090019" w:tentative="1">
      <w:start w:val="1"/>
      <w:numFmt w:val="lowerLetter"/>
      <w:lvlText w:val="%8."/>
      <w:lvlJc w:val="start"/>
      <w:pPr>
        <w:ind w:start="284.40pt" w:hanging="18pt"/>
      </w:pPr>
    </w:lvl>
    <w:lvl w:ilvl="8" w:tplc="0809001B" w:tentative="1">
      <w:start w:val="1"/>
      <w:numFmt w:val="lowerRoman"/>
      <w:lvlText w:val="%9."/>
      <w:lvlJc w:val="end"/>
      <w:pPr>
        <w:ind w:start="320.40pt" w:hanging="9pt"/>
      </w:pPr>
    </w:lvl>
  </w:abstractNum>
  <w:abstractNum w:abstractNumId="34"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35"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36" w15:restartNumberingAfterBreak="0">
    <w:nsid w:val="7AA275C4"/>
    <w:multiLevelType w:val="hybridMultilevel"/>
    <w:tmpl w:val="71926468"/>
    <w:lvl w:ilvl="0" w:tplc="08090001">
      <w:start w:val="1"/>
      <w:numFmt w:val="bullet"/>
      <w:lvlText w:val=""/>
      <w:lvlJc w:val="start"/>
      <w:pPr>
        <w:ind w:start="36pt" w:hanging="18pt"/>
      </w:pPr>
      <w:rPr>
        <w:rFonts w:ascii="Symbol" w:hAnsi="Symbol"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37" w15:restartNumberingAfterBreak="0">
    <w:nsid w:val="7C5C166A"/>
    <w:multiLevelType w:val="hybridMultilevel"/>
    <w:tmpl w:val="2BFCE208"/>
    <w:lvl w:ilvl="0" w:tplc="18090013">
      <w:start w:val="1"/>
      <w:numFmt w:val="upperRoman"/>
      <w:lvlText w:val="%1."/>
      <w:lvlJc w:val="end"/>
      <w:pPr>
        <w:ind w:start="36pt" w:hanging="18pt"/>
      </w:p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38" w15:restartNumberingAfterBreak="0">
    <w:nsid w:val="7D2A06A4"/>
    <w:multiLevelType w:val="hybridMultilevel"/>
    <w:tmpl w:val="88F476D2"/>
    <w:lvl w:ilvl="0" w:tplc="1809000F">
      <w:start w:val="1"/>
      <w:numFmt w:val="decimal"/>
      <w:lvlText w:val="%1."/>
      <w:lvlJc w:val="start"/>
      <w:pPr>
        <w:ind w:start="36pt" w:hanging="18pt"/>
      </w:pPr>
      <w:rPr>
        <w:rFonts w:hint="default"/>
      </w:r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num w:numId="1">
    <w:abstractNumId w:val="20"/>
  </w:num>
  <w:num w:numId="2">
    <w:abstractNumId w:val="34"/>
  </w:num>
  <w:num w:numId="3">
    <w:abstractNumId w:val="18"/>
  </w:num>
  <w:num w:numId="4">
    <w:abstractNumId w:val="23"/>
  </w:num>
  <w:num w:numId="5">
    <w:abstractNumId w:val="23"/>
  </w:num>
  <w:num w:numId="6">
    <w:abstractNumId w:val="23"/>
  </w:num>
  <w:num w:numId="7">
    <w:abstractNumId w:val="23"/>
  </w:num>
  <w:num w:numId="8">
    <w:abstractNumId w:val="29"/>
  </w:num>
  <w:num w:numId="9">
    <w:abstractNumId w:val="35"/>
  </w:num>
  <w:num w:numId="10">
    <w:abstractNumId w:val="21"/>
  </w:num>
  <w:num w:numId="11">
    <w:abstractNumId w:val="15"/>
  </w:num>
  <w:num w:numId="12">
    <w:abstractNumId w:val="14"/>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7"/>
  </w:num>
  <w:num w:numId="25">
    <w:abstractNumId w:val="19"/>
  </w:num>
  <w:num w:numId="26">
    <w:abstractNumId w:val="17"/>
  </w:num>
  <w:num w:numId="27">
    <w:abstractNumId w:val="24"/>
  </w:num>
  <w:num w:numId="28">
    <w:abstractNumId w:val="30"/>
  </w:num>
  <w:num w:numId="29">
    <w:abstractNumId w:val="33"/>
  </w:num>
  <w:num w:numId="30">
    <w:abstractNumId w:val="16"/>
  </w:num>
  <w:num w:numId="31">
    <w:abstractNumId w:val="38"/>
  </w:num>
  <w:num w:numId="32">
    <w:abstractNumId w:val="25"/>
  </w:num>
  <w:num w:numId="33">
    <w:abstractNumId w:val="11"/>
  </w:num>
  <w:num w:numId="34">
    <w:abstractNumId w:val="22"/>
  </w:num>
  <w:num w:numId="35">
    <w:abstractNumId w:val="28"/>
  </w:num>
  <w:num w:numId="36">
    <w:abstractNumId w:val="12"/>
  </w:num>
  <w:num w:numId="37">
    <w:abstractNumId w:val="26"/>
  </w:num>
  <w:num w:numId="38">
    <w:abstractNumId w:val="31"/>
  </w:num>
  <w:num w:numId="39">
    <w:abstractNumId w:val="32"/>
  </w:num>
  <w:num w:numId="40">
    <w:abstractNumId w:val="36"/>
  </w:num>
  <w:num w:numId="41">
    <w:abstractNumId w:val="13"/>
  </w:num>
  <w:num w:numId="42">
    <w:abstractNumId w:val="3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embedSystemFonts/>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454"/>
    <w:rsid w:val="000008CB"/>
    <w:rsid w:val="0001683D"/>
    <w:rsid w:val="00027965"/>
    <w:rsid w:val="00032E3E"/>
    <w:rsid w:val="000364F4"/>
    <w:rsid w:val="00042A16"/>
    <w:rsid w:val="0004781E"/>
    <w:rsid w:val="00056DE2"/>
    <w:rsid w:val="00061C50"/>
    <w:rsid w:val="00061D93"/>
    <w:rsid w:val="000656ED"/>
    <w:rsid w:val="00065CCD"/>
    <w:rsid w:val="00065CF9"/>
    <w:rsid w:val="00066A08"/>
    <w:rsid w:val="00074784"/>
    <w:rsid w:val="000826CB"/>
    <w:rsid w:val="000831AC"/>
    <w:rsid w:val="00085888"/>
    <w:rsid w:val="00086304"/>
    <w:rsid w:val="0008758A"/>
    <w:rsid w:val="00092D7B"/>
    <w:rsid w:val="00095F4B"/>
    <w:rsid w:val="000963AE"/>
    <w:rsid w:val="000A43BC"/>
    <w:rsid w:val="000C027C"/>
    <w:rsid w:val="000C04A7"/>
    <w:rsid w:val="000C1E68"/>
    <w:rsid w:val="000C6B59"/>
    <w:rsid w:val="000D5A3C"/>
    <w:rsid w:val="000D77D1"/>
    <w:rsid w:val="000E5A4E"/>
    <w:rsid w:val="000E6073"/>
    <w:rsid w:val="000E71FC"/>
    <w:rsid w:val="000F2510"/>
    <w:rsid w:val="000F32F6"/>
    <w:rsid w:val="00100AEB"/>
    <w:rsid w:val="00101676"/>
    <w:rsid w:val="00103B2C"/>
    <w:rsid w:val="00104E15"/>
    <w:rsid w:val="00104F28"/>
    <w:rsid w:val="00106DB1"/>
    <w:rsid w:val="0011082C"/>
    <w:rsid w:val="00110A9A"/>
    <w:rsid w:val="001160B8"/>
    <w:rsid w:val="001160F3"/>
    <w:rsid w:val="00126CF2"/>
    <w:rsid w:val="00131151"/>
    <w:rsid w:val="0013382B"/>
    <w:rsid w:val="00134B86"/>
    <w:rsid w:val="00152232"/>
    <w:rsid w:val="00163D92"/>
    <w:rsid w:val="0017449A"/>
    <w:rsid w:val="0018304E"/>
    <w:rsid w:val="00185FD1"/>
    <w:rsid w:val="00190C5F"/>
    <w:rsid w:val="00194367"/>
    <w:rsid w:val="001956DC"/>
    <w:rsid w:val="00195C1B"/>
    <w:rsid w:val="001A124B"/>
    <w:rsid w:val="001A2EFD"/>
    <w:rsid w:val="001A3B3D"/>
    <w:rsid w:val="001A5128"/>
    <w:rsid w:val="001A7FD1"/>
    <w:rsid w:val="001B02F5"/>
    <w:rsid w:val="001B2830"/>
    <w:rsid w:val="001B67DC"/>
    <w:rsid w:val="001C5F42"/>
    <w:rsid w:val="001D3ABB"/>
    <w:rsid w:val="001D41FA"/>
    <w:rsid w:val="001D61B0"/>
    <w:rsid w:val="001D7039"/>
    <w:rsid w:val="001E5CA9"/>
    <w:rsid w:val="001F267D"/>
    <w:rsid w:val="001F307E"/>
    <w:rsid w:val="00200E52"/>
    <w:rsid w:val="00210233"/>
    <w:rsid w:val="00211A7E"/>
    <w:rsid w:val="00216A44"/>
    <w:rsid w:val="00224292"/>
    <w:rsid w:val="002254A9"/>
    <w:rsid w:val="00225908"/>
    <w:rsid w:val="00233D97"/>
    <w:rsid w:val="00234382"/>
    <w:rsid w:val="002347A2"/>
    <w:rsid w:val="00234D81"/>
    <w:rsid w:val="00235F53"/>
    <w:rsid w:val="00236D87"/>
    <w:rsid w:val="00245273"/>
    <w:rsid w:val="0025203D"/>
    <w:rsid w:val="00253584"/>
    <w:rsid w:val="0025568F"/>
    <w:rsid w:val="002576FE"/>
    <w:rsid w:val="00263D83"/>
    <w:rsid w:val="0027137C"/>
    <w:rsid w:val="00273C7F"/>
    <w:rsid w:val="00280A07"/>
    <w:rsid w:val="0028404A"/>
    <w:rsid w:val="002850E3"/>
    <w:rsid w:val="00286BE3"/>
    <w:rsid w:val="00293234"/>
    <w:rsid w:val="002A1385"/>
    <w:rsid w:val="002A1E9C"/>
    <w:rsid w:val="002B05F9"/>
    <w:rsid w:val="002B40AC"/>
    <w:rsid w:val="002B766B"/>
    <w:rsid w:val="002C3A20"/>
    <w:rsid w:val="002C3CD7"/>
    <w:rsid w:val="002D22C9"/>
    <w:rsid w:val="002E428F"/>
    <w:rsid w:val="002F2956"/>
    <w:rsid w:val="00302046"/>
    <w:rsid w:val="00302F2E"/>
    <w:rsid w:val="0031115B"/>
    <w:rsid w:val="0031799C"/>
    <w:rsid w:val="00320DFE"/>
    <w:rsid w:val="003213FA"/>
    <w:rsid w:val="00323257"/>
    <w:rsid w:val="00334ECF"/>
    <w:rsid w:val="00335E90"/>
    <w:rsid w:val="00336FCB"/>
    <w:rsid w:val="00347B90"/>
    <w:rsid w:val="00353B58"/>
    <w:rsid w:val="003547DF"/>
    <w:rsid w:val="00354FCF"/>
    <w:rsid w:val="00355ED5"/>
    <w:rsid w:val="003567BF"/>
    <w:rsid w:val="00357F02"/>
    <w:rsid w:val="003661C4"/>
    <w:rsid w:val="003664F6"/>
    <w:rsid w:val="00375968"/>
    <w:rsid w:val="0037608A"/>
    <w:rsid w:val="003763C1"/>
    <w:rsid w:val="003764C8"/>
    <w:rsid w:val="00396B6D"/>
    <w:rsid w:val="003A13D4"/>
    <w:rsid w:val="003A19E2"/>
    <w:rsid w:val="003A3FD3"/>
    <w:rsid w:val="003B01CF"/>
    <w:rsid w:val="003B2B40"/>
    <w:rsid w:val="003B2E2E"/>
    <w:rsid w:val="003B4E04"/>
    <w:rsid w:val="003C004E"/>
    <w:rsid w:val="003C1CED"/>
    <w:rsid w:val="003C3923"/>
    <w:rsid w:val="003C4271"/>
    <w:rsid w:val="003D0FCE"/>
    <w:rsid w:val="003E114C"/>
    <w:rsid w:val="003E1569"/>
    <w:rsid w:val="003E4439"/>
    <w:rsid w:val="003E6569"/>
    <w:rsid w:val="003F3351"/>
    <w:rsid w:val="003F4B91"/>
    <w:rsid w:val="003F5A08"/>
    <w:rsid w:val="00401743"/>
    <w:rsid w:val="00402DDE"/>
    <w:rsid w:val="00410483"/>
    <w:rsid w:val="00420716"/>
    <w:rsid w:val="00420E02"/>
    <w:rsid w:val="004262CE"/>
    <w:rsid w:val="00426E34"/>
    <w:rsid w:val="0043184F"/>
    <w:rsid w:val="004325FB"/>
    <w:rsid w:val="00435306"/>
    <w:rsid w:val="00441DDE"/>
    <w:rsid w:val="004430A4"/>
    <w:rsid w:val="004432BA"/>
    <w:rsid w:val="00443EBC"/>
    <w:rsid w:val="0044407E"/>
    <w:rsid w:val="0044634B"/>
    <w:rsid w:val="00447BB9"/>
    <w:rsid w:val="004566C6"/>
    <w:rsid w:val="0045700A"/>
    <w:rsid w:val="0046031D"/>
    <w:rsid w:val="0046490B"/>
    <w:rsid w:val="004651F2"/>
    <w:rsid w:val="00473AC9"/>
    <w:rsid w:val="00477E0E"/>
    <w:rsid w:val="0048688F"/>
    <w:rsid w:val="00490B74"/>
    <w:rsid w:val="00491669"/>
    <w:rsid w:val="00493BBE"/>
    <w:rsid w:val="00497BAC"/>
    <w:rsid w:val="004A0116"/>
    <w:rsid w:val="004B2159"/>
    <w:rsid w:val="004C61AA"/>
    <w:rsid w:val="004D00FE"/>
    <w:rsid w:val="004D51FA"/>
    <w:rsid w:val="004D6A96"/>
    <w:rsid w:val="004D72B5"/>
    <w:rsid w:val="004E24CE"/>
    <w:rsid w:val="004E278F"/>
    <w:rsid w:val="004F0159"/>
    <w:rsid w:val="004F0836"/>
    <w:rsid w:val="004F340F"/>
    <w:rsid w:val="00501855"/>
    <w:rsid w:val="005063F7"/>
    <w:rsid w:val="005065E9"/>
    <w:rsid w:val="005074F7"/>
    <w:rsid w:val="005101A2"/>
    <w:rsid w:val="00510A6D"/>
    <w:rsid w:val="00513E7A"/>
    <w:rsid w:val="005157B9"/>
    <w:rsid w:val="00516FF4"/>
    <w:rsid w:val="00523FD3"/>
    <w:rsid w:val="00533811"/>
    <w:rsid w:val="00537CB1"/>
    <w:rsid w:val="00541571"/>
    <w:rsid w:val="005419D9"/>
    <w:rsid w:val="00541A36"/>
    <w:rsid w:val="00543F9B"/>
    <w:rsid w:val="00544C87"/>
    <w:rsid w:val="00550729"/>
    <w:rsid w:val="00551B7F"/>
    <w:rsid w:val="00552E08"/>
    <w:rsid w:val="00555D63"/>
    <w:rsid w:val="0056610F"/>
    <w:rsid w:val="005670E0"/>
    <w:rsid w:val="005677F0"/>
    <w:rsid w:val="00571988"/>
    <w:rsid w:val="00572627"/>
    <w:rsid w:val="00575BCA"/>
    <w:rsid w:val="00577A3F"/>
    <w:rsid w:val="00580489"/>
    <w:rsid w:val="005812E1"/>
    <w:rsid w:val="005813F8"/>
    <w:rsid w:val="00583253"/>
    <w:rsid w:val="00587E89"/>
    <w:rsid w:val="005950B5"/>
    <w:rsid w:val="005958B6"/>
    <w:rsid w:val="00596A29"/>
    <w:rsid w:val="005A2B01"/>
    <w:rsid w:val="005A47B0"/>
    <w:rsid w:val="005B0344"/>
    <w:rsid w:val="005B1DCF"/>
    <w:rsid w:val="005B520E"/>
    <w:rsid w:val="005B7061"/>
    <w:rsid w:val="005B7AE8"/>
    <w:rsid w:val="005C4F13"/>
    <w:rsid w:val="005D203E"/>
    <w:rsid w:val="005E0252"/>
    <w:rsid w:val="005E13BC"/>
    <w:rsid w:val="005E2800"/>
    <w:rsid w:val="005E590E"/>
    <w:rsid w:val="005E67AB"/>
    <w:rsid w:val="005E6B68"/>
    <w:rsid w:val="005F229B"/>
    <w:rsid w:val="005F55B6"/>
    <w:rsid w:val="00601FB5"/>
    <w:rsid w:val="00602F07"/>
    <w:rsid w:val="00605825"/>
    <w:rsid w:val="00605F57"/>
    <w:rsid w:val="00606244"/>
    <w:rsid w:val="00611D3B"/>
    <w:rsid w:val="00614B61"/>
    <w:rsid w:val="00622591"/>
    <w:rsid w:val="00625E3B"/>
    <w:rsid w:val="00627D1A"/>
    <w:rsid w:val="0063775C"/>
    <w:rsid w:val="006406BC"/>
    <w:rsid w:val="006414B8"/>
    <w:rsid w:val="006423A2"/>
    <w:rsid w:val="00643816"/>
    <w:rsid w:val="00645D22"/>
    <w:rsid w:val="006464C4"/>
    <w:rsid w:val="00650442"/>
    <w:rsid w:val="00651A08"/>
    <w:rsid w:val="00654204"/>
    <w:rsid w:val="00665270"/>
    <w:rsid w:val="00670434"/>
    <w:rsid w:val="00671272"/>
    <w:rsid w:val="00676E14"/>
    <w:rsid w:val="00680349"/>
    <w:rsid w:val="00687953"/>
    <w:rsid w:val="00690447"/>
    <w:rsid w:val="00690E78"/>
    <w:rsid w:val="0069515D"/>
    <w:rsid w:val="006956A1"/>
    <w:rsid w:val="006956FA"/>
    <w:rsid w:val="00695A05"/>
    <w:rsid w:val="006970CE"/>
    <w:rsid w:val="006972C6"/>
    <w:rsid w:val="006A7C68"/>
    <w:rsid w:val="006B0243"/>
    <w:rsid w:val="006B04DD"/>
    <w:rsid w:val="006B1EEB"/>
    <w:rsid w:val="006B6B66"/>
    <w:rsid w:val="006C14E1"/>
    <w:rsid w:val="006C1BF9"/>
    <w:rsid w:val="006C41B5"/>
    <w:rsid w:val="006C443C"/>
    <w:rsid w:val="006C6ADD"/>
    <w:rsid w:val="006C75B6"/>
    <w:rsid w:val="006D09AB"/>
    <w:rsid w:val="006D1BAD"/>
    <w:rsid w:val="006D1F9E"/>
    <w:rsid w:val="006D4D16"/>
    <w:rsid w:val="006E481D"/>
    <w:rsid w:val="006F6732"/>
    <w:rsid w:val="006F6D3D"/>
    <w:rsid w:val="00701B1B"/>
    <w:rsid w:val="007152EE"/>
    <w:rsid w:val="00715BEA"/>
    <w:rsid w:val="0073453B"/>
    <w:rsid w:val="007356D0"/>
    <w:rsid w:val="00737212"/>
    <w:rsid w:val="00740EEA"/>
    <w:rsid w:val="00747406"/>
    <w:rsid w:val="00747ADB"/>
    <w:rsid w:val="00756076"/>
    <w:rsid w:val="00756B00"/>
    <w:rsid w:val="00763117"/>
    <w:rsid w:val="007644DD"/>
    <w:rsid w:val="007654A9"/>
    <w:rsid w:val="00770B6C"/>
    <w:rsid w:val="00774D38"/>
    <w:rsid w:val="0077652D"/>
    <w:rsid w:val="007777AE"/>
    <w:rsid w:val="007829BD"/>
    <w:rsid w:val="00792400"/>
    <w:rsid w:val="00794804"/>
    <w:rsid w:val="00795CA4"/>
    <w:rsid w:val="007A2602"/>
    <w:rsid w:val="007A6D0D"/>
    <w:rsid w:val="007B28C8"/>
    <w:rsid w:val="007B33F1"/>
    <w:rsid w:val="007B3568"/>
    <w:rsid w:val="007B42FA"/>
    <w:rsid w:val="007B470C"/>
    <w:rsid w:val="007B4FF4"/>
    <w:rsid w:val="007B6DDA"/>
    <w:rsid w:val="007C0308"/>
    <w:rsid w:val="007C0E2D"/>
    <w:rsid w:val="007C2FF2"/>
    <w:rsid w:val="007C5FAB"/>
    <w:rsid w:val="007C7C27"/>
    <w:rsid w:val="007C7D35"/>
    <w:rsid w:val="007D6232"/>
    <w:rsid w:val="007E0DAE"/>
    <w:rsid w:val="007E27A1"/>
    <w:rsid w:val="007E27C6"/>
    <w:rsid w:val="007E67F5"/>
    <w:rsid w:val="007F1F99"/>
    <w:rsid w:val="007F24AE"/>
    <w:rsid w:val="007F2F2A"/>
    <w:rsid w:val="007F6105"/>
    <w:rsid w:val="007F768F"/>
    <w:rsid w:val="00802312"/>
    <w:rsid w:val="008027EF"/>
    <w:rsid w:val="00804D84"/>
    <w:rsid w:val="00805EE8"/>
    <w:rsid w:val="0080791D"/>
    <w:rsid w:val="00811F44"/>
    <w:rsid w:val="00815E37"/>
    <w:rsid w:val="00821514"/>
    <w:rsid w:val="008239E1"/>
    <w:rsid w:val="00830408"/>
    <w:rsid w:val="00836367"/>
    <w:rsid w:val="00837C50"/>
    <w:rsid w:val="00842CBD"/>
    <w:rsid w:val="00845D4C"/>
    <w:rsid w:val="00846DD6"/>
    <w:rsid w:val="00851C2B"/>
    <w:rsid w:val="008530AB"/>
    <w:rsid w:val="00856AC8"/>
    <w:rsid w:val="00861246"/>
    <w:rsid w:val="00865243"/>
    <w:rsid w:val="008657CE"/>
    <w:rsid w:val="00866630"/>
    <w:rsid w:val="00871788"/>
    <w:rsid w:val="00873603"/>
    <w:rsid w:val="00874F4E"/>
    <w:rsid w:val="00875874"/>
    <w:rsid w:val="008828F8"/>
    <w:rsid w:val="00885D75"/>
    <w:rsid w:val="00886950"/>
    <w:rsid w:val="008873B2"/>
    <w:rsid w:val="00891B5F"/>
    <w:rsid w:val="00894923"/>
    <w:rsid w:val="00896621"/>
    <w:rsid w:val="00896CBA"/>
    <w:rsid w:val="00896F15"/>
    <w:rsid w:val="008A2C7D"/>
    <w:rsid w:val="008A6B7F"/>
    <w:rsid w:val="008B1289"/>
    <w:rsid w:val="008B6524"/>
    <w:rsid w:val="008C0FC6"/>
    <w:rsid w:val="008C2C95"/>
    <w:rsid w:val="008C3B18"/>
    <w:rsid w:val="008C4B23"/>
    <w:rsid w:val="008C7B2D"/>
    <w:rsid w:val="008D2195"/>
    <w:rsid w:val="008D4651"/>
    <w:rsid w:val="008E191C"/>
    <w:rsid w:val="008F14A3"/>
    <w:rsid w:val="008F1ADF"/>
    <w:rsid w:val="008F41F5"/>
    <w:rsid w:val="008F4310"/>
    <w:rsid w:val="008F6E2C"/>
    <w:rsid w:val="008F7991"/>
    <w:rsid w:val="00910A0C"/>
    <w:rsid w:val="00914C46"/>
    <w:rsid w:val="00922B66"/>
    <w:rsid w:val="009303D9"/>
    <w:rsid w:val="0093164C"/>
    <w:rsid w:val="00933C64"/>
    <w:rsid w:val="00936304"/>
    <w:rsid w:val="00936E9D"/>
    <w:rsid w:val="009424BB"/>
    <w:rsid w:val="009526C4"/>
    <w:rsid w:val="00956CC6"/>
    <w:rsid w:val="00961B1C"/>
    <w:rsid w:val="00970949"/>
    <w:rsid w:val="00972203"/>
    <w:rsid w:val="0097229A"/>
    <w:rsid w:val="00973842"/>
    <w:rsid w:val="0097750E"/>
    <w:rsid w:val="00981095"/>
    <w:rsid w:val="0098624B"/>
    <w:rsid w:val="009929E1"/>
    <w:rsid w:val="009A0997"/>
    <w:rsid w:val="009A1368"/>
    <w:rsid w:val="009A1498"/>
    <w:rsid w:val="009A4969"/>
    <w:rsid w:val="009A654A"/>
    <w:rsid w:val="009B22C8"/>
    <w:rsid w:val="009B55E9"/>
    <w:rsid w:val="009C27A5"/>
    <w:rsid w:val="009D52B3"/>
    <w:rsid w:val="009D5516"/>
    <w:rsid w:val="009D56F8"/>
    <w:rsid w:val="009D758B"/>
    <w:rsid w:val="009E70DA"/>
    <w:rsid w:val="009E7988"/>
    <w:rsid w:val="009F1D79"/>
    <w:rsid w:val="009F51A1"/>
    <w:rsid w:val="009F79C5"/>
    <w:rsid w:val="00A005B5"/>
    <w:rsid w:val="00A00974"/>
    <w:rsid w:val="00A059B3"/>
    <w:rsid w:val="00A074D0"/>
    <w:rsid w:val="00A123D9"/>
    <w:rsid w:val="00A14F13"/>
    <w:rsid w:val="00A26308"/>
    <w:rsid w:val="00A32753"/>
    <w:rsid w:val="00A4495F"/>
    <w:rsid w:val="00A44D26"/>
    <w:rsid w:val="00A50159"/>
    <w:rsid w:val="00A5485D"/>
    <w:rsid w:val="00A54C2D"/>
    <w:rsid w:val="00A54C51"/>
    <w:rsid w:val="00A555C4"/>
    <w:rsid w:val="00A5615D"/>
    <w:rsid w:val="00A57104"/>
    <w:rsid w:val="00A60A64"/>
    <w:rsid w:val="00A75C93"/>
    <w:rsid w:val="00A810EB"/>
    <w:rsid w:val="00A8332D"/>
    <w:rsid w:val="00A846EE"/>
    <w:rsid w:val="00A858A0"/>
    <w:rsid w:val="00A90D1E"/>
    <w:rsid w:val="00A92DB4"/>
    <w:rsid w:val="00A942AC"/>
    <w:rsid w:val="00AB33A2"/>
    <w:rsid w:val="00AB3DEF"/>
    <w:rsid w:val="00AB5FB2"/>
    <w:rsid w:val="00AC006A"/>
    <w:rsid w:val="00AC1D25"/>
    <w:rsid w:val="00AC4C8F"/>
    <w:rsid w:val="00AC595B"/>
    <w:rsid w:val="00AD0C67"/>
    <w:rsid w:val="00AD25CC"/>
    <w:rsid w:val="00AD3B44"/>
    <w:rsid w:val="00AE1E63"/>
    <w:rsid w:val="00AE3409"/>
    <w:rsid w:val="00AF0763"/>
    <w:rsid w:val="00AF3130"/>
    <w:rsid w:val="00AF5400"/>
    <w:rsid w:val="00B011D0"/>
    <w:rsid w:val="00B0244C"/>
    <w:rsid w:val="00B053DB"/>
    <w:rsid w:val="00B1164B"/>
    <w:rsid w:val="00B11A60"/>
    <w:rsid w:val="00B22613"/>
    <w:rsid w:val="00B23F50"/>
    <w:rsid w:val="00B272EC"/>
    <w:rsid w:val="00B328BD"/>
    <w:rsid w:val="00B44A76"/>
    <w:rsid w:val="00B546E4"/>
    <w:rsid w:val="00B657A0"/>
    <w:rsid w:val="00B6777B"/>
    <w:rsid w:val="00B67D5D"/>
    <w:rsid w:val="00B72587"/>
    <w:rsid w:val="00B7346D"/>
    <w:rsid w:val="00B73D70"/>
    <w:rsid w:val="00B768D1"/>
    <w:rsid w:val="00B82511"/>
    <w:rsid w:val="00B8419E"/>
    <w:rsid w:val="00B84BEA"/>
    <w:rsid w:val="00B90081"/>
    <w:rsid w:val="00B90981"/>
    <w:rsid w:val="00B94BC2"/>
    <w:rsid w:val="00BA1025"/>
    <w:rsid w:val="00BA2539"/>
    <w:rsid w:val="00BC0E99"/>
    <w:rsid w:val="00BC3420"/>
    <w:rsid w:val="00BC5E54"/>
    <w:rsid w:val="00BD537D"/>
    <w:rsid w:val="00BD670B"/>
    <w:rsid w:val="00BD7879"/>
    <w:rsid w:val="00BE4B4E"/>
    <w:rsid w:val="00BE6479"/>
    <w:rsid w:val="00BE7D3C"/>
    <w:rsid w:val="00BF4C07"/>
    <w:rsid w:val="00BF5FF6"/>
    <w:rsid w:val="00C00B55"/>
    <w:rsid w:val="00C00EFA"/>
    <w:rsid w:val="00C01964"/>
    <w:rsid w:val="00C0207F"/>
    <w:rsid w:val="00C02A00"/>
    <w:rsid w:val="00C05A10"/>
    <w:rsid w:val="00C16117"/>
    <w:rsid w:val="00C16876"/>
    <w:rsid w:val="00C2046E"/>
    <w:rsid w:val="00C20A61"/>
    <w:rsid w:val="00C26C21"/>
    <w:rsid w:val="00C27056"/>
    <w:rsid w:val="00C3075A"/>
    <w:rsid w:val="00C350B5"/>
    <w:rsid w:val="00C3632D"/>
    <w:rsid w:val="00C47B6B"/>
    <w:rsid w:val="00C50330"/>
    <w:rsid w:val="00C55129"/>
    <w:rsid w:val="00C5784E"/>
    <w:rsid w:val="00C613F2"/>
    <w:rsid w:val="00C626C8"/>
    <w:rsid w:val="00C65956"/>
    <w:rsid w:val="00C67546"/>
    <w:rsid w:val="00C71631"/>
    <w:rsid w:val="00C72EF5"/>
    <w:rsid w:val="00C745F5"/>
    <w:rsid w:val="00C76B3F"/>
    <w:rsid w:val="00C919A4"/>
    <w:rsid w:val="00C95A5C"/>
    <w:rsid w:val="00C96CD4"/>
    <w:rsid w:val="00C97225"/>
    <w:rsid w:val="00CA0352"/>
    <w:rsid w:val="00CA1745"/>
    <w:rsid w:val="00CA4392"/>
    <w:rsid w:val="00CA7862"/>
    <w:rsid w:val="00CB05A0"/>
    <w:rsid w:val="00CB3C7C"/>
    <w:rsid w:val="00CB3FB8"/>
    <w:rsid w:val="00CC1062"/>
    <w:rsid w:val="00CC1377"/>
    <w:rsid w:val="00CC2E72"/>
    <w:rsid w:val="00CC3146"/>
    <w:rsid w:val="00CC393F"/>
    <w:rsid w:val="00CC7883"/>
    <w:rsid w:val="00CC7DAB"/>
    <w:rsid w:val="00CD49D1"/>
    <w:rsid w:val="00CD5E60"/>
    <w:rsid w:val="00CD755E"/>
    <w:rsid w:val="00CE2498"/>
    <w:rsid w:val="00CE251C"/>
    <w:rsid w:val="00CE39E4"/>
    <w:rsid w:val="00CF1FAF"/>
    <w:rsid w:val="00D05274"/>
    <w:rsid w:val="00D05358"/>
    <w:rsid w:val="00D128B0"/>
    <w:rsid w:val="00D156B4"/>
    <w:rsid w:val="00D213E3"/>
    <w:rsid w:val="00D2176E"/>
    <w:rsid w:val="00D269DD"/>
    <w:rsid w:val="00D33240"/>
    <w:rsid w:val="00D34EA5"/>
    <w:rsid w:val="00D40EFC"/>
    <w:rsid w:val="00D44445"/>
    <w:rsid w:val="00D44642"/>
    <w:rsid w:val="00D50DF4"/>
    <w:rsid w:val="00D53AEF"/>
    <w:rsid w:val="00D53DEB"/>
    <w:rsid w:val="00D632BE"/>
    <w:rsid w:val="00D642C4"/>
    <w:rsid w:val="00D703CD"/>
    <w:rsid w:val="00D72D06"/>
    <w:rsid w:val="00D7522C"/>
    <w:rsid w:val="00D7536F"/>
    <w:rsid w:val="00D76668"/>
    <w:rsid w:val="00D87DA4"/>
    <w:rsid w:val="00D92944"/>
    <w:rsid w:val="00D96FA3"/>
    <w:rsid w:val="00D9792E"/>
    <w:rsid w:val="00D9794B"/>
    <w:rsid w:val="00D97FD0"/>
    <w:rsid w:val="00DB53C1"/>
    <w:rsid w:val="00DB72CA"/>
    <w:rsid w:val="00DC251A"/>
    <w:rsid w:val="00DC29AD"/>
    <w:rsid w:val="00DC4E73"/>
    <w:rsid w:val="00DD36E9"/>
    <w:rsid w:val="00DD3E7B"/>
    <w:rsid w:val="00DD4183"/>
    <w:rsid w:val="00DD4DEB"/>
    <w:rsid w:val="00DD52E3"/>
    <w:rsid w:val="00DD62E9"/>
    <w:rsid w:val="00DE58C5"/>
    <w:rsid w:val="00DE5FF6"/>
    <w:rsid w:val="00DE63BD"/>
    <w:rsid w:val="00DF2B74"/>
    <w:rsid w:val="00DF63CB"/>
    <w:rsid w:val="00DF6F28"/>
    <w:rsid w:val="00E07383"/>
    <w:rsid w:val="00E10008"/>
    <w:rsid w:val="00E1128F"/>
    <w:rsid w:val="00E11913"/>
    <w:rsid w:val="00E14EC1"/>
    <w:rsid w:val="00E165BC"/>
    <w:rsid w:val="00E16850"/>
    <w:rsid w:val="00E31212"/>
    <w:rsid w:val="00E33543"/>
    <w:rsid w:val="00E4369D"/>
    <w:rsid w:val="00E440D9"/>
    <w:rsid w:val="00E5092E"/>
    <w:rsid w:val="00E50BEA"/>
    <w:rsid w:val="00E56A96"/>
    <w:rsid w:val="00E60AC5"/>
    <w:rsid w:val="00E61E12"/>
    <w:rsid w:val="00E6290B"/>
    <w:rsid w:val="00E64A00"/>
    <w:rsid w:val="00E66444"/>
    <w:rsid w:val="00E674E2"/>
    <w:rsid w:val="00E73BA6"/>
    <w:rsid w:val="00E7596C"/>
    <w:rsid w:val="00E811D9"/>
    <w:rsid w:val="00E85C01"/>
    <w:rsid w:val="00E878F2"/>
    <w:rsid w:val="00E91449"/>
    <w:rsid w:val="00E92D96"/>
    <w:rsid w:val="00E94A7F"/>
    <w:rsid w:val="00E978F3"/>
    <w:rsid w:val="00EA0184"/>
    <w:rsid w:val="00EA229E"/>
    <w:rsid w:val="00EA43EF"/>
    <w:rsid w:val="00EA5962"/>
    <w:rsid w:val="00EA5EFA"/>
    <w:rsid w:val="00EA7648"/>
    <w:rsid w:val="00ED0149"/>
    <w:rsid w:val="00ED0C65"/>
    <w:rsid w:val="00ED2230"/>
    <w:rsid w:val="00ED3EC8"/>
    <w:rsid w:val="00EE27D5"/>
    <w:rsid w:val="00EE4066"/>
    <w:rsid w:val="00EF5933"/>
    <w:rsid w:val="00EF5F53"/>
    <w:rsid w:val="00EF7DE3"/>
    <w:rsid w:val="00F03103"/>
    <w:rsid w:val="00F20535"/>
    <w:rsid w:val="00F25990"/>
    <w:rsid w:val="00F271DE"/>
    <w:rsid w:val="00F316A5"/>
    <w:rsid w:val="00F318C7"/>
    <w:rsid w:val="00F34C21"/>
    <w:rsid w:val="00F37448"/>
    <w:rsid w:val="00F42E58"/>
    <w:rsid w:val="00F43610"/>
    <w:rsid w:val="00F455F0"/>
    <w:rsid w:val="00F51F85"/>
    <w:rsid w:val="00F5385F"/>
    <w:rsid w:val="00F627DA"/>
    <w:rsid w:val="00F7288F"/>
    <w:rsid w:val="00F72BAB"/>
    <w:rsid w:val="00F72F76"/>
    <w:rsid w:val="00F75FC6"/>
    <w:rsid w:val="00F8287B"/>
    <w:rsid w:val="00F847A6"/>
    <w:rsid w:val="00F9195A"/>
    <w:rsid w:val="00F92077"/>
    <w:rsid w:val="00F9441B"/>
    <w:rsid w:val="00F94C93"/>
    <w:rsid w:val="00F966B7"/>
    <w:rsid w:val="00FA0112"/>
    <w:rsid w:val="00FA1726"/>
    <w:rsid w:val="00FA1E83"/>
    <w:rsid w:val="00FA27F6"/>
    <w:rsid w:val="00FA4C32"/>
    <w:rsid w:val="00FA57A2"/>
    <w:rsid w:val="00FB21A2"/>
    <w:rsid w:val="00FC1DC7"/>
    <w:rsid w:val="00FC3CC7"/>
    <w:rsid w:val="00FC4F56"/>
    <w:rsid w:val="00FC64CE"/>
    <w:rsid w:val="00FC6DB3"/>
    <w:rsid w:val="00FD7E74"/>
    <w:rsid w:val="00FE077E"/>
    <w:rsid w:val="00FE7114"/>
    <w:rsid w:val="00FF07C9"/>
    <w:rsid w:val="00FF0DCB"/>
    <w:rsid w:val="00FF58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41743E17"/>
  <w15:chartTrackingRefBased/>
  <w15:docId w15:val="{A19C571B-5B44-4289-BE0C-D30852BF048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uiPriority="10"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GB"/>
    </w:r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lang w:val="en-US"/>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lang w:val="en-US"/>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lang w:val="en-US"/>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lang w:val="en-US"/>
    </w:rPr>
  </w:style>
  <w:style w:type="paragraph" w:styleId="Heading5">
    <w:name w:val="heading 5"/>
    <w:basedOn w:val="Normal"/>
    <w:next w:val="Normal"/>
    <w:qFormat/>
    <w:pPr>
      <w:tabs>
        <w:tab w:val="start" w:pos="18pt"/>
      </w:tabs>
      <w:spacing w:before="8pt" w:after="4pt"/>
      <w:outlineLvl w:val="4"/>
    </w:pPr>
    <w:rPr>
      <w:smallCaps/>
      <w:noProo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lang w:val="en-US"/>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lang w:val="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rPr>
      <w:lang w:val="en-US"/>
    </w:r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234pt"/>
        <w:tab w:val="end" w:pos="468pt"/>
      </w:tabs>
    </w:pPr>
    <w:rPr>
      <w:lang w:val="en-US"/>
    </w:rPr>
  </w:style>
  <w:style w:type="character" w:customStyle="1" w:styleId="FooterChar">
    <w:name w:val="Footer Char"/>
    <w:basedOn w:val="DefaultParagraphFont"/>
    <w:link w:val="Footer"/>
    <w:uiPriority w:val="99"/>
    <w:rsid w:val="001A3B3D"/>
  </w:style>
  <w:style w:type="paragraph" w:styleId="Title">
    <w:name w:val="Title"/>
    <w:basedOn w:val="Normal"/>
    <w:link w:val="TitleChar"/>
    <w:uiPriority w:val="10"/>
    <w:qFormat/>
    <w:rsid w:val="006B0243"/>
    <w:pPr>
      <w:widowControl w:val="0"/>
      <w:autoSpaceDE w:val="0"/>
      <w:autoSpaceDN w:val="0"/>
      <w:spacing w:before="2.80pt"/>
      <w:ind w:start="40.25pt" w:end="41.05pt"/>
    </w:pPr>
    <w:rPr>
      <w:rFonts w:eastAsia="Times New Roman"/>
      <w:sz w:val="48"/>
      <w:szCs w:val="48"/>
    </w:rPr>
  </w:style>
  <w:style w:type="character" w:customStyle="1" w:styleId="TitleChar">
    <w:name w:val="Title Char"/>
    <w:basedOn w:val="DefaultParagraphFont"/>
    <w:link w:val="Title"/>
    <w:uiPriority w:val="10"/>
    <w:rsid w:val="006B0243"/>
    <w:rPr>
      <w:rFonts w:eastAsia="Times New Roman"/>
      <w:sz w:val="48"/>
      <w:szCs w:val="48"/>
      <w:lang w:val="en-GB"/>
    </w:rPr>
  </w:style>
  <w:style w:type="paragraph" w:styleId="ListParagraph">
    <w:name w:val="List Paragraph"/>
    <w:basedOn w:val="Normal"/>
    <w:uiPriority w:val="1"/>
    <w:qFormat/>
    <w:rsid w:val="006B0243"/>
    <w:pPr>
      <w:widowControl w:val="0"/>
      <w:autoSpaceDE w:val="0"/>
      <w:autoSpaceDN w:val="0"/>
      <w:spacing w:before="5.75pt"/>
      <w:ind w:start="33.60pt" w:hanging="17.10pt"/>
      <w:jc w:val="both"/>
    </w:pPr>
    <w:rPr>
      <w:rFonts w:eastAsia="Times New Roman"/>
      <w:sz w:val="22"/>
      <w:szCs w:val="22"/>
    </w:rPr>
  </w:style>
  <w:style w:type="table" w:styleId="TableGrid">
    <w:name w:val="Table Grid"/>
    <w:basedOn w:val="TableNormal"/>
    <w:rsid w:val="00200E52"/>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13" Type="http://purl.oclc.org/ooxml/officeDocument/relationships/image" Target="media/image4.png"/><Relationship Id="rId18" Type="http://purl.oclc.org/ooxml/officeDocument/relationships/image" Target="media/image9.png"/><Relationship Id="rId26" Type="http://purl.oclc.org/ooxml/officeDocument/relationships/image" Target="media/image17.png"/><Relationship Id="rId39" Type="http://purl.oclc.org/ooxml/officeDocument/relationships/image" Target="media/image30.png"/><Relationship Id="rId21" Type="http://purl.oclc.org/ooxml/officeDocument/relationships/image" Target="media/image12.png"/><Relationship Id="rId34" Type="http://purl.oclc.org/ooxml/officeDocument/relationships/image" Target="media/image25.png"/><Relationship Id="rId42" Type="http://purl.oclc.org/ooxml/officeDocument/relationships/image" Target="media/image33.png"/><Relationship Id="rId47" Type="http://purl.oclc.org/ooxml/officeDocument/relationships/image" Target="media/image38.png"/><Relationship Id="rId50" Type="http://purl.oclc.org/ooxml/officeDocument/relationships/image" Target="media/image41.png"/><Relationship Id="rId55" Type="http://purl.oclc.org/ooxml/officeDocument/relationships/image" Target="media/image46.png"/><Relationship Id="rId63" Type="http://purl.oclc.org/ooxml/officeDocument/relationships/image" Target="media/image54.png"/><Relationship Id="rId68" Type="http://purl.oclc.org/ooxml/officeDocument/relationships/image" Target="media/image59.png"/><Relationship Id="rId76" Type="http://purl.oclc.org/ooxml/officeDocument/relationships/image" Target="media/image67.png"/><Relationship Id="rId84" Type="http://purl.oclc.org/ooxml/officeDocument/relationships/image" Target="media/image75.png"/><Relationship Id="rId89" Type="http://purl.oclc.org/ooxml/officeDocument/relationships/image" Target="media/image80.png"/><Relationship Id="rId7" Type="http://purl.oclc.org/ooxml/officeDocument/relationships/endnotes" Target="endnotes.xml"/><Relationship Id="rId71" Type="http://purl.oclc.org/ooxml/officeDocument/relationships/image" Target="media/image62.png"/><Relationship Id="rId92" Type="http://purl.oclc.org/ooxml/officeDocument/relationships/theme" Target="theme/theme1.xml"/><Relationship Id="rId2" Type="http://purl.oclc.org/ooxml/officeDocument/relationships/numbering" Target="numbering.xml"/><Relationship Id="rId16" Type="http://purl.oclc.org/ooxml/officeDocument/relationships/image" Target="media/image7.png"/><Relationship Id="rId29" Type="http://purl.oclc.org/ooxml/officeDocument/relationships/image" Target="media/image20.png"/><Relationship Id="rId11" Type="http://purl.oclc.org/ooxml/officeDocument/relationships/image" Target="media/image2.png"/><Relationship Id="rId24" Type="http://purl.oclc.org/ooxml/officeDocument/relationships/image" Target="media/image15.png"/><Relationship Id="rId32" Type="http://purl.oclc.org/ooxml/officeDocument/relationships/image" Target="media/image23.png"/><Relationship Id="rId37" Type="http://purl.oclc.org/ooxml/officeDocument/relationships/image" Target="media/image28.png"/><Relationship Id="rId40" Type="http://purl.oclc.org/ooxml/officeDocument/relationships/image" Target="media/image31.png"/><Relationship Id="rId45" Type="http://purl.oclc.org/ooxml/officeDocument/relationships/image" Target="media/image36.png"/><Relationship Id="rId53" Type="http://purl.oclc.org/ooxml/officeDocument/relationships/image" Target="media/image44.png"/><Relationship Id="rId58" Type="http://purl.oclc.org/ooxml/officeDocument/relationships/image" Target="media/image49.png"/><Relationship Id="rId66" Type="http://purl.oclc.org/ooxml/officeDocument/relationships/image" Target="media/image57.png"/><Relationship Id="rId74" Type="http://purl.oclc.org/ooxml/officeDocument/relationships/image" Target="media/image65.png"/><Relationship Id="rId79" Type="http://purl.oclc.org/ooxml/officeDocument/relationships/image" Target="media/image70.png"/><Relationship Id="rId87" Type="http://purl.oclc.org/ooxml/officeDocument/relationships/image" Target="media/image78.png"/><Relationship Id="rId5" Type="http://purl.oclc.org/ooxml/officeDocument/relationships/webSettings" Target="webSettings.xml"/><Relationship Id="rId61" Type="http://purl.oclc.org/ooxml/officeDocument/relationships/image" Target="media/image52.png"/><Relationship Id="rId82" Type="http://purl.oclc.org/ooxml/officeDocument/relationships/image" Target="media/image73.png"/><Relationship Id="rId90" Type="http://purl.oclc.org/ooxml/officeDocument/relationships/image" Target="media/image81.png"/><Relationship Id="rId19" Type="http://purl.oclc.org/ooxml/officeDocument/relationships/image" Target="media/image10.png"/><Relationship Id="rId14" Type="http://purl.oclc.org/ooxml/officeDocument/relationships/image" Target="media/image5.png"/><Relationship Id="rId22" Type="http://purl.oclc.org/ooxml/officeDocument/relationships/image" Target="media/image13.png"/><Relationship Id="rId27" Type="http://purl.oclc.org/ooxml/officeDocument/relationships/image" Target="media/image18.png"/><Relationship Id="rId30" Type="http://purl.oclc.org/ooxml/officeDocument/relationships/image" Target="media/image21.png"/><Relationship Id="rId35" Type="http://purl.oclc.org/ooxml/officeDocument/relationships/image" Target="media/image26.png"/><Relationship Id="rId43" Type="http://purl.oclc.org/ooxml/officeDocument/relationships/image" Target="media/image34.png"/><Relationship Id="rId48" Type="http://purl.oclc.org/ooxml/officeDocument/relationships/image" Target="media/image39.png"/><Relationship Id="rId56" Type="http://purl.oclc.org/ooxml/officeDocument/relationships/image" Target="media/image47.png"/><Relationship Id="rId64" Type="http://purl.oclc.org/ooxml/officeDocument/relationships/image" Target="media/image55.png"/><Relationship Id="rId69" Type="http://purl.oclc.org/ooxml/officeDocument/relationships/image" Target="media/image60.png"/><Relationship Id="rId77" Type="http://purl.oclc.org/ooxml/officeDocument/relationships/image" Target="media/image68.png"/><Relationship Id="rId8" Type="http://purl.oclc.org/ooxml/officeDocument/relationships/footer" Target="footer1.xml"/><Relationship Id="rId51" Type="http://purl.oclc.org/ooxml/officeDocument/relationships/image" Target="media/image42.png"/><Relationship Id="rId72" Type="http://purl.oclc.org/ooxml/officeDocument/relationships/image" Target="media/image63.png"/><Relationship Id="rId80" Type="http://purl.oclc.org/ooxml/officeDocument/relationships/image" Target="media/image71.png"/><Relationship Id="rId85" Type="http://purl.oclc.org/ooxml/officeDocument/relationships/image" Target="media/image76.png"/><Relationship Id="rId3" Type="http://purl.oclc.org/ooxml/officeDocument/relationships/styles" Target="styles.xml"/><Relationship Id="rId12" Type="http://purl.oclc.org/ooxml/officeDocument/relationships/image" Target="media/image3.png"/><Relationship Id="rId17" Type="http://purl.oclc.org/ooxml/officeDocument/relationships/image" Target="media/image8.png"/><Relationship Id="rId25" Type="http://purl.oclc.org/ooxml/officeDocument/relationships/image" Target="media/image16.png"/><Relationship Id="rId33" Type="http://purl.oclc.org/ooxml/officeDocument/relationships/image" Target="media/image24.png"/><Relationship Id="rId38" Type="http://purl.oclc.org/ooxml/officeDocument/relationships/image" Target="media/image29.png"/><Relationship Id="rId46" Type="http://purl.oclc.org/ooxml/officeDocument/relationships/image" Target="media/image37.png"/><Relationship Id="rId59" Type="http://purl.oclc.org/ooxml/officeDocument/relationships/image" Target="media/image50.png"/><Relationship Id="rId67" Type="http://purl.oclc.org/ooxml/officeDocument/relationships/image" Target="media/image58.png"/><Relationship Id="rId20" Type="http://purl.oclc.org/ooxml/officeDocument/relationships/image" Target="media/image11.png"/><Relationship Id="rId41" Type="http://purl.oclc.org/ooxml/officeDocument/relationships/image" Target="media/image32.png"/><Relationship Id="rId54" Type="http://purl.oclc.org/ooxml/officeDocument/relationships/image" Target="media/image45.png"/><Relationship Id="rId62" Type="http://purl.oclc.org/ooxml/officeDocument/relationships/image" Target="media/image53.png"/><Relationship Id="rId70" Type="http://purl.oclc.org/ooxml/officeDocument/relationships/image" Target="media/image61.png"/><Relationship Id="rId75" Type="http://purl.oclc.org/ooxml/officeDocument/relationships/image" Target="media/image66.png"/><Relationship Id="rId83" Type="http://purl.oclc.org/ooxml/officeDocument/relationships/image" Target="media/image74.png"/><Relationship Id="rId88" Type="http://purl.oclc.org/ooxml/officeDocument/relationships/image" Target="media/image79.png"/><Relationship Id="rId91"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5" Type="http://purl.oclc.org/ooxml/officeDocument/relationships/image" Target="media/image6.png"/><Relationship Id="rId23" Type="http://purl.oclc.org/ooxml/officeDocument/relationships/image" Target="media/image14.png"/><Relationship Id="rId28" Type="http://purl.oclc.org/ooxml/officeDocument/relationships/image" Target="media/image19.png"/><Relationship Id="rId36" Type="http://purl.oclc.org/ooxml/officeDocument/relationships/image" Target="media/image27.png"/><Relationship Id="rId49" Type="http://purl.oclc.org/ooxml/officeDocument/relationships/image" Target="media/image40.png"/><Relationship Id="rId57" Type="http://purl.oclc.org/ooxml/officeDocument/relationships/image" Target="media/image48.png"/><Relationship Id="rId10" Type="http://purl.oclc.org/ooxml/officeDocument/relationships/image" Target="media/image1.png"/><Relationship Id="rId31" Type="http://purl.oclc.org/ooxml/officeDocument/relationships/image" Target="media/image22.png"/><Relationship Id="rId44" Type="http://purl.oclc.org/ooxml/officeDocument/relationships/image" Target="media/image35.png"/><Relationship Id="rId52" Type="http://purl.oclc.org/ooxml/officeDocument/relationships/image" Target="media/image43.png"/><Relationship Id="rId60" Type="http://purl.oclc.org/ooxml/officeDocument/relationships/image" Target="media/image51.png"/><Relationship Id="rId65" Type="http://purl.oclc.org/ooxml/officeDocument/relationships/image" Target="media/image56.png"/><Relationship Id="rId73" Type="http://purl.oclc.org/ooxml/officeDocument/relationships/image" Target="media/image64.png"/><Relationship Id="rId78" Type="http://purl.oclc.org/ooxml/officeDocument/relationships/image" Target="media/image69.png"/><Relationship Id="rId81" Type="http://purl.oclc.org/ooxml/officeDocument/relationships/image" Target="media/image72.png"/><Relationship Id="rId86" Type="http://purl.oclc.org/ooxml/officeDocument/relationships/image" Target="media/image77.png"/><Relationship Id="rId4" Type="http://purl.oclc.org/ooxml/officeDocument/relationships/settings" Target="settings.xml"/><Relationship Id="rId9" Type="http://purl.oclc.org/ooxml/officeDocument/relationships/footer" Target="footer2.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12</TotalTime>
  <Pages>17</Pages>
  <Words>5525</Words>
  <Characters>31494</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36946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AAJB</cp:lastModifiedBy>
  <cp:revision>11</cp:revision>
  <cp:lastPrinted>2020-08-17T00:02:00Z</cp:lastPrinted>
  <dcterms:created xsi:type="dcterms:W3CDTF">2020-08-16T23:53:00Z</dcterms:created>
  <dcterms:modified xsi:type="dcterms:W3CDTF">2020-08-17T00:05:00Z</dcterms:modified>
</cp:coreProperties>
</file>