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pricing and procurement</w:t>
      </w:r>
    </w:p>
    <w:p>
      <w:pPr>
        <w:pStyle w:val="Heading1"/>
      </w:pPr>
      <w:r>
        <w:t>58. Transfer Pricing and Procurement</w:t>
      </w:r>
    </w:p>
    <w:p/>
    <w:p>
      <w:pPr>
        <w:pStyle w:val="Heading2"/>
      </w:pPr>
      <w:r>
        <w:t>1. Introduction</w:t>
      </w:r>
    </w:p>
    <w:p/>
    <w:p>
      <w:r>
        <w:t>**Procurement** in the oil and gas sector involves acquiring goods and services essential for exploration, development, and production: **drilling equipment**, **tubulars** (casing, tubing), **valves and wellheads**, **production facilities**, **marine vessels**, **oilfield chemicals**, and **consumables**. Many multinational groups centralize procurement through **group procurement companies** or **supply chain hubs** to achieve **economies of scale**, **standardization**, and **supplier relationship management**.</w:t>
      </w:r>
    </w:p>
    <w:p/>
    <w:p>
      <w:r>
        <w:t>From a transfer pricing perspective, the key question is: **What is the arm's length compensation** for the procurement company? Should it earn a **commission** (percentage of purchase value), a **cost-plus markup**, or a **fixed management fee**?</w:t>
      </w:r>
    </w:p>
    <w:p/>
    <w:p>
      <w:r>
        <w:t>**Purpose of procurement centralization**: Multinational groups centralize procurement to leverage collective buying power, standardize specifications across operations, consolidate supplier relationships, and achieve cost savings. Transfer pricing must ensure the procurement entity earns compensation reflecting its functions performed, assets employed, and risks assumed while demonstrating genuine economic benefit to operating entities.</w:t>
      </w:r>
    </w:p>
    <w:p/>
    <w:p>
      <w:r>
        <w:t>This chapter examines **procurement business models** (agent, buy-sell principal, service provider), **transfer pricing methods** (commission, resale price, cost plus), **benchmarking procurement margins**, **value-added analysis**, and **tax authority challenges** including **recharacterization risk** and **customs valuation implications**.</w:t>
      </w:r>
    </w:p>
    <w:p/>
    <w:p>
      <w:r>
        <w:t>---</w:t>
      </w:r>
    </w:p>
    <w:p/>
    <w:p>
      <w:pPr>
        <w:pStyle w:val="Heading2"/>
      </w:pPr>
      <w:r>
        <w:t>2. Procurement Business Models</w:t>
      </w:r>
    </w:p>
    <w:p/>
    <w:p>
      <w:pPr>
        <w:pStyle w:val="Heading3"/>
      </w:pPr>
      <w:r>
        <w:t>2.1 Model 1: Procurement Agent</w:t>
      </w:r>
    </w:p>
    <w:p/>
    <w:p>
      <w:r>
        <w:t>**Structure**:</w:t>
      </w:r>
    </w:p>
    <w:p>
      <w:pPr>
        <w:pStyle w:val="ListBullet"/>
      </w:pPr>
      <w:r>
        <w:t>**Procurement Company** (ProcureCo) negotiates with suppliers on behalf of **Operating Companies** (OpCos)</w:t>
      </w:r>
    </w:p>
    <w:p>
      <w:pPr>
        <w:pStyle w:val="ListBullet"/>
      </w:pPr>
      <w:r>
        <w:t>**Legal title** to goods **never** transfers to ProcureCo</w:t>
      </w:r>
    </w:p>
    <w:p>
      <w:pPr>
        <w:pStyle w:val="ListBullet"/>
      </w:pPr>
      <w:r>
        <w:t>**Purchase contracts** are between **supplier and OpCo** (ProcureCo acts as agent)</w:t>
      </w:r>
    </w:p>
    <w:p>
      <w:pPr>
        <w:pStyle w:val="ListBullet"/>
      </w:pPr>
      <w:r>
        <w:t>**Payment** flows directly from OpCo to supplier (or via ProcureCo as intermediary)</w:t>
      </w:r>
    </w:p>
    <w:p/>
    <w:p>
      <w:r>
        <w:t>```</w:t>
      </w:r>
    </w:p>
    <w:p>
      <w:r>
        <w:t>Supplier → [ProcureCo as agent] → Operating Company</w:t>
      </w:r>
    </w:p>
    <w:p>
      <w:r>
        <w:t xml:space="preserve">         ↓</w:t>
      </w:r>
    </w:p>
    <w:p>
      <w:r>
        <w:t xml:space="preserve">      Commission fee</w:t>
      </w:r>
    </w:p>
    <w:p>
      <w:r>
        <w:t>```</w:t>
      </w:r>
    </w:p>
    <w:p/>
    <w:p>
      <w:r>
        <w:t>**Transfer pricing method**: **Commission** (typically 1-5% of purchase value)</w:t>
      </w:r>
    </w:p>
    <w:p/>
    <w:p>
      <w:r>
        <w:t>**Advantages**:</w:t>
      </w:r>
    </w:p>
    <w:p>
      <w:pPr>
        <w:pStyle w:val="ListBullet"/>
      </w:pPr>
      <w:r>
        <w:t>Simple structure</w:t>
      </w:r>
    </w:p>
    <w:p>
      <w:pPr>
        <w:pStyle w:val="ListBullet"/>
      </w:pPr>
      <w:r>
        <w:t>No inventory risk or credit risk for ProcureCo</w:t>
      </w:r>
    </w:p>
    <w:p>
      <w:pPr>
        <w:pStyle w:val="ListBullet"/>
      </w:pPr>
      <w:r>
        <w:t>Lower capital requirements (no working capital for inventory)</w:t>
      </w:r>
    </w:p>
    <w:p/>
    <w:p>
      <w:r>
        <w:t>**Disadvantages**:</w:t>
      </w:r>
    </w:p>
    <w:p>
      <w:pPr>
        <w:pStyle w:val="ListBullet"/>
      </w:pPr>
      <w:r>
        <w:t>Limited value capture (commission only)</w:t>
      </w:r>
    </w:p>
    <w:p>
      <w:pPr>
        <w:pStyle w:val="ListBullet"/>
      </w:pPr>
      <w:r>
        <w:t>OpCos may perceive limited value if ProcureCo performs only administrative functions</w:t>
      </w:r>
    </w:p>
    <w:p/>
    <w:p>
      <w:pPr>
        <w:pStyle w:val="Heading3"/>
      </w:pPr>
      <w:r>
        <w:t>2.2 Model 2: Buy-Sell Principal</w:t>
      </w:r>
    </w:p>
    <w:p/>
    <w:p>
      <w:r>
        <w:t>**Structure**:</w:t>
      </w:r>
    </w:p>
    <w:p>
      <w:pPr>
        <w:pStyle w:val="ListBullet"/>
      </w:pPr>
      <w:r>
        <w:t>**ProcureCo purchases goods from suppliers** (legal title transfers to ProcureCo)</w:t>
      </w:r>
    </w:p>
    <w:p>
      <w:pPr>
        <w:pStyle w:val="ListBullet"/>
      </w:pPr>
      <w:r>
        <w:t>**ProcureCo resells goods to OpCos** (legal title transfers to OpCos)</w:t>
      </w:r>
    </w:p>
    <w:p>
      <w:pPr>
        <w:pStyle w:val="ListBullet"/>
      </w:pPr>
      <w:r>
        <w:t>**ProcureCo earns margin** between purchase price and resale price</w:t>
      </w:r>
    </w:p>
    <w:p/>
    <w:p>
      <w:r>
        <w:t>```</w:t>
      </w:r>
    </w:p>
    <w:p>
      <w:r>
        <w:t>Supplier → ProcureCo (buys) → ProcureCo (resells) → Operating Company</w:t>
      </w:r>
    </w:p>
    <w:p>
      <w:r>
        <w:t xml:space="preserve">           Purchase price         Resale price</w:t>
      </w:r>
    </w:p>
    <w:p>
      <w:r>
        <w:t xml:space="preserve">                            ↑</w:t>
      </w:r>
    </w:p>
    <w:p>
      <w:r>
        <w:t xml:space="preserve">                        Gross margin</w:t>
      </w:r>
    </w:p>
    <w:p>
      <w:r>
        <w:t>```</w:t>
      </w:r>
    </w:p>
    <w:p/>
    <w:p>
      <w:r>
        <w:t>**Transfer pricing method**: **Resale Price Method** (gross margin typically 3-8% of resale price) or **TNMM** (operating margin)</w:t>
      </w:r>
    </w:p>
    <w:p/>
    <w:p>
      <w:r>
        <w:t>**Advantages**:</w:t>
      </w:r>
    </w:p>
    <w:p>
      <w:pPr>
        <w:pStyle w:val="ListBullet"/>
      </w:pPr>
      <w:r>
        <w:t>ProcureCo captures larger margin (vs. commission)</w:t>
      </w:r>
    </w:p>
    <w:p>
      <w:pPr>
        <w:pStyle w:val="ListBullet"/>
      </w:pPr>
      <w:r>
        <w:t>Centralized inventory management (bulk purchasing, just-in-time delivery)</w:t>
      </w:r>
    </w:p>
    <w:p>
      <w:pPr>
        <w:pStyle w:val="ListBullet"/>
      </w:pPr>
      <w:r>
        <w:t>Stronger supplier relationships (ProcureCo is customer of record)</w:t>
      </w:r>
    </w:p>
    <w:p/>
    <w:p>
      <w:r>
        <w:t>**Disadvantages**:</w:t>
      </w:r>
    </w:p>
    <w:p>
      <w:pPr>
        <w:pStyle w:val="ListBullet"/>
      </w:pPr>
      <w:r>
        <w:t>**Inventory risk**: ProcureCo bears risk of obsolescence, damage</w:t>
      </w:r>
    </w:p>
    <w:p>
      <w:pPr>
        <w:pStyle w:val="ListBullet"/>
      </w:pPr>
      <w:r>
        <w:t>**Credit risk**: ProcureCo bears risk if OpCo does not pay</w:t>
      </w:r>
    </w:p>
    <w:p>
      <w:pPr>
        <w:pStyle w:val="ListBullet"/>
      </w:pPr>
      <w:r>
        <w:t>**Working capital**: ProcureCo requires capital to finance inventory and receivables</w:t>
      </w:r>
    </w:p>
    <w:p>
      <w:pPr>
        <w:pStyle w:val="ListBullet"/>
      </w:pPr>
      <w:r>
        <w:t>**Customs valuation**: OpCo import price may be scrutinized (related party pricing)</w:t>
      </w:r>
    </w:p>
    <w:p/>
    <w:p>
      <w:pPr>
        <w:pStyle w:val="Heading3"/>
      </w:pPr>
      <w:r>
        <w:t>2.3 Model 3: Service Provider (No Title Transfer)</w:t>
      </w:r>
    </w:p>
    <w:p/>
    <w:p>
      <w:r>
        <w:t>**Structure**:</w:t>
      </w:r>
    </w:p>
    <w:p>
      <w:pPr>
        <w:pStyle w:val="ListBullet"/>
      </w:pPr>
      <w:r>
        <w:t>**OpCo contracts directly with supplier** (legal title never transfers to ProcureCo)</w:t>
      </w:r>
    </w:p>
    <w:p>
      <w:pPr>
        <w:pStyle w:val="ListBullet"/>
      </w:pPr>
      <w:r>
        <w:t>**ProcureCo provides procurement services** (supplier identification, negotiation, contract management, quality control)</w:t>
      </w:r>
    </w:p>
    <w:p>
      <w:pPr>
        <w:pStyle w:val="ListBullet"/>
      </w:pPr>
      <w:r>
        <w:t>**ProcureCo charges service fee** (cost plus markup or fixed fee)</w:t>
      </w:r>
    </w:p>
    <w:p/>
    <w:p>
      <w:r>
        <w:t>```</w:t>
      </w:r>
    </w:p>
    <w:p>
      <w:r>
        <w:t>Supplier ←→ Operating Company (direct contract)</w:t>
      </w:r>
    </w:p>
    <w:p>
      <w:r>
        <w:t xml:space="preserve">              ↑</w:t>
      </w:r>
    </w:p>
    <w:p>
      <w:r>
        <w:t xml:space="preserve">          ProcureCo</w:t>
      </w:r>
    </w:p>
    <w:p>
      <w:r>
        <w:t xml:space="preserve">        (Service fee)</w:t>
      </w:r>
    </w:p>
    <w:p>
      <w:r>
        <w:t>```</w:t>
      </w:r>
    </w:p>
    <w:p/>
    <w:p>
      <w:r>
        <w:t>**Transfer pricing method**: **Cost Plus** (typically 5-15% markup on procurement department costs)</w:t>
      </w:r>
    </w:p>
    <w:p/>
    <w:p>
      <w:r>
        <w:t>**Advantages**:</w:t>
      </w:r>
    </w:p>
    <w:p>
      <w:pPr>
        <w:pStyle w:val="ListBullet"/>
      </w:pPr>
      <w:r>
        <w:t>No inventory or credit risk for ProcureCo</w:t>
      </w:r>
    </w:p>
    <w:p>
      <w:pPr>
        <w:pStyle w:val="ListBullet"/>
      </w:pPr>
      <w:r>
        <w:t>Clear value-added (specific services documented)</w:t>
      </w:r>
    </w:p>
    <w:p>
      <w:pPr>
        <w:pStyle w:val="ListBullet"/>
      </w:pPr>
      <w:r>
        <w:t>Avoids customs valuation issues (no related party goods transaction)</w:t>
      </w:r>
    </w:p>
    <w:p/>
    <w:p>
      <w:r>
        <w:t>**Disadvantages**:</w:t>
      </w:r>
    </w:p>
    <w:p>
      <w:pPr>
        <w:pStyle w:val="ListBullet"/>
      </w:pPr>
      <w:r>
        <w:t>Requires detailed cost tracking (salaries, IT systems, overhead)</w:t>
      </w:r>
    </w:p>
    <w:p>
      <w:pPr>
        <w:pStyle w:val="ListBullet"/>
      </w:pPr>
      <w:r>
        <w:t>May be challenged by tax authorities if OpCo has in-house procurement capability ("duplication" issue)</w:t>
      </w:r>
    </w:p>
    <w:p/>
    <w:p>
      <w:r>
        <w:t>---</w:t>
      </w:r>
    </w:p>
    <w:p/>
    <w:p>
      <w:pPr>
        <w:pStyle w:val="Heading2"/>
      </w:pPr>
      <w:r>
        <w:t>3. Transfer Pricing Methods</w:t>
      </w:r>
    </w:p>
    <w:p/>
    <w:p>
      <w:pPr>
        <w:pStyle w:val="Heading3"/>
      </w:pPr>
      <w:r>
        <w:t>3.1 Commission Method (Agent Model)</w:t>
      </w:r>
    </w:p>
    <w:p/>
    <w:p>
      <w:r>
        <w:t>**Formula**:</w:t>
      </w:r>
    </w:p>
    <w:p>
      <w:r>
        <w:t>```</w:t>
      </w:r>
    </w:p>
    <w:p>
      <w:r>
        <w:t>Commission Fee = Purchase Value × Commission Rate</w:t>
      </w:r>
    </w:p>
    <w:p>
      <w:r>
        <w:t>```</w:t>
      </w:r>
    </w:p>
    <w:p/>
    <w:p>
      <w:r>
        <w:t>**Typical commission rates**: 1-5% of purchase value</w:t>
      </w:r>
    </w:p>
    <w:p/>
    <w:p>
      <w:r>
        <w:t>**Purpose**: Commission compensates the agent for procurement coordination services without assuming inventory or credit risk. The rate reflects the agent's limited function and risk profile compared to a principal distributor.</w:t>
      </w:r>
    </w:p>
    <w:p/>
    <w:p>
      <w:r>
        <w:t>**Factors affecting commission rate**:</w:t>
      </w:r>
    </w:p>
    <w:p>
      <w:pPr>
        <w:pStyle w:val="ListBullet"/>
      </w:pPr>
      <w:r>
        <w:t>**Volume**: Higher volume → lower commission (economies of scale)</w:t>
      </w:r>
    </w:p>
    <w:p>
      <w:pPr>
        <w:pStyle w:val="ListBullet"/>
      </w:pPr>
      <w:r>
        <w:t>**Product complexity**: Standardized items (drill pipe) → lower commission; specialized equipment (subsea trees) → higher commission</w:t>
      </w:r>
    </w:p>
    <w:p>
      <w:pPr>
        <w:pStyle w:val="ListBullet"/>
      </w:pPr>
      <w:r>
        <w:t>**Services provided**: Basic order placement → lower commission; technical evaluation, supplier audits, logistics coordination → higher commission</w:t>
      </w:r>
    </w:p>
    <w:p>
      <w:pPr>
        <w:pStyle w:val="ListBullet"/>
      </w:pPr>
      <w:r>
        <w:t>**Market benchmarks**: Independent procurement agents earn 2-6% commission</w:t>
      </w:r>
    </w:p>
    <w:p/>
    <w:p>
      <w:r>
        <w:t>**Example**:</w:t>
      </w:r>
    </w:p>
    <w:p/>
    <w:p>
      <w:r>
        <w:t>```</w:t>
      </w:r>
    </w:p>
    <w:p>
      <w:r>
        <w:t>ProcureCo (Singapore) negotiates purchase of drilling tubulars for NorwayCo:</w:t>
      </w:r>
    </w:p>
    <w:p/>
    <w:p>
      <w:r>
        <w:t>Purchase value: $50 million (tubulars from manufacturer)</w:t>
      </w:r>
    </w:p>
    <w:p>
      <w:r>
        <w:t>Commission rate: 3% (based on benchmarking)</w:t>
      </w:r>
    </w:p>
    <w:p>
      <w:r>
        <w:t>Commission fee: $50M × 3% = $1.5 million</w:t>
      </w:r>
    </w:p>
    <w:p/>
    <w:p>
      <w:r>
        <w:t>ProcureCo costs:</w:t>
      </w:r>
    </w:p>
    <w:p>
      <w:pPr>
        <w:pStyle w:val="ListBullet"/>
      </w:pPr>
      <w:r>
        <w:t>Salaries (10 procurement specialists): $1.0 million</w:t>
      </w:r>
    </w:p>
    <w:p>
      <w:pPr>
        <w:pStyle w:val="ListBullet"/>
      </w:pPr>
      <w:r>
        <w:t>IT systems (ERP, supplier management): $200,000</w:t>
      </w:r>
    </w:p>
    <w:p>
      <w:pPr>
        <w:pStyle w:val="ListBullet"/>
      </w:pPr>
      <w:r>
        <w:t>Office and overhead: $150,000</w:t>
      </w:r>
    </w:p>
    <w:p>
      <w:r>
        <w:t>Total costs: $1.35 million</w:t>
      </w:r>
    </w:p>
    <w:p/>
    <w:p>
      <w:r>
        <w:t>ProcureCo profit: $1.5M - $1.35M = $150,000</w:t>
      </w:r>
    </w:p>
    <w:p>
      <w:r>
        <w:t>Operating margin: $150K ÷ $1.5M = 10% (reasonable for limited-risk agent)</w:t>
      </w:r>
    </w:p>
    <w:p>
      <w:r>
        <w:t>```</w:t>
      </w:r>
    </w:p>
    <w:p/>
    <w:p>
      <w:pPr>
        <w:pStyle w:val="Heading3"/>
      </w:pPr>
      <w:r>
        <w:t>3.2 Resale Price Method (Buy-Sell Model)</w:t>
      </w:r>
    </w:p>
    <w:p/>
    <w:p>
      <w:r>
        <w:t>**Formula**:</w:t>
      </w:r>
    </w:p>
    <w:p>
      <w:r>
        <w:t>```</w:t>
      </w:r>
    </w:p>
    <w:p>
      <w:r>
        <w:t>Resale Price = Purchase Price + Gross Margin</w:t>
      </w:r>
    </w:p>
    <w:p>
      <w:r>
        <w:t>Gross Margin = Resale Price × Gross Margin %</w:t>
      </w:r>
    </w:p>
    <w:p>
      <w:r>
        <w:t>```</w:t>
      </w:r>
    </w:p>
    <w:p/>
    <w:p>
      <w:r>
        <w:t>**Typical gross margin**: 3-8% of resale price</w:t>
      </w:r>
    </w:p>
    <w:p/>
    <w:p>
      <w:r>
        <w:t>**Example**:</w:t>
      </w:r>
    </w:p>
    <w:p/>
    <w:p>
      <w:r>
        <w:t>```</w:t>
      </w:r>
    </w:p>
    <w:p>
      <w:r>
        <w:t>ProcureCo purchases production equipment from suppliers: $100 million</w:t>
      </w:r>
    </w:p>
    <w:p>
      <w:r>
        <w:t>ProcureCo resells to OpCos:</w:t>
      </w:r>
    </w:p>
    <w:p/>
    <w:p>
      <w:r>
        <w:t>Gross margin analysis (comparable distributors):</w:t>
      </w:r>
    </w:p>
    <w:p>
      <w:pPr>
        <w:pStyle w:val="ListBullet"/>
      </w:pPr>
      <w:r>
        <w:t>Industrial equipment distributors: 5-10% gross margin</w:t>
      </w:r>
    </w:p>
    <w:p>
      <w:pPr>
        <w:pStyle w:val="ListBullet"/>
      </w:pPr>
      <w:r>
        <w:t>Selected arm's length margin: 7%</w:t>
      </w:r>
    </w:p>
    <w:p/>
    <w:p>
      <w:r>
        <w:t>Resale price calculation:</w:t>
      </w:r>
    </w:p>
    <w:p>
      <w:pPr>
        <w:pStyle w:val="ListBullet"/>
      </w:pPr>
      <w:r>
        <w:t>Cost: $100M</w:t>
      </w:r>
    </w:p>
    <w:p>
      <w:pPr>
        <w:pStyle w:val="ListBullet"/>
      </w:pPr>
      <w:r>
        <w:t>Gross margin: 7% of resale price</w:t>
      </w:r>
    </w:p>
    <w:p>
      <w:pPr>
        <w:pStyle w:val="ListBullet"/>
      </w:pPr>
      <w:r>
        <w:t>Resale price = $100M ÷ (1 - 0.07) = $107.53 million</w:t>
      </w:r>
    </w:p>
    <w:p/>
    <w:p>
      <w:r>
        <w:t>Gross profit: $7.53 million</w:t>
      </w:r>
    </w:p>
    <w:p>
      <w:r>
        <w:t>Less: Operating expenses (warehousing, logistics, admin): $4 million</w:t>
      </w:r>
    </w:p>
    <w:p>
      <w:r>
        <w:t>Operating profit: $3.53 million</w:t>
      </w:r>
    </w:p>
    <w:p>
      <w:r>
        <w:t>Operating margin: 3.53% (comparable to independent distributors)</w:t>
      </w:r>
    </w:p>
    <w:p>
      <w:r>
        <w:t>```</w:t>
      </w:r>
    </w:p>
    <w:p/>
    <w:p>
      <w:pPr>
        <w:pStyle w:val="Heading3"/>
      </w:pPr>
      <w:r>
        <w:t>3.3 Cost Plus Method (Service Model)</w:t>
      </w:r>
    </w:p>
    <w:p/>
    <w:p>
      <w:r>
        <w:t>**Formula**:</w:t>
      </w:r>
    </w:p>
    <w:p>
      <w:r>
        <w:t>```</w:t>
      </w:r>
    </w:p>
    <w:p>
      <w:r>
        <w:t>Service Fee = Total Costs × (1 + Markup)</w:t>
      </w:r>
    </w:p>
    <w:p>
      <w:r>
        <w:t>```</w:t>
      </w:r>
    </w:p>
    <w:p/>
    <w:p>
      <w:r>
        <w:t>**Typical markup**: 5-15% on costs</w:t>
      </w:r>
    </w:p>
    <w:p/>
    <w:p>
      <w:r>
        <w:t>**Example**:</w:t>
      </w:r>
    </w:p>
    <w:p/>
    <w:p>
      <w:r>
        <w:t>```</w:t>
      </w:r>
    </w:p>
    <w:p>
      <w:r>
        <w:t>ProcureCo provides procurement services (supplier evaluation, contract negotiation, quality control):</w:t>
      </w:r>
    </w:p>
    <w:p/>
    <w:p>
      <w:r>
        <w:t>Annual costs:</w:t>
      </w:r>
    </w:p>
    <w:p>
      <w:pPr>
        <w:pStyle w:val="ListBullet"/>
      </w:pPr>
      <w:r>
        <w:t>Salaries (15 procurement professionals): $2.5 million</w:t>
      </w:r>
    </w:p>
    <w:p>
      <w:pPr>
        <w:pStyle w:val="ListBullet"/>
      </w:pPr>
      <w:r>
        <w:t>Travel and supplier audits: $500,000</w:t>
      </w:r>
    </w:p>
    <w:p>
      <w:pPr>
        <w:pStyle w:val="ListBullet"/>
      </w:pPr>
      <w:r>
        <w:t>IT systems: $300,000</w:t>
      </w:r>
    </w:p>
    <w:p>
      <w:pPr>
        <w:pStyle w:val="ListBullet"/>
      </w:pPr>
      <w:r>
        <w:t>Allocated overhead: $700,000</w:t>
      </w:r>
    </w:p>
    <w:p>
      <w:r>
        <w:t>Total costs: $4.0 million</w:t>
      </w:r>
    </w:p>
    <w:p/>
    <w:p>
      <w:r>
        <w:t>Comparable markup (independent procurement consultants): 8-12%</w:t>
      </w:r>
    </w:p>
    <w:p>
      <w:r>
        <w:t>Selected markup: 10%</w:t>
      </w:r>
    </w:p>
    <w:p/>
    <w:p>
      <w:r>
        <w:t>Service fee: $4.0M × 1.10 = $4.4 million</w:t>
      </w:r>
    </w:p>
    <w:p/>
    <w:p>
      <w:r>
        <w:t>Allocation to OpCos (based on purchase volume managed):</w:t>
      </w:r>
    </w:p>
    <w:p>
      <w:pPr>
        <w:pStyle w:val="ListBullet"/>
      </w:pPr>
      <w:r>
        <w:t>NorwayCo (40% of volume): $1.76 million</w:t>
      </w:r>
    </w:p>
    <w:p>
      <w:pPr>
        <w:pStyle w:val="ListBullet"/>
      </w:pPr>
      <w:r>
        <w:t>UKCo (35% of volume): $1.54 million</w:t>
      </w:r>
    </w:p>
    <w:p>
      <w:pPr>
        <w:pStyle w:val="ListBullet"/>
      </w:pPr>
      <w:r>
        <w:t>AngolaCo (25% of volume): $1.10 million</w:t>
      </w:r>
    </w:p>
    <w:p>
      <w:r>
        <w:t>```</w:t>
      </w:r>
    </w:p>
    <w:p/>
    <w:p>
      <w:r>
        <w:t>---</w:t>
      </w:r>
    </w:p>
    <w:p/>
    <w:p>
      <w:pPr>
        <w:pStyle w:val="Heading2"/>
      </w:pPr>
      <w:r>
        <w:t>4. Value-Added Analysis</w:t>
      </w:r>
    </w:p>
    <w:p/>
    <w:p>
      <w:pPr>
        <w:pStyle w:val="Heading3"/>
      </w:pPr>
      <w:r>
        <w:t>4.1 Functions Performed by Procurement Company</w:t>
      </w:r>
    </w:p>
    <w:p/>
    <w:p>
      <w:r>
        <w:t>**Basic functions** (lower margin):</w:t>
      </w:r>
    </w:p>
    <w:p>
      <w:pPr>
        <w:pStyle w:val="ListBullet"/>
      </w:pPr>
      <w:r>
        <w:t>**Order placement**: Transmitting OpCo's purchase orders to suppliers</w:t>
      </w:r>
    </w:p>
    <w:p>
      <w:pPr>
        <w:pStyle w:val="ListBullet"/>
      </w:pPr>
      <w:r>
        <w:t>**Invoice processing**: Consolidating invoices and forwarding to OpCos</w:t>
      </w:r>
    </w:p>
    <w:p>
      <w:pPr>
        <w:pStyle w:val="ListBullet"/>
      </w:pPr>
      <w:r>
        <w:t>**Payment coordination**: Facilitating payments from OpCos to suppliers</w:t>
      </w:r>
    </w:p>
    <w:p/>
    <w:p>
      <w:r>
        <w:t>**Value-added functions** (higher margin):</w:t>
      </w:r>
    </w:p>
    <w:p>
      <w:pPr>
        <w:pStyle w:val="ListBullet"/>
      </w:pPr>
      <w:r>
        <w:t>**Supplier identification and evaluation**: Researching potential suppliers, conducting technical and financial assessments</w:t>
      </w:r>
    </w:p>
    <w:p>
      <w:pPr>
        <w:pStyle w:val="ListBullet"/>
      </w:pPr>
      <w:r>
        <w:t>**Negotiation**: Leveraging group purchasing power to achieve volume discounts (5-15% savings)</w:t>
      </w:r>
    </w:p>
    <w:p>
      <w:pPr>
        <w:pStyle w:val="ListBullet"/>
      </w:pPr>
      <w:r>
        <w:t>**Quality control**: Inspecting goods before shipment, conducting factory audits</w:t>
      </w:r>
    </w:p>
    <w:p>
      <w:pPr>
        <w:pStyle w:val="ListBullet"/>
      </w:pPr>
      <w:r>
        <w:t>**Logistics coordination**: Arranging freight, insurance, customs clearance</w:t>
      </w:r>
    </w:p>
    <w:p>
      <w:pPr>
        <w:pStyle w:val="ListBullet"/>
      </w:pPr>
      <w:r>
        <w:t>**Inventory management**: Maintaining safety stock, just-in-time delivery to OpCos</w:t>
      </w:r>
    </w:p>
    <w:p>
      <w:pPr>
        <w:pStyle w:val="ListBullet"/>
      </w:pPr>
      <w:r>
        <w:t>**Standardization**: Establishing group-wide specifications, reducing SKU proliferation</w:t>
      </w:r>
    </w:p>
    <w:p>
      <w:pPr>
        <w:pStyle w:val="ListBullet"/>
      </w:pPr>
      <w:r>
        <w:t>**Supplier relationship management**: Long-term agreements, preferred supplier programs</w:t>
      </w:r>
    </w:p>
    <w:p/>
    <w:p>
      <w:r>
        <w:t>**Transfer pricing implication**: Higher margins justified for **value-added functions** (3-8% margin vs. 1-3% for basic functions).</w:t>
      </w:r>
    </w:p>
    <w:p/>
    <w:p>
      <w:pPr>
        <w:pStyle w:val="Heading3"/>
      </w:pPr>
      <w:r>
        <w:t>4.2 Benefit Test</w:t>
      </w:r>
    </w:p>
    <w:p/>
    <w:p>
      <w:r>
        <w:t>**Critical question**: Does ProcureCo provide **economic value** to OpCos, or could OpCos procure directly at same or lower cost?</w:t>
      </w:r>
    </w:p>
    <w:p/>
    <w:p>
      <w:r>
        <w:t>**Purpose of benefit test**: This prevents multinationals from charging for procurement services that provide no genuine value, which would constitute profit shifting through unjustified related-party fees. Independent companies only outsource procurement when it delivers cost savings or service improvements.</w:t>
      </w:r>
    </w:p>
    <w:p/>
    <w:p>
      <w:r>
        <w:t>**Benefit analysis**:</w:t>
      </w:r>
    </w:p>
    <w:p/>
    <w:p>
      <w:r>
        <w:t>| **Scenario** | **Benefit Exists?** | **Rationale** |</w:t>
      </w:r>
    </w:p>
    <w:p>
      <w:r>
        <w:t>|---|---|---|</w:t>
      </w:r>
    </w:p>
    <w:p>
      <w:r>
        <w:t>| ProcureCo negotiates **group volume discount** (10% savings); charges 5% margin | ✓ **Yes** | OpCos save 5% net vs. direct procurement |</w:t>
      </w:r>
    </w:p>
    <w:p>
      <w:r>
        <w:t>| ProcureCo provides **technical evaluation** of suppliers (OpCos lack expertise) | ✓ **Yes** | Reduces risk of equipment failure |</w:t>
      </w:r>
    </w:p>
    <w:p>
      <w:r>
        <w:t>| ProcureCo **duplicates** OpCo's in-house procurement (OpCo has own procurement dept) | ✗ **No** | Duplication fails benefit test |</w:t>
      </w:r>
    </w:p>
    <w:p>
      <w:r>
        <w:t>| ProcureCo provides **inventory management** (bulk purchasing, just-in-time delivery to remote sites) | ✓ **Yes** | Reduces OpCo working capital and logistics costs |</w:t>
      </w:r>
    </w:p>
    <w:p/>
    <w:p>
      <w:r>
        <w:t>**Documentation requirement**: Evidence of **cost savings** or **service enhancements** achieved through ProcureCo.</w:t>
      </w:r>
    </w:p>
    <w:p/>
    <w:p>
      <w:r>
        <w:t>**Example**:</w:t>
      </w:r>
    </w:p>
    <w:p/>
    <w:p>
      <w:r>
        <w:t>```</w:t>
      </w:r>
    </w:p>
    <w:p>
      <w:r>
        <w:t>Before centralization (OpCos procure directly):</w:t>
      </w:r>
    </w:p>
    <w:p>
      <w:pPr>
        <w:pStyle w:val="ListBullet"/>
      </w:pPr>
      <w:r>
        <w:t>Average equipment cost: $110 per unit</w:t>
      </w:r>
    </w:p>
    <w:p>
      <w:pPr>
        <w:pStyle w:val="ListBullet"/>
      </w:pPr>
      <w:r>
        <w:t>Logistics costs (OpCo-managed): 5% of purchase price</w:t>
      </w:r>
    </w:p>
    <w:p/>
    <w:p>
      <w:r>
        <w:t>After centralization (ProcureCo):</w:t>
      </w:r>
    </w:p>
    <w:p>
      <w:pPr>
        <w:pStyle w:val="ListBullet"/>
      </w:pPr>
      <w:r>
        <w:t>Average equipment cost: $100 per unit (10% volume discount negotiated by ProcureCo)</w:t>
      </w:r>
    </w:p>
    <w:p>
      <w:pPr>
        <w:pStyle w:val="ListBullet"/>
      </w:pPr>
      <w:r>
        <w:t>ProcureCo resale price: $107 per unit (7% gross margin)</w:t>
      </w:r>
    </w:p>
    <w:p>
      <w:pPr>
        <w:pStyle w:val="ListBullet"/>
      </w:pPr>
      <w:r>
        <w:t>Logistics costs (ProcureCo-managed): 3% of purchase price</w:t>
      </w:r>
    </w:p>
    <w:p/>
    <w:p>
      <w:r>
        <w:t>OpCo total cost:</w:t>
      </w:r>
    </w:p>
    <w:p>
      <w:pPr>
        <w:pStyle w:val="ListBullet"/>
      </w:pPr>
      <w:r>
        <w:t>Before: $110 × 1.05 = $115.50 per unit</w:t>
      </w:r>
    </w:p>
    <w:p>
      <w:pPr>
        <w:pStyle w:val="ListBullet"/>
      </w:pPr>
      <w:r>
        <w:t>After: $107 × 1.03 = $110.21 per unit</w:t>
      </w:r>
    </w:p>
    <w:p>
      <w:pPr>
        <w:pStyle w:val="ListBullet"/>
      </w:pPr>
      <w:r>
        <w:t>Savings: $5.29 per unit (4.6% reduction)</w:t>
      </w:r>
    </w:p>
    <w:p/>
    <w:p>
      <w:r>
        <w:t>Conclusion: ✓ Benefit test passed; ProcureCo provides net value</w:t>
      </w:r>
    </w:p>
    <w:p>
      <w:r>
        <w:t>```</w:t>
      </w:r>
    </w:p>
    <w:p/>
    <w:p>
      <w:r>
        <w:t>---</w:t>
      </w:r>
    </w:p>
    <w:p/>
    <w:p>
      <w:pPr>
        <w:pStyle w:val="Heading2"/>
      </w:pPr>
      <w:r>
        <w:t>5. Benchmarking Procurement Margins</w:t>
      </w:r>
    </w:p>
    <w:p/>
    <w:p>
      <w:pPr>
        <w:pStyle w:val="Heading3"/>
      </w:pPr>
      <w:r>
        <w:t>5.1 Comparable Companies</w:t>
      </w:r>
    </w:p>
    <w:p/>
    <w:p>
      <w:r>
        <w:t>**Search criteria**:</w:t>
      </w:r>
    </w:p>
    <w:p>
      <w:pPr>
        <w:pStyle w:val="ListBullet"/>
      </w:pPr>
      <w:r>
        <w:t>**Industry**: Industrial equipment distribution, MRO (maintenance, repair, operations) suppliers</w:t>
      </w:r>
    </w:p>
    <w:p>
      <w:pPr>
        <w:pStyle w:val="ListBullet"/>
      </w:pPr>
      <w:r>
        <w:t>**Functions**: Wholesalers, distributors (not manufacturers)</w:t>
      </w:r>
    </w:p>
    <w:p>
      <w:pPr>
        <w:pStyle w:val="ListBullet"/>
      </w:pPr>
      <w:r>
        <w:t>**Exclude**: Retailers (B2C business models differ significantly)</w:t>
      </w:r>
    </w:p>
    <w:p/>
    <w:p>
      <w:r>
        <w:t>**Sample comparables** (procurement/distribution):</w:t>
      </w:r>
    </w:p>
    <w:p/>
    <w:p>
      <w:r>
        <w:t>| **Company** | **Business** | **Gross Margin** | **Operating Margin** |</w:t>
      </w:r>
    </w:p>
    <w:p>
      <w:r>
        <w:t>|---|---|---|---|</w:t>
      </w:r>
    </w:p>
    <w:p>
      <w:r>
        <w:t>| **Wesco International** | Electrical and industrial equipment distribution | 19.5% | 5.2% |</w:t>
      </w:r>
    </w:p>
    <w:p>
      <w:r>
        <w:t>| **Applied Industrial Technologies** | Bearings, power transmission, fluid power distribution | 28.0% | 7.8% |</w:t>
      </w:r>
    </w:p>
    <w:p>
      <w:r>
        <w:t>| **DXP Enterprises** | Industrial pumps, valves, MRO supplies | 26.5% | 5.0% |</w:t>
      </w:r>
    </w:p>
    <w:p>
      <w:r>
        <w:t>| **NOW Inc. (DistributionNOW)** | Energy products and services distribution | 18.0% | 3.5% |</w:t>
      </w:r>
    </w:p>
    <w:p/>
    <w:p>
      <w:r>
        <w:t>**Adjustment**: Oilfield-specific distributors (NOW Inc.) have **lower margins** (18% gross, 3.5% operating) vs. general industrial distributors (26% gross, 6% operating).</w:t>
      </w:r>
    </w:p>
    <w:p/>
    <w:p>
      <w:r>
        <w:t>**Selected arm's length range for oilfield procurement**:</w:t>
      </w:r>
    </w:p>
    <w:p>
      <w:pPr>
        <w:pStyle w:val="ListBullet"/>
      </w:pPr>
      <w:r>
        <w:t>**Gross margin**: 5-10% (lower than general industrial due to large ticket items, lower inventory turnover)</w:t>
      </w:r>
    </w:p>
    <w:p>
      <w:pPr>
        <w:pStyle w:val="ListBullet"/>
      </w:pPr>
      <w:r>
        <w:t>**Operating margin**: 2-5%</w:t>
      </w:r>
    </w:p>
    <w:p/>
    <w:p>
      <w:pPr>
        <w:pStyle w:val="Heading3"/>
      </w:pPr>
      <w:r>
        <w:t>5.2 Commission Benchmarks</w:t>
      </w:r>
    </w:p>
    <w:p/>
    <w:p>
      <w:r>
        <w:t>**Independent procurement agents** (not taking title to goods):</w:t>
      </w:r>
    </w:p>
    <w:p/>
    <w:p>
      <w:r>
        <w:t>| **Service** | **Typical Commission** |</w:t>
      </w:r>
    </w:p>
    <w:p>
      <w:r>
        <w:t>|---|---|</w:t>
      </w:r>
    </w:p>
    <w:p>
      <w:r>
        <w:t>| **Basic procurement** (order placement, invoice processing) | 1-3% |</w:t>
      </w:r>
    </w:p>
    <w:p>
      <w:r>
        <w:t>| **Value-added procurement** (supplier evaluation, negotiation, logistics) | 3-6% |</w:t>
      </w:r>
    </w:p>
    <w:p>
      <w:r>
        <w:t>| **Specialized procurement** (subsea equipment, FPSO modules) | 5-8% |</w:t>
      </w:r>
    </w:p>
    <w:p/>
    <w:p>
      <w:r>
        <w:t>**Data sources**: Industry surveys (Deloitte procurement benchmarking, McKinsey supply chain studies).</w:t>
      </w:r>
    </w:p>
    <w:p/>
    <w:p>
      <w:r>
        <w:t>---</w:t>
      </w:r>
    </w:p>
    <w:p/>
    <w:p>
      <w:pPr>
        <w:pStyle w:val="Heading2"/>
      </w:pPr>
      <w:r>
        <w:t>6. Tax Authority Challenges</w:t>
      </w:r>
    </w:p>
    <w:p/>
    <w:p>
      <w:pPr>
        <w:pStyle w:val="Heading3"/>
      </w:pPr>
      <w:r>
        <w:t>6.1 Recharacterization Risk</w:t>
      </w:r>
    </w:p>
    <w:p/>
    <w:p>
      <w:r>
        <w:t>**Issue**: Tax authorities may **recharacterize** procurement company as **commission agent** (instead of principal) if functions are limited.</w:t>
      </w:r>
    </w:p>
    <w:p/>
    <w:p>
      <w:r>
        <w:t>**Triggers**:</w:t>
      </w:r>
    </w:p>
    <w:p>
      <w:pPr>
        <w:pStyle w:val="ListBullet"/>
      </w:pPr>
      <w:r>
        <w:t>ProcureCo holds inventory for **&lt;30 days** (pass-through distributor)</w:t>
      </w:r>
    </w:p>
    <w:p>
      <w:pPr>
        <w:pStyle w:val="ListBullet"/>
      </w:pPr>
      <w:r>
        <w:t>ProcureCo does not bear **credit risk** (OpCo pre-pays or ProcureCo has recourse to OpCo)</w:t>
      </w:r>
    </w:p>
    <w:p>
      <w:pPr>
        <w:pStyle w:val="ListBullet"/>
      </w:pPr>
      <w:r>
        <w:t>ProcureCo does not perform **value-added functions** (supplier evaluation, quality control)</w:t>
      </w:r>
    </w:p>
    <w:p/>
    <w:p>
      <w:r>
        <w:t>**Consequence**: If recharacterized as agent, **margin reduced** from 5-8% (principal) to 1-3% (agent).</w:t>
      </w:r>
    </w:p>
    <w:p/>
    <w:p>
      <w:r>
        <w:t>**Example**:</w:t>
      </w:r>
    </w:p>
    <w:p/>
    <w:p>
      <w:r>
        <w:t>```</w:t>
      </w:r>
    </w:p>
    <w:p>
      <w:r>
        <w:t>ProcureCo claims 7% gross margin ($7M on $100M purchases) as principal distributor.</w:t>
      </w:r>
    </w:p>
    <w:p/>
    <w:p>
      <w:r>
        <w:t>Tax authority audit findings:</w:t>
      </w:r>
    </w:p>
    <w:p>
      <w:pPr>
        <w:pStyle w:val="ListBullet"/>
      </w:pPr>
      <w:r>
        <w:t>Goods delivered directly from supplier to OpCo (ProcureCo never takes possession)</w:t>
      </w:r>
    </w:p>
    <w:p>
      <w:pPr>
        <w:pStyle w:val="ListBullet"/>
      </w:pPr>
      <w:r>
        <w:t>OpCo pre-approves all suppliers (ProcureCo performs no supplier evaluation)</w:t>
      </w:r>
    </w:p>
    <w:p>
      <w:pPr>
        <w:pStyle w:val="ListBullet"/>
      </w:pPr>
      <w:r>
        <w:t>All contracts negotiated by OpCo (ProcureCo merely processes orders)</w:t>
      </w:r>
    </w:p>
    <w:p/>
    <w:p>
      <w:r>
        <w:t>Tax authority conclusion: ProcureCo is agent, not principal.</w:t>
      </w:r>
    </w:p>
    <w:p>
      <w:r>
        <w:t>Recharacterization: 2% commission appropriate (not 7% margin)</w:t>
      </w:r>
    </w:p>
    <w:p>
      <w:r>
        <w:t>Adjustment: Disallow $5M expense ($7M claimed - $2M allowed)</w:t>
      </w:r>
    </w:p>
    <w:p>
      <w:r>
        <w:t>Additional tax (25% rate): $1.25 million + penalties</w:t>
      </w:r>
    </w:p>
    <w:p>
      <w:r>
        <w:t>```</w:t>
      </w:r>
    </w:p>
    <w:p/>
    <w:p>
      <w:r>
        <w:t>**Defense**:</w:t>
      </w:r>
    </w:p>
    <w:p>
      <w:pPr>
        <w:pStyle w:val="ListBullet"/>
      </w:pPr>
      <w:r>
        <w:t>Document **principal functions**: ProcureCo negotiates pricing, assumes inventory risk, bears credit risk</w:t>
      </w:r>
    </w:p>
    <w:p>
      <w:pPr>
        <w:pStyle w:val="ListBullet"/>
      </w:pPr>
      <w:r>
        <w:t>Evidence **legal title transfer**: Purchase and sale invoices showing ProcureCo as buyer/seller</w:t>
      </w:r>
    </w:p>
    <w:p>
      <w:pPr>
        <w:pStyle w:val="ListBullet"/>
      </w:pPr>
      <w:r>
        <w:t>**Risk analysis**: Document how ProcureCo bears market risk (price fluctuations), credit risk, inventory obsolescence risk</w:t>
      </w:r>
    </w:p>
    <w:p/>
    <w:p>
      <w:pPr>
        <w:pStyle w:val="Heading3"/>
      </w:pPr>
      <w:r>
        <w:t>6.2 Customs Valuation</w:t>
      </w:r>
    </w:p>
    <w:p/>
    <w:p>
      <w:r>
        <w:t>**Issue**: When goods are sold between related parties (supplier → ProcureCo → OpCo), customs authorities scrutinize **import price** to ensure it reflects **transaction value** (WTO Customs Valuation Agreement).</w:t>
      </w:r>
    </w:p>
    <w:p/>
    <w:p>
      <w:r>
        <w:t>**Customs challenge**:</w:t>
      </w:r>
    </w:p>
    <w:p/>
    <w:p>
      <w:r>
        <w:t>```</w:t>
      </w:r>
    </w:p>
    <w:p>
      <w:r>
        <w:t>OpCo imports equipment from ProcureCo (related party):</w:t>
      </w:r>
    </w:p>
    <w:p>
      <w:pPr>
        <w:pStyle w:val="ListBullet"/>
      </w:pPr>
      <w:r>
        <w:t>ProcureCo purchase price: $10 million</w:t>
      </w:r>
    </w:p>
    <w:p>
      <w:pPr>
        <w:pStyle w:val="ListBullet"/>
      </w:pPr>
      <w:r>
        <w:t>ProcureCo resale price to OpCo: $10.7 million (7% markup)</w:t>
      </w:r>
    </w:p>
    <w:p/>
    <w:p>
      <w:r>
        <w:t>Customs authority questions: Is $10.7M arm's length, or is OpCo inflating import value to shift profits to low-tax ProcureCo?</w:t>
      </w:r>
    </w:p>
    <w:p/>
    <w:p>
      <w:r>
        <w:t>Customs adjustment methods:</w:t>
      </w:r>
    </w:p>
    <w:p>
      <w:r>
        <w:t>1. **Transaction value of identical goods**: Comparable imports by independent parties</w:t>
      </w:r>
    </w:p>
    <w:p>
      <w:r>
        <w:t>2. **Deductive value**: Resale price in importing country minus profit and expenses</w:t>
      </w:r>
    </w:p>
    <w:p>
      <w:r>
        <w:t>3. **Computed value**: Cost of production + profit</w:t>
      </w:r>
    </w:p>
    <w:p>
      <w:r>
        <w:t>4. **Fallback method**: Reasonable means consistent with WTO principles</w:t>
      </w:r>
    </w:p>
    <w:p/>
    <w:p>
      <w:r>
        <w:t>If customs disallows $10.7M and values import at $10.0M:</w:t>
      </w:r>
    </w:p>
    <w:p>
      <w:pPr>
        <w:pStyle w:val="ListBullet"/>
      </w:pPr>
      <w:r>
        <w:t>OpCo loses $700K deduction for transfer pricing purposes</w:t>
      </w:r>
    </w:p>
    <w:p>
      <w:pPr>
        <w:pStyle w:val="ListBullet"/>
      </w:pPr>
      <w:r>
        <w:t>OpCo may face penalties for undervaluation (even though higher price was declared!)</w:t>
      </w:r>
    </w:p>
    <w:p>
      <w:r>
        <w:t>```</w:t>
      </w:r>
    </w:p>
    <w:p/>
    <w:p>
      <w:r>
        <w:t>**Solution**: **Customs valuation study** demonstrating that related party price ($10.7M) is arm's length:</w:t>
      </w:r>
    </w:p>
    <w:p>
      <w:pPr>
        <w:pStyle w:val="ListBullet"/>
      </w:pPr>
      <w:r>
        <w:t>Transfer pricing benchmarking study (comparable distributors earn 5-10% margin)</w:t>
      </w:r>
    </w:p>
    <w:p>
      <w:pPr>
        <w:pStyle w:val="ListBullet"/>
      </w:pPr>
      <w:r>
        <w:t>Evidence of value-added by ProcureCo (bulk purchasing discounts, quality control)</w:t>
      </w:r>
    </w:p>
    <w:p>
      <w:pPr>
        <w:pStyle w:val="ListBullet"/>
      </w:pPr>
      <w:r>
        <w:t>Advance Customs Ruling (some jurisdictions allow pre-approval of related party valuations)</w:t>
      </w:r>
    </w:p>
    <w:p/>
    <w:p>
      <w:pPr>
        <w:pStyle w:val="Heading3"/>
      </w:pPr>
      <w:r>
        <w:t>6.3 Duplication and Benefit Test Failures</w:t>
      </w:r>
    </w:p>
    <w:p/>
    <w:p>
      <w:r>
        <w:t>**Issue**: If OpCo has **in-house procurement capability**, tax authority may disallow fees to ProcureCo as **duplicative**.</w:t>
      </w:r>
    </w:p>
    <w:p/>
    <w:p>
      <w:r>
        <w:t>**Example**:</w:t>
      </w:r>
    </w:p>
    <w:p/>
    <w:p>
      <w:r>
        <w:t>```</w:t>
      </w:r>
    </w:p>
    <w:p>
      <w:r>
        <w:t>OpCo (Nigeria) employs 20 procurement staff managing $200M annual purchases.</w:t>
      </w:r>
    </w:p>
    <w:p/>
    <w:p>
      <w:r>
        <w:t>ProcureCo (Dubai) also manages procurement for same supplies; charges $10M fee (5% of purchases).</w:t>
      </w:r>
    </w:p>
    <w:p/>
    <w:p>
      <w:r>
        <w:t>Tax authority challenge: OpCo already has procurement capability; ProcureCo services are duplicative.</w:t>
      </w:r>
    </w:p>
    <w:p/>
    <w:p>
      <w:r>
        <w:t>Result: $10M deduction disallowed; additional tax + penalties.</w:t>
      </w:r>
    </w:p>
    <w:p>
      <w:r>
        <w:t>```</w:t>
      </w:r>
    </w:p>
    <w:p/>
    <w:p>
      <w:r>
        <w:t>**Defense**:</w:t>
      </w:r>
    </w:p>
    <w:p>
      <w:pPr>
        <w:pStyle w:val="ListBullet"/>
      </w:pPr>
      <w:r>
        <w:t>**Value-added analysis**: ProcureCo provides services OpCo cannot (group volume discounts, supplier audits in Asia/Europe, centralized IT systems)</w:t>
      </w:r>
    </w:p>
    <w:p>
      <w:pPr>
        <w:pStyle w:val="ListBullet"/>
      </w:pPr>
      <w:r>
        <w:t>**Cost-benefit**: Demonstrate net savings (e.g., 10% volume discount achieved by ProcureCo exceeds 5% fee)</w:t>
      </w:r>
    </w:p>
    <w:p>
      <w:pPr>
        <w:pStyle w:val="ListBullet"/>
      </w:pPr>
      <w:r>
        <w:t>**Benchmarking**: Independent companies outsource procurement to third-party specialists (proves market acceptance of external procurement services)</w:t>
      </w:r>
    </w:p>
    <w:p/>
    <w:p>
      <w:r>
        <w:t>---</w:t>
      </w:r>
    </w:p>
    <w:p/>
    <w:p>
      <w:pPr>
        <w:pStyle w:val="Heading2"/>
      </w:pPr>
      <w:r>
        <w:t>7. Worked Examples</w:t>
      </w:r>
    </w:p>
    <w:p/>
    <w:p>
      <w:r>
        <w:t>═══════════════════════════════════════════</w:t>
      </w:r>
    </w:p>
    <w:p>
      <w:r>
        <w:t>**WORKED EXAMPLE 1: Procurement Company Transfer Pricing (Buy-Sell Principal)**</w:t>
      </w:r>
    </w:p>
    <w:p>
      <w:r>
        <w:t>═══════════════════════════════════════════</w:t>
      </w:r>
    </w:p>
    <w:p/>
    <w:p>
      <w:r>
        <w:t>**Facts:**</w:t>
      </w:r>
    </w:p>
    <w:p/>
    <w:p>
      <w:r>
        <w:t>GlobalSupply BV (Netherlands, centralized procurement company) purchases oilfield equipment and supplies for group operating companies:</w:t>
      </w:r>
    </w:p>
    <w:p/>
    <w:p>
      <w:r>
        <w:t>**2025 procurement activities**:</w:t>
      </w:r>
    </w:p>
    <w:p>
      <w:pPr>
        <w:pStyle w:val="ListBullet"/>
      </w:pPr>
      <w:r>
        <w:t>**Total purchases from third-party suppliers**: $500 million</w:t>
      </w:r>
    </w:p>
    <w:p>
      <w:pPr>
        <w:pStyle w:val="ListBullet"/>
      </w:pPr>
      <w:r>
        <w:t>**Resales to operating affiliates**: $535 million</w:t>
      </w:r>
    </w:p>
    <w:p>
      <w:pPr>
        <w:pStyle w:val="ListBullet"/>
      </w:pPr>
      <w:r>
        <w:t>**Gross margin**: $35 million (7% of resales)</w:t>
      </w:r>
    </w:p>
    <w:p/>
    <w:p>
      <w:r>
        <w:t>**GlobalSupply BV financial data**:</w:t>
      </w:r>
    </w:p>
    <w:p>
      <w:r>
        <w:t>```</w:t>
      </w:r>
    </w:p>
    <w:p>
      <w:r>
        <w:t>Revenue (resales to OpCos):                   $535 million</w:t>
      </w:r>
    </w:p>
    <w:p>
      <w:r>
        <w:t>Cost of goods sold (purchases from suppliers): $500 million</w:t>
      </w:r>
    </w:p>
    <w:p>
      <w:r>
        <w:t>Gross profit:                                  $35 million</w:t>
      </w:r>
    </w:p>
    <w:p>
      <w:r>
        <w:t>Operating expenses:</w:t>
      </w:r>
    </w:p>
    <w:p>
      <w:pPr>
        <w:pStyle w:val="ListBullet2"/>
      </w:pPr>
      <w:r>
        <w:t>Salaries (50 procurement specialists):     $8 million</w:t>
      </w:r>
    </w:p>
    <w:p>
      <w:pPr>
        <w:pStyle w:val="ListBullet2"/>
      </w:pPr>
      <w:r>
        <w:t>Warehousing and logistics:                 $4 million</w:t>
      </w:r>
    </w:p>
    <w:p>
      <w:pPr>
        <w:pStyle w:val="ListBullet2"/>
      </w:pPr>
      <w:r>
        <w:t>IT systems (ERP, supplier management):     $2 million</w:t>
      </w:r>
    </w:p>
    <w:p>
      <w:pPr>
        <w:pStyle w:val="ListBullet2"/>
      </w:pPr>
      <w:r>
        <w:t>Office and overhead (Amsterdam):           $3 million</w:t>
      </w:r>
    </w:p>
    <w:p>
      <w:r>
        <w:t xml:space="preserve">  Total operating expenses:                    $17 million</w:t>
      </w:r>
    </w:p>
    <w:p>
      <w:r>
        <w:t>Operating profit (EBIT):                       $18 million</w:t>
      </w:r>
    </w:p>
    <w:p/>
    <w:p>
      <w:r>
        <w:t>Operating margin: $18M ÷ $535M = 3.36%</w:t>
      </w:r>
    </w:p>
    <w:p>
      <w:r>
        <w:t>```</w:t>
      </w:r>
    </w:p>
    <w:p/>
    <w:p>
      <w:r>
        <w:t>**Tax authority audit** (Angola, one of the OpCo jurisdictions):</w:t>
      </w:r>
    </w:p>
    <w:p>
      <w:pPr>
        <w:pStyle w:val="ListBullet"/>
      </w:pPr>
      <w:r>
        <w:t>Challenges 7% gross margin as excessive</w:t>
      </w:r>
    </w:p>
    <w:p>
      <w:pPr>
        <w:pStyle w:val="ListBullet"/>
      </w:pPr>
      <w:r>
        <w:t>Claims 3-4% is appropriate for "pass-through distributor"</w:t>
      </w:r>
    </w:p>
    <w:p>
      <w:pPr>
        <w:pStyle w:val="ListBullet"/>
      </w:pPr>
      <w:r>
        <w:t>Proposes to disallow portion of AngolaCo's purchases from GlobalSupply</w:t>
      </w:r>
    </w:p>
    <w:p/>
    <w:p>
      <w:r>
        <w:t>**Requirements**:</w:t>
      </w:r>
    </w:p>
    <w:p/>
    <w:p>
      <w:r>
        <w:t>1. Determine most appropriate transfer pricing method</w:t>
      </w:r>
    </w:p>
    <w:p>
      <w:r>
        <w:t>2. Conduct benchmarking analysis to support 7% gross margin</w:t>
      </w:r>
    </w:p>
    <w:p>
      <w:r>
        <w:t>3. Assess functional analysis (principal vs. agent)</w:t>
      </w:r>
    </w:p>
    <w:p>
      <w:r>
        <w:t>4. Calculate impact of Angolan adjustment</w:t>
      </w:r>
    </w:p>
    <w:p/>
    <w:p>
      <w:r>
        <w:t>**Analysis:**</w:t>
      </w:r>
    </w:p>
    <w:p/>
    <w:p>
      <w:r>
        <w:t>**Step 1: Transfer Pricing Method Selection**</w:t>
      </w:r>
    </w:p>
    <w:p/>
    <w:p>
      <w:r>
        <w:t>GlobalSupply is **buy-sell principal** (takes title to goods, assumes inventory and credit risk).</w:t>
      </w:r>
    </w:p>
    <w:p/>
    <w:p>
      <w:r>
        <w:t>**Most appropriate method**: **Resale Price Method**</w:t>
      </w:r>
    </w:p>
    <w:p>
      <w:pPr>
        <w:pStyle w:val="ListBullet"/>
      </w:pPr>
      <w:r>
        <w:t>GlobalSupply is **reseller** (buys and resells without manufacturing or significant value addition)</w:t>
      </w:r>
    </w:p>
    <w:p>
      <w:pPr>
        <w:pStyle w:val="ListBullet"/>
      </w:pPr>
      <w:r>
        <w:t>**Gross margin** is appropriate profit level indicator</w:t>
      </w:r>
    </w:p>
    <w:p/>
    <w:p>
      <w:r>
        <w:t>**Alternative method**: **TNMM** (operating margin)</w:t>
      </w:r>
    </w:p>
    <w:p>
      <w:pPr>
        <w:pStyle w:val="ListBullet"/>
      </w:pPr>
      <w:r>
        <w:t>Could be used if Resale Price Method data not available</w:t>
      </w:r>
    </w:p>
    <w:p>
      <w:pPr>
        <w:pStyle w:val="ListBullet"/>
      </w:pPr>
      <w:r>
        <w:t>In this case, Resale Price Method preferred (more direct measurement)</w:t>
      </w:r>
    </w:p>
    <w:p/>
    <w:p>
      <w:r>
        <w:t>**Step 2: Functional Analysis**</w:t>
      </w:r>
    </w:p>
    <w:p/>
    <w:p>
      <w:r>
        <w:t>**Functions performed by GlobalSupply**:</w:t>
      </w:r>
    </w:p>
    <w:p/>
    <w:p>
      <w:r>
        <w:t>| **Function** | **Evidence** | **Risk Level** |</w:t>
      </w:r>
    </w:p>
    <w:p>
      <w:r>
        <w:t>|---|---|---|</w:t>
      </w:r>
    </w:p>
    <w:p>
      <w:r>
        <w:t>| **Supplier evaluation** | GlobalSupply conducts technical and financial assessments of 200+ suppliers; maintains approved vendor list | Medium |</w:t>
      </w:r>
    </w:p>
    <w:p>
      <w:r>
        <w:t>| **Negotiation** | GlobalSupply negotiates master supply agreements leveraging group volume ($500M annually); achieves 8-12% discounts vs. OpCo direct procurement | Medium-High |</w:t>
      </w:r>
    </w:p>
    <w:p>
      <w:r>
        <w:t>| **Quality control** | GlobalSupply inspects goods at supplier factories (10 QC inspectors); rejection rate 2% | Medium |</w:t>
      </w:r>
    </w:p>
    <w:p>
      <w:r>
        <w:t>| **Inventory management** | GlobalSupply maintains 45-day safety stock in Rotterdam warehouse; manages just-in-time delivery to OpCos worldwide | **High** (inventory obsolescence risk) |</w:t>
      </w:r>
    </w:p>
    <w:p>
      <w:r>
        <w:t>| **Credit risk** | GlobalSupply extends 60-day payment terms to OpCos; bears risk of non-payment | **High** |</w:t>
      </w:r>
    </w:p>
    <w:p>
      <w:r>
        <w:t>| **Logistics** | GlobalSupply coordinates freight, insurance, customs clearance for 1,200 shipments annually | Medium |</w:t>
      </w:r>
    </w:p>
    <w:p/>
    <w:p>
      <w:r>
        <w:t>**Assets employed**:</w:t>
      </w:r>
    </w:p>
    <w:p>
      <w:pPr>
        <w:pStyle w:val="ListBullet"/>
      </w:pPr>
      <w:r>
        <w:t>**Warehouse facility**: 50,000 sq meters (Rotterdam)</w:t>
      </w:r>
    </w:p>
    <w:p>
      <w:pPr>
        <w:pStyle w:val="ListBullet"/>
      </w:pPr>
      <w:r>
        <w:t>**Inventory**: Average $40M (45-day safety stock)</w:t>
      </w:r>
    </w:p>
    <w:p>
      <w:pPr>
        <w:pStyle w:val="ListBullet"/>
      </w:pPr>
      <w:r>
        <w:t>**Accounts receivable**: Average $90M (60-day terms)</w:t>
      </w:r>
    </w:p>
    <w:p>
      <w:pPr>
        <w:pStyle w:val="ListBullet"/>
      </w:pPr>
      <w:r>
        <w:t>**Working capital**: $130M</w:t>
      </w:r>
    </w:p>
    <w:p/>
    <w:p>
      <w:r>
        <w:t>**Risks assumed**:</w:t>
      </w:r>
    </w:p>
    <w:p>
      <w:pPr>
        <w:pStyle w:val="ListBullet"/>
      </w:pPr>
      <w:r>
        <w:t>**Inventory obsolescence**: 2% annual write-off ($1M loss in 2025)</w:t>
      </w:r>
    </w:p>
    <w:p>
      <w:pPr>
        <w:pStyle w:val="ListBullet"/>
      </w:pPr>
      <w:r>
        <w:t>**Credit risk**: Bad debt provision 0.5% of sales ($2.7M)</w:t>
      </w:r>
    </w:p>
    <w:p>
      <w:pPr>
        <w:pStyle w:val="ListBullet"/>
      </w:pPr>
      <w:r>
        <w:t>**Market risk**: Price fluctuations between purchase and resale (mitigated by back-to-back contracts but not eliminated)</w:t>
      </w:r>
    </w:p>
    <w:p/>
    <w:p>
      <w:r>
        <w:t>**Conclusion**: GlobalSupply performs **substantial value-added functions** and assumes **significant risks** (inventory, credit, market risk). This is **not** a pass-through distributor.</w:t>
      </w:r>
    </w:p>
    <w:p/>
    <w:p>
      <w:r>
        <w:t>**Step 3: Benchmarking Analysis**</w:t>
      </w:r>
    </w:p>
    <w:p/>
    <w:p>
      <w:r>
        <w:t>**Search criteria**:</w:t>
      </w:r>
    </w:p>
    <w:p>
      <w:pPr>
        <w:pStyle w:val="ListBullet"/>
      </w:pPr>
      <w:r>
        <w:t>**Industry**: Industrial equipment distribution, oilfield services distribution</w:t>
      </w:r>
    </w:p>
    <w:p>
      <w:pPr>
        <w:pStyle w:val="ListBullet"/>
      </w:pPr>
      <w:r>
        <w:t>**Functions**: Buy-sell distributors with inventory and credit risk</w:t>
      </w:r>
    </w:p>
    <w:p>
      <w:pPr>
        <w:pStyle w:val="ListBullet"/>
      </w:pPr>
      <w:r>
        <w:t>**Geographic**: Global (OECD countries)</w:t>
      </w:r>
    </w:p>
    <w:p>
      <w:pPr>
        <w:pStyle w:val="ListBullet"/>
      </w:pPr>
      <w:r>
        <w:t>**Financial metric**: **Gross margin** (COGS / Sales)</w:t>
      </w:r>
    </w:p>
    <w:p/>
    <w:p>
      <w:r>
        <w:t>**Selected comparables**:</w:t>
      </w:r>
    </w:p>
    <w:p/>
    <w:p>
      <w:r>
        <w:t>| **Company** | **Industry** | **Gross Margin** | **Operating Margin** |</w:t>
      </w:r>
    </w:p>
    <w:p>
      <w:r>
        <w:t>|---|---|---|---|</w:t>
      </w:r>
    </w:p>
    <w:p>
      <w:r>
        <w:t>| **NOW Inc. (DistributionNOW)** | Energy products distribution (pipes, valves, fittings) | 18.5% | 3.2% |</w:t>
      </w:r>
    </w:p>
    <w:p>
      <w:r>
        <w:t>| **MRC Global** | Oilfield pipes, valves, fittings distribution | 16.2% | 2.8% |</w:t>
      </w:r>
    </w:p>
    <w:p>
      <w:r>
        <w:t>| **Core &amp; Main** | Water and wastewater infrastructure distribution | 23.5% | 6.5% |</w:t>
      </w:r>
    </w:p>
    <w:p>
      <w:r>
        <w:t>| **DXP Enterprises** | Industrial pumps, valves, MRO supplies | 26.5% | 5.0% |</w:t>
      </w:r>
    </w:p>
    <w:p/>
    <w:p>
      <w:r>
        <w:t>**Adjustments**:</w:t>
      </w:r>
    </w:p>
    <w:p/>
    <w:p>
      <w:r>
        <w:t>1. **Product mix**: Oilfield-specific distributors (NOW Inc., MRC Global) have **lower gross margins** (16-19%) than general industrial (Core &amp; Main, DXP: 23-27%) due to:</w:t>
      </w:r>
    </w:p>
    <w:p>
      <w:r>
        <w:t xml:space="preserve">   - **Large ticket items** (single purchase order $1M+)</w:t>
      </w:r>
    </w:p>
    <w:p>
      <w:r>
        <w:t xml:space="preserve">   - **Sophisticated buyers** (OpCos have technical expertise, negotiate aggressively)</w:t>
      </w:r>
    </w:p>
    <w:p>
      <w:r>
        <w:t xml:space="preserve">   - **Lower inventory turnover** (specialized equipment, longer lead times)</w:t>
      </w:r>
    </w:p>
    <w:p/>
    <w:p>
      <w:r>
        <w:t>2. **Geographic scope**: GlobalSupply operates globally (shipping to Angola, Brazil, Kazakhstan); higher logistics complexity vs. U.S.-focused comparables.</w:t>
      </w:r>
    </w:p>
    <w:p/>
    <w:p>
      <w:r>
        <w:t>**Selected arm's length range** (oilfield distributors):</w:t>
      </w:r>
    </w:p>
    <w:p>
      <w:pPr>
        <w:pStyle w:val="ListBullet"/>
      </w:pPr>
      <w:r>
        <w:t>**Gross margin**: 15-20% (interquartile range: 16-19%)</w:t>
      </w:r>
    </w:p>
    <w:p/>
    <w:p>
      <w:r>
        <w:t>**Observation**: GlobalSupply's **7% gross margin** is **significantly below** arm's length range (16-19%).</w:t>
      </w:r>
    </w:p>
    <w:p/>
    <w:p>
      <w:r>
        <w:t>**Possible explanations**:</w:t>
      </w:r>
    </w:p>
    <w:p>
      <w:r>
        <w:t>1. **Transfer pricing policy**: GlobalSupply intentionally prices at low margin to benefit OpCos (not arm's length)</w:t>
      </w:r>
    </w:p>
    <w:p>
      <w:r>
        <w:t>2. **Product mix**: GlobalSupply distributes high-value, low-margin items (e.g., drilling rigs, production platforms) that drag down average gross margin</w:t>
      </w:r>
    </w:p>
    <w:p>
      <w:r>
        <w:t>3. **Volume discounts passed through**: GlobalSupply passes volume discounts to OpCos (retains only incremental margin above baseline)</w:t>
      </w:r>
    </w:p>
    <w:p/>
    <w:p>
      <w:r>
        <w:t>**Step 4: Reconciliation and Conclusion**</w:t>
      </w:r>
    </w:p>
    <w:p/>
    <w:p>
      <w:r>
        <w:t>**GlobalSupply's margin**:</w:t>
      </w:r>
    </w:p>
    <w:p>
      <w:pPr>
        <w:pStyle w:val="ListBullet"/>
      </w:pPr>
      <w:r>
        <w:t>**Gross margin**: 7% ($35M ÷ $535M)</w:t>
      </w:r>
    </w:p>
    <w:p>
      <w:pPr>
        <w:pStyle w:val="ListBullet"/>
      </w:pPr>
      <w:r>
        <w:t>**Operating margin**: 3.36% ($18M ÷ $535M)</w:t>
      </w:r>
    </w:p>
    <w:p/>
    <w:p>
      <w:r>
        <w:t>**Comparable operating margins**: 2.8-6.5% (mean: 4.4%)</w:t>
      </w:r>
    </w:p>
    <w:p/>
    <w:p>
      <w:r>
        <w:t>**Analysis**: GlobalSupply's **operating margin (3.36%) is within arm's length range** (2.8-6.5%), even though **gross margin (7%) is below range** (16-19%).</w:t>
      </w:r>
    </w:p>
    <w:p/>
    <w:p>
      <w:r>
        <w:t>**Explanation**: GlobalSupply has **lower operating expenses** as percentage of sales (3.2% vs. comparables 12-17%) due to:</w:t>
      </w:r>
    </w:p>
    <w:p>
      <w:pPr>
        <w:pStyle w:val="ListBullet"/>
      </w:pPr>
      <w:r>
        <w:t>Centralized operations (no retail locations, no extensive sales force)</w:t>
      </w:r>
    </w:p>
    <w:p>
      <w:pPr>
        <w:pStyle w:val="ListBullet"/>
      </w:pPr>
      <w:r>
        <w:t>Automation (ERP system reduces manual processing)</w:t>
      </w:r>
    </w:p>
    <w:p>
      <w:pPr>
        <w:pStyle w:val="ListBullet"/>
      </w:pPr>
      <w:r>
        <w:t>Group shared services (IT, HR, finance provided by parent at cost)</w:t>
      </w:r>
    </w:p>
    <w:p/>
    <w:p>
      <w:r>
        <w:t>**Transfer pricing conclusion**:</w:t>
      </w:r>
    </w:p>
    <w:p/>
    <w:p>
      <w:r>
        <w:t>**Method 1 (Resale Price, gross margin)**: GlobalSupply's 7% gross margin **appears low** vs. comparables (16-19%)</w:t>
      </w:r>
    </w:p>
    <w:p/>
    <w:p>
      <w:r>
        <w:t>**Method 2 (TNMM, operating margin)**: GlobalSupply's 3.36% operating margin is **arm's length** (within 2.8-6.5% range)</w:t>
      </w:r>
    </w:p>
    <w:p/>
    <w:p>
      <w:r>
        <w:t>**OECD Transfer Pricing Guidelines 2022**: When multiple methods produce different results, **select most reliable method** based on:</w:t>
      </w:r>
    </w:p>
    <w:p>
      <w:pPr>
        <w:pStyle w:val="ListBullet"/>
      </w:pPr>
      <w:r>
        <w:t>**Functional comparability**: Operating margin (TNMM) accounts for differences in cost structures</w:t>
      </w:r>
    </w:p>
    <w:p>
      <w:pPr>
        <w:pStyle w:val="ListBullet"/>
      </w:pPr>
      <w:r>
        <w:t>**Quality of comparables**: Operating margin data more reliable (consistent EBIT definition across companies)</w:t>
      </w:r>
    </w:p>
    <w:p/>
    <w:p>
      <w:r>
        <w:t>**Conclusion**: **TNMM (operating margin) is most appropriate method**; GlobalSupply's 3.36% operating margin is arm's length.</w:t>
      </w:r>
    </w:p>
    <w:p/>
    <w:p>
      <w:r>
        <w:t>**Step 5: Angolan Tax Authority Response**</w:t>
      </w:r>
    </w:p>
    <w:p/>
    <w:p>
      <w:r>
        <w:t>**Angolan challenge**: 7% gross margin excessive; should be 3-4%.</w:t>
      </w:r>
    </w:p>
    <w:p/>
    <w:p>
      <w:r>
        <w:t>**GlobalSupply defense**:</w:t>
      </w:r>
    </w:p>
    <w:p/>
    <w:p>
      <w:r>
        <w:t>1. **Method selection**: Present analysis showing **TNMM is most appropriate method** (accounts for cost structure differences)</w:t>
      </w:r>
    </w:p>
    <w:p>
      <w:r>
        <w:t>2. **Operating margin benchmarking**: GlobalSupply's 3.36% operating margin is within arm's length range (2.8-6.5%)</w:t>
      </w:r>
    </w:p>
    <w:p>
      <w:r>
        <w:t>3. **Functional analysis**: GlobalSupply performs value-added functions (supplier evaluation, negotiation, quality control, inventory management, logistics) and assumes significant risks (inventory obsolescence, credit risk)</w:t>
      </w:r>
    </w:p>
    <w:p>
      <w:r>
        <w:t>4. **Benefit test**: Demonstrate net savings to AngolaCo:</w:t>
      </w:r>
    </w:p>
    <w:p>
      <w:r>
        <w:t xml:space="preserve">   - Volume discounts negotiated by GlobalSupply: 10% savings vs. direct procurement</w:t>
      </w:r>
    </w:p>
    <w:p>
      <w:r>
        <w:t xml:space="preserve">   - GlobalSupply margin: 7%</w:t>
      </w:r>
    </w:p>
    <w:p>
      <w:r>
        <w:t xml:space="preserve">   - Net benefit to AngolaCo: 3% cost reduction</w:t>
      </w:r>
    </w:p>
    <w:p/>
    <w:p>
      <w:r>
        <w:t>**Likely outcome**: Angolan tax authority **withdraws challenge** or accepts compromise (e.g., 5-6% gross margin) after reviewing TNMM analysis and functional comparability.</w:t>
      </w:r>
    </w:p>
    <w:p/>
    <w:p>
      <w:r>
        <w:t>**Recommendation**: **Update transfer pricing policy** to use **TNMM (operating margin)** going forward to avoid future challenges based on gross margin comparisons.</w:t>
      </w:r>
    </w:p>
    <w:p/>
    <w:p>
      <w:r>
        <w:t>═══════════════════════════════════════════</w:t>
      </w:r>
    </w:p>
    <w:p/>
    <w:p>
      <w:r>
        <w:t>---</w:t>
      </w:r>
    </w:p>
    <w:p/>
    <w:p>
      <w:r>
        <w:t>═══════════════════════════════════════════</w:t>
      </w:r>
    </w:p>
    <w:p>
      <w:r>
        <w:t>**WORKED EXAMPLE 2: Procurement Services (Cost Plus Model)**</w:t>
      </w:r>
    </w:p>
    <w:p>
      <w:r>
        <w:t>═══════════════════════════════════════════</w:t>
      </w:r>
    </w:p>
    <w:p/>
    <w:p>
      <w:r>
        <w:t>**Facts:**</w:t>
      </w:r>
    </w:p>
    <w:p/>
    <w:p>
      <w:r>
        <w:t>ProcureServCo (Singapore) provides centralized procurement services (no buy-sell; OpCos contract directly with suppliers):</w:t>
      </w:r>
    </w:p>
    <w:p/>
    <w:p>
      <w:r>
        <w:t>**Services**:</w:t>
      </w:r>
    </w:p>
    <w:p>
      <w:pPr>
        <w:pStyle w:val="ListBullet"/>
      </w:pPr>
      <w:r>
        <w:t>**Supplier identification**: Research and evaluate potential suppliers (technical, financial, ESG assessments)</w:t>
      </w:r>
    </w:p>
    <w:p>
      <w:pPr>
        <w:pStyle w:val="ListBullet"/>
      </w:pPr>
      <w:r>
        <w:t>**Negotiation**: Negotiate pricing and contract terms on behalf of OpCos</w:t>
      </w:r>
    </w:p>
    <w:p>
      <w:pPr>
        <w:pStyle w:val="ListBullet"/>
      </w:pPr>
      <w:r>
        <w:t>**Contract management**: Administer master supply agreements, track performance</w:t>
      </w:r>
    </w:p>
    <w:p>
      <w:pPr>
        <w:pStyle w:val="ListBullet"/>
      </w:pPr>
      <w:r>
        <w:t>**Quality control**: Conduct supplier audits (20 audits annually)</w:t>
      </w:r>
    </w:p>
    <w:p>
      <w:pPr>
        <w:pStyle w:val="ListBullet"/>
      </w:pPr>
      <w:r>
        <w:t>**Spend analytics**: Analyze procurement data, identify cost reduction opportunities</w:t>
      </w:r>
    </w:p>
    <w:p/>
    <w:p>
      <w:r>
        <w:t>**2025 financial data**:</w:t>
      </w:r>
    </w:p>
    <w:p>
      <w:r>
        <w:t>```</w:t>
      </w:r>
    </w:p>
    <w:p>
      <w:r>
        <w:t>Costs:</w:t>
      </w:r>
    </w:p>
    <w:p>
      <w:pPr>
        <w:pStyle w:val="ListBullet"/>
      </w:pPr>
      <w:r>
        <w:t>Salaries (30 procurement specialists):      $4.5 million</w:t>
      </w:r>
    </w:p>
    <w:p>
      <w:pPr>
        <w:pStyle w:val="ListBullet"/>
      </w:pPr>
      <w:r>
        <w:t>Travel (supplier audits, negotiations):     $800,000</w:t>
      </w:r>
    </w:p>
    <w:p>
      <w:pPr>
        <w:pStyle w:val="ListBullet"/>
      </w:pPr>
      <w:r>
        <w:t>IT systems (spend analytics, e-sourcing):   $600,000</w:t>
      </w:r>
    </w:p>
    <w:p>
      <w:pPr>
        <w:pStyle w:val="ListBullet"/>
      </w:pPr>
      <w:r>
        <w:t>Office (Singapore):                         $400,000</w:t>
      </w:r>
    </w:p>
    <w:p>
      <w:pPr>
        <w:pStyle w:val="ListBullet"/>
      </w:pPr>
      <w:r>
        <w:t>Allocated overhead (HR, finance):           $700,000</w:t>
      </w:r>
    </w:p>
    <w:p>
      <w:r>
        <w:t>Total costs:                                  $7.0 million</w:t>
      </w:r>
    </w:p>
    <w:p/>
    <w:p>
      <w:r>
        <w:t>Value of purchases managed:                   $600 million (OpCo direct procurement)</w:t>
      </w:r>
    </w:p>
    <w:p>
      <w:r>
        <w:t>```</w:t>
      </w:r>
    </w:p>
    <w:p/>
    <w:p>
      <w:r>
        <w:t>**Transfer pricing policy**: **Cost Plus 12%**</w:t>
      </w:r>
    </w:p>
    <w:p/>
    <w:p>
      <w:r>
        <w:t>```</w:t>
      </w:r>
    </w:p>
    <w:p>
      <w:r>
        <w:t>Service fee: $7.0M × 1.12 = $7.84 million</w:t>
      </w:r>
    </w:p>
    <w:p>
      <w:r>
        <w:t>Effective fee rate: $7.84M ÷ $600M purchases = 1.31% of managed spend</w:t>
      </w:r>
    </w:p>
    <w:p>
      <w:r>
        <w:t>```</w:t>
      </w:r>
    </w:p>
    <w:p/>
    <w:p>
      <w:r>
        <w:t>**Tax authority audit** (Angola, one of the OpCos):</w:t>
      </w:r>
    </w:p>
    <w:p>
      <w:pPr>
        <w:pStyle w:val="ListBullet"/>
      </w:pPr>
      <w:r>
        <w:t>Challenges 12% markup as excessive; claims 5-8% appropriate</w:t>
      </w:r>
    </w:p>
    <w:p>
      <w:pPr>
        <w:pStyle w:val="ListBullet"/>
      </w:pPr>
      <w:r>
        <w:t>Also questions whether AngolaCo receives value (benefit test)</w:t>
      </w:r>
    </w:p>
    <w:p/>
    <w:p>
      <w:r>
        <w:t>**Requirements**:</w:t>
      </w:r>
    </w:p>
    <w:p/>
    <w:p>
      <w:r>
        <w:t>1. Benchmark 12% markup on costs</w:t>
      </w:r>
    </w:p>
    <w:p>
      <w:r>
        <w:t>2. Conduct benefit test analysis for AngolaCo</w:t>
      </w:r>
    </w:p>
    <w:p>
      <w:r>
        <w:t>3. Calculate impact if markup reduced to 8%</w:t>
      </w:r>
    </w:p>
    <w:p/>
    <w:p>
      <w:r>
        <w:t>**Analysis:**</w:t>
      </w:r>
    </w:p>
    <w:p/>
    <w:p>
      <w:r>
        <w:t>**Step 1: Benchmarking Analysis**</w:t>
      </w:r>
    </w:p>
    <w:p/>
    <w:p>
      <w:r>
        <w:t>**Comparable companies** (procurement consulting / services):</w:t>
      </w:r>
    </w:p>
    <w:p/>
    <w:p>
      <w:r>
        <w:t>| **Company** | **Services** | **EBIT / Sales** | **EBIT / Costs (markup)** |</w:t>
      </w:r>
    </w:p>
    <w:p>
      <w:r>
        <w:t>|---|---|---|---|</w:t>
      </w:r>
    </w:p>
    <w:p>
      <w:r>
        <w:t>| **Consero Global** | Procurement outsourcing | 9.5% | 10.5% |</w:t>
      </w:r>
    </w:p>
    <w:p>
      <w:r>
        <w:t>| **GEP Worldwide** | Procurement consulting and technology | 12.3% | 14.0% |</w:t>
      </w:r>
    </w:p>
    <w:p>
      <w:r>
        <w:t>| **Xchanging (DXC)** | Procurement BPO services | 8.2% | 8.9% |</w:t>
      </w:r>
    </w:p>
    <w:p>
      <w:r>
        <w:t>| **Proxima Group** | Procurement consulting | 11.0% | 12.4% |</w:t>
      </w:r>
    </w:p>
    <w:p>
      <w:r>
        <w:t>| **Median** | — | **10.3%** | **11.5%** |</w:t>
      </w:r>
    </w:p>
    <w:p>
      <w:r>
        <w:t>| **Interquartile range** | — | **8.2-12.3%** | **8.9-14.0%** |</w:t>
      </w:r>
    </w:p>
    <w:p/>
    <w:p>
      <w:r>
        <w:t>**ProcureServCo markup**: 12% on costs</w:t>
      </w:r>
    </w:p>
    <w:p/>
    <w:p>
      <w:r>
        <w:t>**Conclusion**: 12% markup is **within arm's length range** (8.9-14.0% IQR); **slightly above median** (11.5%) but justified by:</w:t>
      </w:r>
    </w:p>
    <w:p>
      <w:pPr>
        <w:pStyle w:val="ListBullet"/>
      </w:pPr>
      <w:r>
        <w:t>**Regional scope**: Asia, Middle East, Africa (complex logistics, multiple languages, challenging regulatory environments)</w:t>
      </w:r>
    </w:p>
    <w:p>
      <w:pPr>
        <w:pStyle w:val="ListBullet"/>
      </w:pPr>
      <w:r>
        <w:t>**Value-added services**: Supplier audits (20 annually), spend analytics, negotiation expertise</w:t>
      </w:r>
    </w:p>
    <w:p>
      <w:pPr>
        <w:pStyle w:val="ListBullet"/>
      </w:pPr>
      <w:r>
        <w:t>**Cost savings delivered**: See benefit analysis below</w:t>
      </w:r>
    </w:p>
    <w:p/>
    <w:p>
      <w:r>
        <w:t>**Step 2: Benefit Test Analysis (AngolaCo)**</w:t>
      </w:r>
    </w:p>
    <w:p/>
    <w:p>
      <w:r>
        <w:t>**Question**: Does ProcureServCo provide economic value to AngolaCo?</w:t>
      </w:r>
    </w:p>
    <w:p/>
    <w:p>
      <w:r>
        <w:t>**AngolaCo procurement profile**:</w:t>
      </w:r>
    </w:p>
    <w:p>
      <w:pPr>
        <w:pStyle w:val="ListBullet"/>
      </w:pPr>
      <w:r>
        <w:t>Annual spend: $150 million (25% of total managed by ProcureServCo)</w:t>
      </w:r>
    </w:p>
    <w:p>
      <w:pPr>
        <w:pStyle w:val="ListBullet"/>
      </w:pPr>
      <w:r>
        <w:t>In-house procurement: 5 staff (basic procurement functions only)</w:t>
      </w:r>
    </w:p>
    <w:p/>
    <w:p>
      <w:r>
        <w:t>**ProcureServCo services to AngolaCo (2025)**:</w:t>
      </w:r>
    </w:p>
    <w:p/>
    <w:p>
      <w:r>
        <w:t>| **Service** | **Benefit / Cost Savings** |</w:t>
      </w:r>
    </w:p>
    <w:p>
      <w:r>
        <w:t>|---|---|</w:t>
      </w:r>
    </w:p>
    <w:p>
      <w:r>
        <w:t>| **Supplier evaluation** | Identified 3 new suppliers (Chinese manufacturers) offering 15% lower pricing vs. incumbent European suppliers; savings: $8M annually | **$8.0M** |</w:t>
      </w:r>
    </w:p>
    <w:p>
      <w:r>
        <w:t>| **Negotiation** | Negotiated master supply agreement with drilling equipment supplier; volume discount 8%; savings: $3M annually | **$3.0M** |</w:t>
      </w:r>
    </w:p>
    <w:p>
      <w:r>
        <w:t>| **Quality control** | Conducted audits of 4 suppliers; rejected 2 due to quality issues (avoided $2M in potential rework / equipment failures) | **$2.0M** |</w:t>
      </w:r>
    </w:p>
    <w:p>
      <w:r>
        <w:t>| **Contract management** | Monitored supplier performance; enforced penalties for late delivery ($500K recovered) | **$0.5M** |</w:t>
      </w:r>
    </w:p>
    <w:p>
      <w:r>
        <w:t>| **Total quantifiable benefits** | | **$13.5M** |</w:t>
      </w:r>
    </w:p>
    <w:p/>
    <w:p>
      <w:r>
        <w:t>**ProcureServCo fee to AngolaCo**:</w:t>
      </w:r>
    </w:p>
    <w:p>
      <w:r>
        <w:t>```</w:t>
      </w:r>
    </w:p>
    <w:p>
      <w:r>
        <w:t>AngolaCo allocation (25% of total costs):  $7.0M × 25% = $1.75 million</w:t>
      </w:r>
    </w:p>
    <w:p>
      <w:r>
        <w:t>Markup (12%):                              $1.75M × 0.12 = $210,000</w:t>
      </w:r>
    </w:p>
    <w:p>
      <w:r>
        <w:t>Total fee:                                 $1.96 million</w:t>
      </w:r>
    </w:p>
    <w:p>
      <w:r>
        <w:t>```</w:t>
      </w:r>
    </w:p>
    <w:p/>
    <w:p>
      <w:r>
        <w:t>**Benefit / Cost ratio**: $13.5M benefits ÷ $1.96M fee = **6.9:1**</w:t>
      </w:r>
    </w:p>
    <w:p/>
    <w:p>
      <w:r>
        <w:t>**Conclusion**: ✓ **Benefit test passed**. AngolaCo receives **$13.5M in quantifiable cost savings** and pays **$1.96M fee** (net benefit: **$11.54M**).</w:t>
      </w:r>
    </w:p>
    <w:p/>
    <w:p>
      <w:r>
        <w:t>**Step 3: Comparison to Alternative (In-House Procurement Expansion)**</w:t>
      </w:r>
    </w:p>
    <w:p/>
    <w:p>
      <w:r>
        <w:t>**Scenario**: AngolaCo builds in-house procurement capability equivalent to ProcureServCo.</w:t>
      </w:r>
    </w:p>
    <w:p/>
    <w:p>
      <w:r>
        <w:t>**Estimated costs**:</w:t>
      </w:r>
    </w:p>
    <w:p>
      <w:r>
        <w:t>```</w:t>
      </w:r>
    </w:p>
    <w:p>
      <w:r>
        <w:t>Additional staff: 15 procurement specialists @ $100K avg = $1.5M</w:t>
      </w:r>
    </w:p>
    <w:p>
      <w:r>
        <w:t>IT systems (e-sourcing, spend analytics):      $400,000</w:t>
      </w:r>
    </w:p>
    <w:p>
      <w:r>
        <w:t>Travel (supplier audits in Asia, Europe):      $300,000</w:t>
      </w:r>
    </w:p>
    <w:p>
      <w:r>
        <w:t>Training and development:                      $200,000</w:t>
      </w:r>
    </w:p>
    <w:p>
      <w:r>
        <w:t>Total annual cost:                             $2.4 million</w:t>
      </w:r>
    </w:p>
    <w:p>
      <w:r>
        <w:t>```</w:t>
      </w:r>
    </w:p>
    <w:p/>
    <w:p>
      <w:r>
        <w:t>**Comparison**:</w:t>
      </w:r>
    </w:p>
    <w:p>
      <w:pPr>
        <w:pStyle w:val="ListBullet"/>
      </w:pPr>
      <w:r>
        <w:t>**ProcureServCo fee**: $1.96M</w:t>
      </w:r>
    </w:p>
    <w:p>
      <w:pPr>
        <w:pStyle w:val="ListBullet"/>
      </w:pPr>
      <w:r>
        <w:t>**In-house capability**: $2.4M</w:t>
      </w:r>
    </w:p>
    <w:p>
      <w:pPr>
        <w:pStyle w:val="ListBullet"/>
      </w:pPr>
      <w:r>
        <w:t>**Savings from using ProcureServCo**: $440,000 annually</w:t>
      </w:r>
    </w:p>
    <w:p/>
    <w:p>
      <w:r>
        <w:t>**Additional consideration**: ProcureServCo provides **immediate access** to 30 procurement specialists with global expertise; AngolaCo would require **2-3 years** to build equivalent capability.</w:t>
      </w:r>
    </w:p>
    <w:p/>
    <w:p>
      <w:r>
        <w:t>**Conclusion**: Using ProcureServCo is **more cost-effective** and **faster** than building in-house capability.</w:t>
      </w:r>
    </w:p>
    <w:p/>
    <w:p>
      <w:r>
        <w:t>**Step 4: Impact of Angolan Adjustment**</w:t>
      </w:r>
    </w:p>
    <w:p/>
    <w:p>
      <w:r>
        <w:t>**Angola proposal**: Reduce markup from 12% to 8%.</w:t>
      </w:r>
    </w:p>
    <w:p/>
    <w:p>
      <w:r>
        <w:t>```</w:t>
      </w:r>
    </w:p>
    <w:p>
      <w:r>
        <w:t>Current fee (12% markup):           $1.96 million</w:t>
      </w:r>
    </w:p>
    <w:p>
      <w:r>
        <w:t>Angola-proposed fee (8% markup):    $1.75M × 1.08 = $1.89 million</w:t>
      </w:r>
    </w:p>
    <w:p>
      <w:r>
        <w:t>Reduction:                          $70,000</w:t>
      </w:r>
    </w:p>
    <w:p/>
    <w:p>
      <w:r>
        <w:t>Angola CIT rate: 25%</w:t>
      </w:r>
    </w:p>
    <w:p>
      <w:r>
        <w:t>Additional tax (if deduction disallowed): $70,000 × 25% = $17,500</w:t>
      </w:r>
    </w:p>
    <w:p>
      <w:r>
        <w:t>Plus penalties (50%):                     $8,750</w:t>
      </w:r>
    </w:p>
    <w:p>
      <w:r>
        <w:t>Total Angola liability:                   $26,250</w:t>
      </w:r>
    </w:p>
    <w:p>
      <w:r>
        <w:t>```</w:t>
      </w:r>
    </w:p>
    <w:p/>
    <w:p>
      <w:r>
        <w:t>**ProcureServCo defense**:</w:t>
      </w:r>
    </w:p>
    <w:p/>
    <w:p>
      <w:r>
        <w:t>1. **Benchmarking study**: Present comparables showing 12% markup within arm's length range (8.9-14.0%)</w:t>
      </w:r>
    </w:p>
    <w:p>
      <w:r>
        <w:t>2. **Benefit analysis**: Document $13.5M cost savings vs. $1.96M fee (6.9:1 benefit/cost ratio)</w:t>
      </w:r>
    </w:p>
    <w:p>
      <w:r>
        <w:t>3. **Alternative cost comparison**: Building in-house capability would cost $2.4M (vs. $1.96M ProcureServCo fee)</w:t>
      </w:r>
    </w:p>
    <w:p>
      <w:r>
        <w:t>4. **Value-added services**: Supplier audits, spend analytics, negotiation expertise not available in-house</w:t>
      </w:r>
    </w:p>
    <w:p/>
    <w:p>
      <w:r>
        <w:t>**Likely outcome**: Angola tax authority **accepts 12% markup** after reviewing benefit analysis and benchmarking study.</w:t>
      </w:r>
    </w:p>
    <w:p/>
    <w:p>
      <w:r>
        <w:t>**Proactive measure**: Offer **bilateral APA** to Angola and Singapore for 5-year term to avoid future disputes.</w:t>
      </w:r>
    </w:p>
    <w:p/>
    <w:p>
      <w:r>
        <w:t>═══════════════════════════════════════════</w:t>
      </w:r>
    </w:p>
    <w:p/>
    <w:p>
      <w:r>
        <w:t>---</w:t>
      </w:r>
    </w:p>
    <w:p/>
    <w:p>
      <w:pPr>
        <w:pStyle w:val="Heading2"/>
      </w:pPr>
      <w:r>
        <w:t>8. Practical Application Guidance</w:t>
      </w:r>
    </w:p>
    <w:p/>
    <w:p>
      <w:r>
        <w:t>**Procurement Model Selection Framework**:</w:t>
      </w:r>
    </w:p>
    <w:p/>
    <w:p>
      <w:r>
        <w:t>1. **Agent Model**: Use when OpCos require procurement coordination but ProcureCo should not assume inventory/credit risk</w:t>
      </w:r>
    </w:p>
    <w:p>
      <w:r>
        <w:t xml:space="preserve">   - Commission: 1-5% of purchase value</w:t>
      </w:r>
    </w:p>
    <w:p>
      <w:r>
        <w:t xml:space="preserve">   - Best for: Standardized purchases, established supplier relationships</w:t>
      </w:r>
    </w:p>
    <w:p/>
    <w:p>
      <w:r>
        <w:t>2. **Buy-Sell Principal**: Use when centralizing inventory management and leveraging group purchasing power</w:t>
      </w:r>
    </w:p>
    <w:p>
      <w:r>
        <w:t xml:space="preserve">   - Gross margin: 5-10% or Operating margin: 2-5%</w:t>
      </w:r>
    </w:p>
    <w:p>
      <w:r>
        <w:t xml:space="preserve">   - Best for: High-volume purchases, commodity items, just-in-time delivery requirements</w:t>
      </w:r>
    </w:p>
    <w:p/>
    <w:p>
      <w:r>
        <w:t>3. **Service Provider**: Use when OpCos contract directly with suppliers but need procurement expertise</w:t>
      </w:r>
    </w:p>
    <w:p>
      <w:r>
        <w:t xml:space="preserve">   - Cost Plus markup: 5-15%</w:t>
      </w:r>
    </w:p>
    <w:p>
      <w:r>
        <w:t xml:space="preserve">   - Best for: Specialized procurement, supplier evaluation, contract negotiation services</w:t>
      </w:r>
    </w:p>
    <w:p/>
    <w:p>
      <w:r>
        <w:t>**Transfer Pricing Documentation Requirements**:</w:t>
      </w:r>
    </w:p>
    <w:p/>
    <w:p>
      <w:r>
        <w:t>1. **Service/distribution agreement**: Specify model (agent, principal, service provider), pricing methodology, payment terms</w:t>
      </w:r>
    </w:p>
    <w:p>
      <w:r>
        <w:t>2. **Functional analysis**: Document functions performed, assets employed, risks assumed</w:t>
      </w:r>
    </w:p>
    <w:p>
      <w:r>
        <w:t>3. **Benchmarking study**: Comparable companies with similar business models and margins</w:t>
      </w:r>
    </w:p>
    <w:p>
      <w:r>
        <w:t>4. **Benefit test analysis**: Quantify cost savings, service improvements, alternative cost comparisons</w:t>
      </w:r>
    </w:p>
    <w:p>
      <w:r>
        <w:t>5. **Customs valuation study**: For buy-sell principal model, demonstrate arm's length import pricing</w:t>
      </w:r>
    </w:p>
    <w:p>
      <w:r>
        <w:t>6. **Annual monitoring**: Track cost savings achieved, update benchmarking every 2-3 years</w:t>
      </w:r>
    </w:p>
    <w:p/>
    <w:p>
      <w:r>
        <w:t>**Common Pitfalls to Avoid**:</w:t>
      </w:r>
    </w:p>
    <w:p/>
    <w:p>
      <w:r>
        <w:t>1. **Inadequate functional analysis**: Claiming principal status without documenting inventory/credit risk</w:t>
      </w:r>
    </w:p>
    <w:p>
      <w:r>
        <w:t>2. **Failure to demonstrate benefit**: Cannot quantify cost savings or service improvements to OpCos</w:t>
      </w:r>
    </w:p>
    <w:p>
      <w:r>
        <w:t>3. **Duplication**: Charging fees when OpCos already have in-house procurement capability</w:t>
      </w:r>
    </w:p>
    <w:p>
      <w:r>
        <w:t>4. **Stale benchmarking**: Using comparables data &gt;3 years old</w:t>
      </w:r>
    </w:p>
    <w:p>
      <w:r>
        <w:t>5. **Customs valuation misalignment**: Transfer pricing methodology inconsistent with customs valuation</w:t>
      </w:r>
    </w:p>
    <w:p/>
    <w:p>
      <w:r>
        <w:t>---</w:t>
      </w:r>
    </w:p>
    <w:p/>
    <w:p>
      <w:r>
        <w:t>This chapter has examined transfer pricing for procurement arrangements, including business model selection, method application, benchmarking, value-added analysis, and tax authority challenges, equipping tax professionals to establish defensible arm's length compensation for centralized procurement companies in the oil and gas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