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FB" w:rsidRDefault="00C459DD" w:rsidP="00F34B2E">
      <w:pPr>
        <w:pStyle w:val="Heading1"/>
        <w:jc w:val="center"/>
      </w:pPr>
      <w:r w:rsidRPr="00C459DD">
        <w:t>Gas Leak Architecture Diagram</w:t>
      </w:r>
    </w:p>
    <w:p w:rsidR="00822459" w:rsidRPr="00822459" w:rsidRDefault="00822459" w:rsidP="00822459"/>
    <w:p w:rsidR="00C459DD" w:rsidRDefault="00822459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17DD0" wp14:editId="5414913E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459" w:rsidRDefault="00822459">
                            <w:r>
                              <w:t>Microsoft Azure (IoT Cloud)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75pt;margin-top:0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" stroked="f">
                <v:textbox style="mso-fit-shape-to-text:t">
                  <w:txbxContent>
                    <w:p w:rsidR="00822459" w:rsidRDefault="00822459">
                      <w:r>
                        <w:t>Microsoft Azure (IoT Cloud)</w:t>
                      </w:r>
                    </w:p>
                  </w:txbxContent>
                </v:textbox>
              </v:shape>
            </w:pict>
          </mc:Fallback>
        </mc:AlternateContent>
      </w:r>
    </w:p>
    <w:p w:rsidR="00DE02F7" w:rsidRDefault="00822459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14DAF4" wp14:editId="1F209DE8">
                <wp:simplePos x="0" y="0"/>
                <wp:positionH relativeFrom="column">
                  <wp:posOffset>1543050</wp:posOffset>
                </wp:positionH>
                <wp:positionV relativeFrom="paragraph">
                  <wp:posOffset>97790</wp:posOffset>
                </wp:positionV>
                <wp:extent cx="2743200" cy="1838325"/>
                <wp:effectExtent l="0" t="0" r="95250" b="104775"/>
                <wp:wrapNone/>
                <wp:docPr id="8" name="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0" y="0"/>
                          <a:ext cx="2743200" cy="1838325"/>
                        </a:xfrm>
                        <a:custGeom>
                          <a:avLst/>
                          <a:gdLst>
                            <a:gd name="T0" fmla="*/ 67 w 21600"/>
                            <a:gd name="T1" fmla="*/ 10800 h 21600"/>
                            <a:gd name="T2" fmla="*/ 10800 w 21600"/>
                            <a:gd name="T3" fmla="*/ 21577 h 21600"/>
                            <a:gd name="T4" fmla="*/ 21582 w 21600"/>
                            <a:gd name="T5" fmla="*/ 10800 h 21600"/>
                            <a:gd name="T6" fmla="*/ 10800 w 21600"/>
                            <a:gd name="T7" fmla="*/ 1235 h 21600"/>
                            <a:gd name="T8" fmla="*/ 2977 w 21600"/>
                            <a:gd name="T9" fmla="*/ 3262 h 21600"/>
                            <a:gd name="T10" fmla="*/ 17087 w 21600"/>
                            <a:gd name="T11" fmla="*/ 173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 extrusionOk="0">
                              <a:moveTo>
                                <a:pt x="1949" y="7180"/>
                              </a:moveTo>
                              <a:cubicBezTo>
                                <a:pt x="841" y="7336"/>
                                <a:pt x="0" y="8613"/>
                                <a:pt x="0" y="10137"/>
                              </a:cubicBezTo>
                              <a:cubicBezTo>
                                <a:pt x="-1" y="11192"/>
                                <a:pt x="409" y="12169"/>
                                <a:pt x="1074" y="12702"/>
                              </a:cubicBezTo>
                              <a:lnTo>
                                <a:pt x="1063" y="12668"/>
                              </a:lnTo>
                              <a:cubicBezTo>
                                <a:pt x="685" y="13217"/>
                                <a:pt x="475" y="13940"/>
                                <a:pt x="475" y="14690"/>
                              </a:cubicBezTo>
                              <a:cubicBezTo>
                                <a:pt x="475" y="16325"/>
                                <a:pt x="1451" y="17650"/>
                                <a:pt x="2655" y="17650"/>
                              </a:cubicBezTo>
                              <a:cubicBezTo>
                                <a:pt x="2739" y="17650"/>
                                <a:pt x="2824" y="17643"/>
                                <a:pt x="2909" y="17629"/>
                              </a:cubicBezTo>
                              <a:lnTo>
                                <a:pt x="2897" y="17649"/>
                              </a:lnTo>
                              <a:cubicBezTo>
                                <a:pt x="3585" y="19288"/>
                                <a:pt x="4863" y="20300"/>
                                <a:pt x="6247" y="20300"/>
                              </a:cubicBezTo>
                              <a:cubicBezTo>
                                <a:pt x="6947" y="20299"/>
                                <a:pt x="7635" y="20039"/>
                                <a:pt x="8235" y="19546"/>
                              </a:cubicBezTo>
                              <a:lnTo>
                                <a:pt x="8229" y="19550"/>
                              </a:lnTo>
                              <a:cubicBezTo>
                                <a:pt x="8855" y="20829"/>
                                <a:pt x="9908" y="21597"/>
                                <a:pt x="11036" y="21597"/>
                              </a:cubicBezTo>
                              <a:cubicBezTo>
                                <a:pt x="12523" y="21596"/>
                                <a:pt x="13836" y="20267"/>
                                <a:pt x="14267" y="18324"/>
                              </a:cubicBezTo>
                              <a:lnTo>
                                <a:pt x="14270" y="18350"/>
                              </a:lnTo>
                              <a:cubicBezTo>
                                <a:pt x="14730" y="18740"/>
                                <a:pt x="15260" y="18947"/>
                                <a:pt x="15802" y="18947"/>
                              </a:cubicBezTo>
                              <a:cubicBezTo>
                                <a:pt x="17390" y="18946"/>
                                <a:pt x="18682" y="17205"/>
                                <a:pt x="18694" y="15045"/>
                              </a:cubicBezTo>
                              <a:lnTo>
                                <a:pt x="18689" y="15035"/>
                              </a:lnTo>
                              <a:cubicBezTo>
                                <a:pt x="20357" y="14710"/>
                                <a:pt x="21597" y="12765"/>
                                <a:pt x="21597" y="10472"/>
                              </a:cubicBezTo>
                              <a:cubicBezTo>
                                <a:pt x="21597" y="9456"/>
                                <a:pt x="21350" y="8469"/>
                                <a:pt x="20896" y="7663"/>
                              </a:cubicBezTo>
                              <a:lnTo>
                                <a:pt x="20889" y="7661"/>
                              </a:lnTo>
                              <a:cubicBezTo>
                                <a:pt x="21031" y="7208"/>
                                <a:pt x="21105" y="6721"/>
                                <a:pt x="21105" y="6228"/>
                              </a:cubicBezTo>
                              <a:cubicBezTo>
                                <a:pt x="21105" y="4588"/>
                                <a:pt x="20299" y="3150"/>
                                <a:pt x="19139" y="2719"/>
                              </a:cubicBezTo>
                              <a:lnTo>
                                <a:pt x="19148" y="2712"/>
                              </a:lnTo>
                              <a:cubicBezTo>
                                <a:pt x="18940" y="1142"/>
                                <a:pt x="17933" y="0"/>
                                <a:pt x="16758" y="0"/>
                              </a:cubicBezTo>
                              <a:cubicBezTo>
                                <a:pt x="16044" y="-1"/>
                                <a:pt x="15367" y="426"/>
                                <a:pt x="14905" y="1165"/>
                              </a:cubicBezTo>
                              <a:lnTo>
                                <a:pt x="14909" y="1170"/>
                              </a:lnTo>
                              <a:cubicBezTo>
                                <a:pt x="14497" y="432"/>
                                <a:pt x="13855" y="0"/>
                                <a:pt x="13174" y="0"/>
                              </a:cubicBezTo>
                              <a:cubicBezTo>
                                <a:pt x="12347" y="-1"/>
                                <a:pt x="11590" y="637"/>
                                <a:pt x="11221" y="1645"/>
                              </a:cubicBezTo>
                              <a:lnTo>
                                <a:pt x="11229" y="1694"/>
                              </a:lnTo>
                              <a:cubicBezTo>
                                <a:pt x="10730" y="1024"/>
                                <a:pt x="10058" y="650"/>
                                <a:pt x="9358" y="650"/>
                              </a:cubicBezTo>
                              <a:cubicBezTo>
                                <a:pt x="8372" y="649"/>
                                <a:pt x="7466" y="1391"/>
                                <a:pt x="7003" y="2578"/>
                              </a:cubicBezTo>
                              <a:lnTo>
                                <a:pt x="6995" y="2602"/>
                              </a:lnTo>
                              <a:cubicBezTo>
                                <a:pt x="6477" y="2189"/>
                                <a:pt x="5888" y="1972"/>
                                <a:pt x="5288" y="1972"/>
                              </a:cubicBezTo>
                              <a:cubicBezTo>
                                <a:pt x="3423" y="1972"/>
                                <a:pt x="1912" y="4029"/>
                                <a:pt x="1912" y="6567"/>
                              </a:cubicBezTo>
                              <a:cubicBezTo>
                                <a:pt x="1911" y="6774"/>
                                <a:pt x="1922" y="6981"/>
                                <a:pt x="1942" y="7186"/>
                              </a:cubicBezTo>
                              <a:close/>
                            </a:path>
                            <a:path w="21600" h="21600" fill="none" extrusionOk="0">
                              <a:moveTo>
                                <a:pt x="1074" y="12702"/>
                              </a:moveTo>
                              <a:cubicBezTo>
                                <a:pt x="1407" y="12969"/>
                                <a:pt x="1786" y="13110"/>
                                <a:pt x="2172" y="13110"/>
                              </a:cubicBezTo>
                              <a:cubicBezTo>
                                <a:pt x="2228" y="13109"/>
                                <a:pt x="2285" y="13107"/>
                                <a:pt x="2341" y="13101"/>
                              </a:cubicBezTo>
                            </a:path>
                            <a:path w="21600" h="21600" fill="none" extrusionOk="0">
                              <a:moveTo>
                                <a:pt x="2909" y="17629"/>
                              </a:moveTo>
                              <a:cubicBezTo>
                                <a:pt x="3099" y="17599"/>
                                <a:pt x="3285" y="17535"/>
                                <a:pt x="3463" y="17439"/>
                              </a:cubicBezTo>
                            </a:path>
                            <a:path w="21600" h="21600" fill="none" extrusionOk="0">
                              <a:moveTo>
                                <a:pt x="7895" y="18680"/>
                              </a:moveTo>
                              <a:cubicBezTo>
                                <a:pt x="7983" y="18985"/>
                                <a:pt x="8095" y="19277"/>
                                <a:pt x="8229" y="19550"/>
                              </a:cubicBezTo>
                            </a:path>
                            <a:path w="21600" h="21600" fill="none" extrusionOk="0">
                              <a:moveTo>
                                <a:pt x="14267" y="18324"/>
                              </a:moveTo>
                              <a:cubicBezTo>
                                <a:pt x="14336" y="18013"/>
                                <a:pt x="14380" y="17693"/>
                                <a:pt x="14400" y="17370"/>
                              </a:cubicBezTo>
                            </a:path>
                            <a:path w="21600" h="21600" fill="none" extrusionOk="0">
                              <a:moveTo>
                                <a:pt x="18694" y="15045"/>
                              </a:moveTo>
                              <a:cubicBezTo>
                                <a:pt x="18694" y="15034"/>
                                <a:pt x="18695" y="15024"/>
                                <a:pt x="18695" y="15013"/>
                              </a:cubicBezTo>
                              <a:cubicBezTo>
                                <a:pt x="18695" y="13508"/>
                                <a:pt x="18063" y="12136"/>
                                <a:pt x="17069" y="11477"/>
                              </a:cubicBezTo>
                            </a:path>
                            <a:path w="21600" h="21600" fill="none" extrusionOk="0">
                              <a:moveTo>
                                <a:pt x="20165" y="8999"/>
                              </a:moveTo>
                              <a:cubicBezTo>
                                <a:pt x="20479" y="8635"/>
                                <a:pt x="20726" y="8177"/>
                                <a:pt x="20889" y="7661"/>
                              </a:cubicBezTo>
                            </a:path>
                            <a:path w="21600" h="21600" fill="none" extrusionOk="0">
                              <a:moveTo>
                                <a:pt x="19186" y="3344"/>
                              </a:moveTo>
                              <a:cubicBezTo>
                                <a:pt x="19186" y="3328"/>
                                <a:pt x="19187" y="3313"/>
                                <a:pt x="19187" y="3297"/>
                              </a:cubicBezTo>
                              <a:cubicBezTo>
                                <a:pt x="19187" y="3101"/>
                                <a:pt x="19174" y="2905"/>
                                <a:pt x="19148" y="2712"/>
                              </a:cubicBezTo>
                            </a:path>
                            <a:path w="21600" h="21600" fill="none" extrusionOk="0">
                              <a:moveTo>
                                <a:pt x="14905" y="1165"/>
                              </a:moveTo>
                              <a:cubicBezTo>
                                <a:pt x="14754" y="1408"/>
                                <a:pt x="14629" y="1679"/>
                                <a:pt x="14535" y="1971"/>
                              </a:cubicBezTo>
                            </a:path>
                            <a:path w="21600" h="21600" fill="none" extrusionOk="0">
                              <a:moveTo>
                                <a:pt x="11221" y="1645"/>
                              </a:moveTo>
                              <a:cubicBezTo>
                                <a:pt x="11140" y="1866"/>
                                <a:pt x="11080" y="2099"/>
                                <a:pt x="11041" y="2340"/>
                              </a:cubicBezTo>
                            </a:path>
                            <a:path w="21600" h="21600" fill="none" extrusionOk="0">
                              <a:moveTo>
                                <a:pt x="7645" y="3276"/>
                              </a:moveTo>
                              <a:cubicBezTo>
                                <a:pt x="7449" y="3016"/>
                                <a:pt x="7231" y="2790"/>
                                <a:pt x="6995" y="2602"/>
                              </a:cubicBezTo>
                            </a:path>
                            <a:path w="21600" h="21600" fill="none" extrusionOk="0">
                              <a:moveTo>
                                <a:pt x="1942" y="7186"/>
                              </a:moveTo>
                              <a:cubicBezTo>
                                <a:pt x="1966" y="7426"/>
                                <a:pt x="2004" y="7663"/>
                                <a:pt x="2056" y="7895"/>
                              </a:cubicBezTo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loud" o:spid="_x0000_s1026" style="position:absolute;margin-left:121.5pt;margin-top:7.7pt;width:3in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color="#ffbe7d">
                <v:stroke joinstyle="miter"/>
                <v:shadow on="t" offset="6pt,6pt"/>
                <v:path o:extrusionok="f" o:connecttype="custom" o:connectlocs="8509,919163;1371600,1836368;2740914,919163;1371600,105108" o:connectangles="0,0,0,0" textboxrect="2977,3262,17087,17337"/>
                <o:lock v:ext="edit" aspectratio="t" verticies="t"/>
              </v:shape>
            </w:pict>
          </mc:Fallback>
        </mc:AlternateContent>
      </w:r>
    </w:p>
    <w:p w:rsidR="00DE02F7" w:rsidRDefault="00DE02F7" w:rsidP="00C459DD"/>
    <w:p w:rsidR="00DE02F7" w:rsidRDefault="00DE02F7" w:rsidP="00C459DD"/>
    <w:p w:rsidR="00DE02F7" w:rsidRDefault="00DE02F7" w:rsidP="00C459DD"/>
    <w:p w:rsidR="00DE02F7" w:rsidRDefault="00AD3843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689E6" wp14:editId="2FF5145F">
                <wp:simplePos x="0" y="0"/>
                <wp:positionH relativeFrom="column">
                  <wp:posOffset>4076700</wp:posOffset>
                </wp:positionH>
                <wp:positionV relativeFrom="paragraph">
                  <wp:posOffset>202565</wp:posOffset>
                </wp:positionV>
                <wp:extent cx="1285875" cy="1151890"/>
                <wp:effectExtent l="57150" t="38100" r="66675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1pt;margin-top:15.95pt;width:101.25pt;height:90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B55DA" wp14:editId="7BB98820">
                <wp:simplePos x="0" y="0"/>
                <wp:positionH relativeFrom="column">
                  <wp:posOffset>647700</wp:posOffset>
                </wp:positionH>
                <wp:positionV relativeFrom="paragraph">
                  <wp:posOffset>259715</wp:posOffset>
                </wp:positionV>
                <wp:extent cx="990600" cy="1028700"/>
                <wp:effectExtent l="38100" t="38100" r="571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1pt;margin-top:20.45pt;width:78pt;height:8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2F7" w:rsidRDefault="00AD3843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81E1A" wp14:editId="27978345">
                <wp:simplePos x="0" y="0"/>
                <wp:positionH relativeFrom="column">
                  <wp:posOffset>3971925</wp:posOffset>
                </wp:positionH>
                <wp:positionV relativeFrom="paragraph">
                  <wp:posOffset>60960</wp:posOffset>
                </wp:positionV>
                <wp:extent cx="1143000" cy="1019175"/>
                <wp:effectExtent l="38100" t="1905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2.75pt;margin-top:4.8pt;width:90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3ADE7" wp14:editId="0E836DD5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</wp:posOffset>
                </wp:positionV>
                <wp:extent cx="885825" cy="971550"/>
                <wp:effectExtent l="38100" t="19050" r="666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1pt;margin-top:4.8pt;width:69.75pt;height:7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E02F7" w:rsidRDefault="00DE02F7" w:rsidP="00C459DD"/>
    <w:p w:rsidR="00DE02F7" w:rsidRDefault="00DE02F7" w:rsidP="00C459DD"/>
    <w:p w:rsidR="00DE02F7" w:rsidRDefault="0087351B" w:rsidP="00C459DD">
      <w:r w:rsidRPr="0087351B">
        <w:drawing>
          <wp:inline distT="0" distB="0" distL="0" distR="0" wp14:anchorId="6319420B" wp14:editId="5B078CA4">
            <wp:extent cx="10763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459">
        <w:t xml:space="preserve">                                                                                                                </w:t>
      </w:r>
      <w:r w:rsidR="00822459" w:rsidRPr="00822459">
        <w:drawing>
          <wp:inline distT="0" distB="0" distL="0" distR="0" wp14:anchorId="4BAB57F4" wp14:editId="075A0675">
            <wp:extent cx="13049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F7" w:rsidRDefault="0083009B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0151F" wp14:editId="0E07038E">
                <wp:simplePos x="0" y="0"/>
                <wp:positionH relativeFrom="column">
                  <wp:posOffset>47625</wp:posOffset>
                </wp:positionH>
                <wp:positionV relativeFrom="paragraph">
                  <wp:posOffset>-3810</wp:posOffset>
                </wp:positionV>
                <wp:extent cx="1438275" cy="31432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8E" w:rsidRDefault="00323C8E">
                            <w:r>
                              <w:t>Gas Leak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.75pt;margin-top:-.3pt;width:113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" stroked="f">
                <v:textbox>
                  <w:txbxContent>
                    <w:p w:rsidR="00323C8E" w:rsidRDefault="00323C8E">
                      <w:r>
                        <w:t>Gas Leak Sensor</w:t>
                      </w:r>
                    </w:p>
                  </w:txbxContent>
                </v:textbox>
              </v:shape>
            </w:pict>
          </mc:Fallback>
        </mc:AlternateContent>
      </w:r>
      <w:r w:rsidR="009E1E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6A676" wp14:editId="45FCE5FE">
                <wp:simplePos x="0" y="0"/>
                <wp:positionH relativeFrom="column">
                  <wp:posOffset>4733925</wp:posOffset>
                </wp:positionH>
                <wp:positionV relativeFrom="paragraph">
                  <wp:posOffset>-3810</wp:posOffset>
                </wp:positionV>
                <wp:extent cx="1504950" cy="314325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E61" w:rsidRDefault="009E1E61">
                            <w:r>
                              <w:t>Gas Leak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2.75pt;margin-top:-.3pt;width:118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" stroked="f">
                <v:textbox>
                  <w:txbxContent>
                    <w:p w:rsidR="009E1E61" w:rsidRDefault="009E1E61">
                      <w:r>
                        <w:t>Gas Leak Dashboard</w:t>
                      </w:r>
                    </w:p>
                  </w:txbxContent>
                </v:textbox>
              </v:shape>
            </w:pict>
          </mc:Fallback>
        </mc:AlternateContent>
      </w:r>
    </w:p>
    <w:p w:rsidR="00DE02F7" w:rsidRDefault="00DE02F7" w:rsidP="00C459DD"/>
    <w:p w:rsidR="000F68DA" w:rsidRDefault="00DC7E9F" w:rsidP="00C459DD">
      <w:r>
        <w:t xml:space="preserve">The gas leak </w:t>
      </w:r>
      <w:r w:rsidR="0083009B">
        <w:t xml:space="preserve">sensor </w:t>
      </w:r>
      <w:r>
        <w:t xml:space="preserve">on detecting a gas leak will </w:t>
      </w:r>
      <w:r w:rsidR="00994612">
        <w:t>send device-to-cloud messages to the IoT hub.</w:t>
      </w:r>
      <w:r w:rsidR="00265D1C">
        <w:t xml:space="preserve">  The gas leak </w:t>
      </w:r>
      <w:r w:rsidR="006147EA">
        <w:t xml:space="preserve">dashboard device continuously polls the IoT </w:t>
      </w:r>
      <w:r w:rsidR="00F261AD">
        <w:t>H</w:t>
      </w:r>
      <w:r w:rsidR="006147EA">
        <w:t>ub, it reads the device-to-cl</w:t>
      </w:r>
      <w:r w:rsidR="00F261AD">
        <w:t xml:space="preserve">oud messages and displays </w:t>
      </w:r>
      <w:r w:rsidR="006147EA">
        <w:t>the messages to the user on the browser.</w:t>
      </w:r>
    </w:p>
    <w:p w:rsidR="000F68DA" w:rsidRDefault="000F68DA" w:rsidP="00C459DD"/>
    <w:p w:rsidR="00302548" w:rsidRDefault="00302548" w:rsidP="00C459DD"/>
    <w:p w:rsidR="000F68DA" w:rsidRDefault="000F68DA" w:rsidP="000F68DA">
      <w:pPr>
        <w:pStyle w:val="Heading1"/>
        <w:jc w:val="center"/>
      </w:pPr>
      <w:r>
        <w:lastRenderedPageBreak/>
        <w:t>Gas Leak Sensor</w:t>
      </w:r>
    </w:p>
    <w:p w:rsidR="00FD5251" w:rsidRDefault="00FD5251" w:rsidP="00FD5251">
      <w:r>
        <w:t xml:space="preserve">This is a Java console app that simulates a device that sends device-to-cloud messages to an IoT </w:t>
      </w:r>
      <w:r w:rsidR="00321087">
        <w:t>H</w:t>
      </w:r>
      <w:r>
        <w:t>ub.</w:t>
      </w:r>
      <w:r w:rsidR="003A5F36">
        <w:t xml:space="preserve"> When the app is run it generates sample telemetry data to send to IoT</w:t>
      </w:r>
      <w:r w:rsidR="00302548">
        <w:t xml:space="preserve"> </w:t>
      </w:r>
      <w:r w:rsidR="005A0BF0">
        <w:t>H</w:t>
      </w:r>
      <w:r w:rsidR="00302548">
        <w:t>ub and waits for an acknowledgement before sending the next message:</w:t>
      </w:r>
    </w:p>
    <w:p w:rsidR="000F68DA" w:rsidRDefault="00EF42D4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05475" cy="140398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Random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1001;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 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currentGasLeak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.nextInt(1000-1) +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TelemetryDataPoint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TelemetryDataPoint();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currentGasLeak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telemetryDataPoint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.serialize();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Message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Message(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"Sending: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msgStr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Object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Object();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EventCallback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callback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EventCallback();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.sendEventAsync(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callback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synchronized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lockobj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.wait();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(1000);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(InterruptedException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F42D4" w:rsidRDefault="00EF42D4" w:rsidP="00EF42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"Finished."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F42D4" w:rsidRPr="00FD5251" w:rsidRDefault="00EF42D4" w:rsidP="00EF42D4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F42D4" w:rsidRDefault="00EF42D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49.25pt;height:110.55pt;z-index:25167257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">
                <v:textbox style="mso-fit-shape-to-text:t">
                  <w:txbxContent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Random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Random();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1;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1001;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 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currentGasLeak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.nextInt(1000-1) +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TelemetryDataPoint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TelemetryDataPoint();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currentGasLeak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telemetryDataPoint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.serialize();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Message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Message(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"Sending: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msgStr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Object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Object();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EventCallback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callback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EventCallback();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.sendEventAsync(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callback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synchronized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lockobj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.wait();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Thread.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sleep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(1000);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(InterruptedException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EF42D4" w:rsidRDefault="00EF42D4" w:rsidP="00EF42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System.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"Finished."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F42D4" w:rsidRPr="00FD5251" w:rsidRDefault="00EF42D4" w:rsidP="00EF42D4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F42D4" w:rsidRDefault="00EF42D4"/>
                  </w:txbxContent>
                </v:textbox>
              </v:shape>
            </w:pict>
          </mc:Fallback>
        </mc:AlternateContent>
      </w:r>
    </w:p>
    <w:p w:rsidR="00DC7E9F" w:rsidRDefault="006147EA" w:rsidP="00C459DD">
      <w:r>
        <w:t xml:space="preserve"> </w:t>
      </w:r>
      <w:r w:rsidR="00994612">
        <w:t xml:space="preserve"> </w:t>
      </w:r>
    </w:p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DE02F7" w:rsidRDefault="00DE02F7" w:rsidP="00C459DD"/>
    <w:p w:rsidR="00C459DD" w:rsidRDefault="00C459DD" w:rsidP="00C459DD"/>
    <w:p w:rsidR="0012285B" w:rsidRDefault="0012285B" w:rsidP="00C459DD"/>
    <w:p w:rsidR="0012285B" w:rsidRDefault="0012285B" w:rsidP="00C459DD"/>
    <w:p w:rsidR="0012285B" w:rsidRDefault="0012285B" w:rsidP="00C459DD"/>
    <w:p w:rsidR="0012285B" w:rsidRDefault="0012285B" w:rsidP="00C459DD"/>
    <w:p w:rsidR="0012285B" w:rsidRDefault="0012285B" w:rsidP="00C459DD">
      <w:r>
        <w:t>To run the application at command prompt in the gasleak-device folder, run the following command to begin sending telemetry data to IoT hub:</w:t>
      </w:r>
    </w:p>
    <w:p w:rsidR="005F426C" w:rsidRDefault="005F426C" w:rsidP="00C459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053A1" wp14:editId="46C51078">
                <wp:simplePos x="0" y="0"/>
                <wp:positionH relativeFrom="column">
                  <wp:posOffset>38100</wp:posOffset>
                </wp:positionH>
                <wp:positionV relativeFrom="paragraph">
                  <wp:posOffset>12700</wp:posOffset>
                </wp:positionV>
                <wp:extent cx="5838825" cy="4286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D0C" w:rsidRPr="004B4D0C" w:rsidRDefault="004B4D0C" w:rsidP="004B4D0C">
                            <w:pPr>
                              <w:pStyle w:val="HTMLPreformatted"/>
                            </w:pPr>
                            <w:r w:rsidRPr="004B4D0C">
                              <w:t>mvn exec:java -Dexec.mainClass="com.mycompany.app.</w:t>
                            </w:r>
                            <w:r>
                              <w:t>simulated_</w:t>
                            </w:r>
                            <w:r w:rsidR="0063326B">
                              <w:t>device</w:t>
                            </w:r>
                            <w:r>
                              <w:t>.</w:t>
                            </w:r>
                            <w:r w:rsidRPr="004B4D0C">
                              <w:t>App</w:t>
                            </w:r>
                            <w:r w:rsidRPr="004B4D0C">
                              <w:t>"</w:t>
                            </w:r>
                          </w:p>
                          <w:p w:rsidR="004B4D0C" w:rsidRDefault="004B4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pt;margin-top:1pt;width:459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">
                <v:textbox>
                  <w:txbxContent>
                    <w:p w:rsidR="004B4D0C" w:rsidRPr="004B4D0C" w:rsidRDefault="004B4D0C" w:rsidP="004B4D0C">
                      <w:pPr>
                        <w:pStyle w:val="HTMLPreformatted"/>
                      </w:pPr>
                      <w:r w:rsidRPr="004B4D0C">
                        <w:t>mvn exec:java -Dexec.mainClass="com.mycompany.app.</w:t>
                      </w:r>
                      <w:r>
                        <w:t>simulated_</w:t>
                      </w:r>
                      <w:r w:rsidR="0063326B">
                        <w:t>device</w:t>
                      </w:r>
                      <w:r>
                        <w:t>.</w:t>
                      </w:r>
                      <w:r w:rsidRPr="004B4D0C">
                        <w:t>App</w:t>
                      </w:r>
                      <w:r w:rsidRPr="004B4D0C">
                        <w:t>"</w:t>
                      </w:r>
                    </w:p>
                    <w:p w:rsidR="004B4D0C" w:rsidRDefault="004B4D0C"/>
                  </w:txbxContent>
                </v:textbox>
              </v:shape>
            </w:pict>
          </mc:Fallback>
        </mc:AlternateContent>
      </w:r>
    </w:p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C459DD"/>
    <w:p w:rsidR="005F426C" w:rsidRDefault="005F426C" w:rsidP="005F426C">
      <w:pPr>
        <w:pStyle w:val="Heading1"/>
        <w:jc w:val="center"/>
      </w:pPr>
      <w:r>
        <w:lastRenderedPageBreak/>
        <w:t xml:space="preserve">Gas Leak </w:t>
      </w:r>
      <w:r>
        <w:t>Dashboard</w:t>
      </w:r>
    </w:p>
    <w:p w:rsidR="005F426C" w:rsidRDefault="005F426C" w:rsidP="00C459DD"/>
    <w:p w:rsidR="005F426C" w:rsidRDefault="008646C3" w:rsidP="00C459DD">
      <w:r>
        <w:t xml:space="preserve">The dashboard reads device-to-cloud messages from IoT Hub and </w:t>
      </w:r>
      <w:r w:rsidR="00F859F0">
        <w:t>saves the messages to a mysql data</w:t>
      </w:r>
      <w:r w:rsidR="00F86BF6">
        <w:t xml:space="preserve"> and then </w:t>
      </w:r>
      <w:r>
        <w:t>displays the messages to the user</w:t>
      </w:r>
      <w:r w:rsidR="00F86BF6">
        <w:t xml:space="preserve"> in a browser window</w:t>
      </w:r>
      <w:r>
        <w:t xml:space="preserve">. To fetch new </w:t>
      </w:r>
      <w:r w:rsidR="00F86BF6">
        <w:t>messages</w:t>
      </w:r>
      <w:bookmarkStart w:id="0" w:name="_GoBack"/>
      <w:bookmarkEnd w:id="0"/>
      <w:r>
        <w:t xml:space="preserve"> from IoT Hub, the user clicks refresh button:</w:t>
      </w:r>
    </w:p>
    <w:p w:rsidR="008646C3" w:rsidRDefault="00DB77F2" w:rsidP="00C459DD">
      <w:r>
        <w:rPr>
          <w:noProof/>
        </w:rPr>
        <w:drawing>
          <wp:inline distT="0" distB="0" distL="0" distR="0">
            <wp:extent cx="5934075" cy="421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6C" w:rsidRDefault="005F426C" w:rsidP="00C459DD"/>
    <w:p w:rsidR="005F426C" w:rsidRDefault="005F426C" w:rsidP="00C459DD"/>
    <w:p w:rsidR="005F426C" w:rsidRDefault="005F426C" w:rsidP="00C459DD"/>
    <w:p w:rsidR="004B4D0C" w:rsidRPr="00C459DD" w:rsidRDefault="004B4D0C" w:rsidP="00C459DD"/>
    <w:sectPr w:rsidR="004B4D0C" w:rsidRPr="00C4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DD"/>
    <w:rsid w:val="000F68DA"/>
    <w:rsid w:val="0011372B"/>
    <w:rsid w:val="0012285B"/>
    <w:rsid w:val="00265D1C"/>
    <w:rsid w:val="002E7303"/>
    <w:rsid w:val="00302548"/>
    <w:rsid w:val="00321087"/>
    <w:rsid w:val="00323C8E"/>
    <w:rsid w:val="003A5F36"/>
    <w:rsid w:val="004472AF"/>
    <w:rsid w:val="004B4D0C"/>
    <w:rsid w:val="00593268"/>
    <w:rsid w:val="005A0BF0"/>
    <w:rsid w:val="005F426C"/>
    <w:rsid w:val="006147EA"/>
    <w:rsid w:val="0063326B"/>
    <w:rsid w:val="00662355"/>
    <w:rsid w:val="006826BF"/>
    <w:rsid w:val="007464F4"/>
    <w:rsid w:val="00822459"/>
    <w:rsid w:val="0083009B"/>
    <w:rsid w:val="008646C3"/>
    <w:rsid w:val="0087351B"/>
    <w:rsid w:val="00965C31"/>
    <w:rsid w:val="00970350"/>
    <w:rsid w:val="00994612"/>
    <w:rsid w:val="009A49D9"/>
    <w:rsid w:val="009E1E61"/>
    <w:rsid w:val="009F3C15"/>
    <w:rsid w:val="00AB351D"/>
    <w:rsid w:val="00AD3843"/>
    <w:rsid w:val="00C459DD"/>
    <w:rsid w:val="00DB77F2"/>
    <w:rsid w:val="00DC7E9F"/>
    <w:rsid w:val="00DE02F7"/>
    <w:rsid w:val="00DE7668"/>
    <w:rsid w:val="00EF42D4"/>
    <w:rsid w:val="00F261AD"/>
    <w:rsid w:val="00F34B2E"/>
    <w:rsid w:val="00F859F0"/>
    <w:rsid w:val="00F86BF6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D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D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Mulandi M. Jude</dc:creator>
  <cp:lastModifiedBy>Mulandi M. Jude</cp:lastModifiedBy>
  <cp:revision>39</cp:revision>
  <dcterms:created xsi:type="dcterms:W3CDTF">2017-03-16T06:47:00Z</dcterms:created>
  <dcterms:modified xsi:type="dcterms:W3CDTF">2017-03-16T07:59:00Z</dcterms:modified>
</cp:coreProperties>
</file>