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E34B10" w:rsidRDefault="00146E4E" w:rsidP="006B646C">
      <w:pPr>
        <w:pStyle w:val="Heading1"/>
        <w:jc w:val="center"/>
      </w:pPr>
      <w:bookmarkStart w:id="0" w:name="_GoBack"/>
      <w:bookmarkEnd w:id="0"/>
      <w:r>
        <w:t>Exercise</w:t>
      </w:r>
      <w:r w:rsidR="00EE26A0">
        <w:t>:</w:t>
      </w:r>
      <w:r w:rsidR="00C3399F">
        <w:t xml:space="preserve"> </w:t>
      </w:r>
      <w:r w:rsidR="00E34B10">
        <w:t>Web Security and Database Drivers</w:t>
      </w:r>
    </w:p>
    <w:p w:rsidR="0033720D" w:rsidRDefault="00EB264B" w:rsidP="006B646C">
      <w:r>
        <w:t xml:space="preserve">This document </w:t>
      </w:r>
      <w:r w:rsidR="00A4260B">
        <w:t xml:space="preserve">defines </w:t>
      </w:r>
      <w:r w:rsidR="007F4D40">
        <w:t xml:space="preserve">the </w:t>
      </w:r>
      <w:r w:rsidR="00146E4E">
        <w:t>in class</w:t>
      </w:r>
      <w:r>
        <w:t xml:space="preserve"> assignments from the </w:t>
      </w:r>
      <w:hyperlink r:id="rId9" w:history="1">
        <w:r w:rsidR="00383471">
          <w:rPr>
            <w:rStyle w:val="Hyperlink"/>
            <w:noProof/>
          </w:rPr>
          <w:t>"</w:t>
        </w:r>
        <w:r w:rsidR="006B646C">
          <w:rPr>
            <w:rStyle w:val="Hyperlink"/>
            <w:noProof/>
          </w:rPr>
          <w:t>Web Development Basics</w:t>
        </w:r>
        <w:r w:rsidR="00383471">
          <w:rPr>
            <w:rStyle w:val="Hyperlink"/>
            <w:noProof/>
          </w:rPr>
          <w:t>" Course @ Software University</w:t>
        </w:r>
      </w:hyperlink>
      <w:r>
        <w:t>.</w:t>
      </w:r>
      <w:r w:rsidR="00A4260B">
        <w:t xml:space="preserve"> </w:t>
      </w:r>
    </w:p>
    <w:p w:rsidR="00C16A0A" w:rsidRDefault="00146E4E" w:rsidP="00FC5979">
      <w:pPr>
        <w:pStyle w:val="Heading2"/>
        <w:rPr>
          <w:bCs/>
        </w:rPr>
      </w:pPr>
      <w:r>
        <w:rPr>
          <w:bCs/>
        </w:rPr>
        <w:t>Localization system</w:t>
      </w:r>
      <w:r w:rsidR="00E92CD4">
        <w:rPr>
          <w:bCs/>
        </w:rPr>
        <w:t xml:space="preserve"> with database</w:t>
      </w:r>
    </w:p>
    <w:p w:rsidR="00146E4E" w:rsidRDefault="00E92CD4" w:rsidP="00146E4E">
      <w:r>
        <w:t xml:space="preserve">Dynamic data stored directly in memory could be one of the fastest ways for searching and traversing, yet very ineffective when it comes about maintenance. Big nested arrays and other data structures </w:t>
      </w:r>
      <w:r w:rsidR="00827EEC">
        <w:t>might become unmaintainable and hardly portable. As our localization system grows and we will hire interpreters for this job we’d need an interface where these guys to enter their translations</w:t>
      </w:r>
    </w:p>
    <w:p w:rsidR="00827EEC" w:rsidRDefault="00827EEC" w:rsidP="00827EEC">
      <w:pPr>
        <w:pStyle w:val="Heading3"/>
      </w:pPr>
      <w:r>
        <w:t xml:space="preserve">Task 1. Move the nested array in </w:t>
      </w:r>
      <w:r w:rsidR="00F7691B">
        <w:t>a database table</w:t>
      </w:r>
    </w:p>
    <w:p w:rsidR="00F7691B" w:rsidRDefault="00F7691B" w:rsidP="00F7691B">
      <w:r>
        <w:t>Let’s imagine our nested array as</w:t>
      </w:r>
      <w:r>
        <w:rPr>
          <w:lang w:val="bg-BG"/>
        </w:rPr>
        <w:t xml:space="preserve"> </w:t>
      </w:r>
      <w:r>
        <w:t>a MySQL table. We need to find for certain tag, the value of certain language. What we need is a column for the tag, and column for each language. As we will be filtering for tag, we may also need our tag column to be key indexed for faster searching. We may use variable character for the tag as we don’t expect it to be literally big text and for the language columns a textual type. Our table (let’s call it `translations`) should look something like:</w:t>
      </w:r>
    </w:p>
    <w:p w:rsidR="00F7691B" w:rsidRDefault="00F7691B" w:rsidP="00F7691B">
      <w:r>
        <w:rPr>
          <w:noProof/>
        </w:rPr>
        <w:drawing>
          <wp:inline distT="0" distB="0" distL="0" distR="0">
            <wp:extent cx="5850229" cy="926686"/>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728" cy="926765"/>
                    </a:xfrm>
                    <a:prstGeom prst="rect">
                      <a:avLst/>
                    </a:prstGeom>
                    <a:noFill/>
                    <a:ln>
                      <a:noFill/>
                    </a:ln>
                  </pic:spPr>
                </pic:pic>
              </a:graphicData>
            </a:graphic>
          </wp:inline>
        </w:drawing>
      </w:r>
    </w:p>
    <w:p w:rsidR="00F7691B" w:rsidRDefault="00A52239" w:rsidP="00A52239">
      <w:pPr>
        <w:pStyle w:val="Heading3"/>
      </w:pPr>
      <w:r>
        <w:t>Task 2. Populate the table with some data</w:t>
      </w:r>
    </w:p>
    <w:p w:rsidR="00A52239" w:rsidRDefault="00A52239" w:rsidP="00A52239">
      <w:r>
        <w:t>Let’s move some of the hardcoded translations to the table</w:t>
      </w:r>
    </w:p>
    <w:p w:rsidR="00A52239" w:rsidRDefault="00A52239" w:rsidP="00A52239">
      <w:r>
        <w:rPr>
          <w:noProof/>
        </w:rPr>
        <w:drawing>
          <wp:inline distT="0" distB="0" distL="0" distR="0">
            <wp:extent cx="4549526" cy="721904"/>
            <wp:effectExtent l="0" t="0" r="381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9619" cy="721919"/>
                    </a:xfrm>
                    <a:prstGeom prst="rect">
                      <a:avLst/>
                    </a:prstGeom>
                    <a:noFill/>
                    <a:ln>
                      <a:noFill/>
                    </a:ln>
                  </pic:spPr>
                </pic:pic>
              </a:graphicData>
            </a:graphic>
          </wp:inline>
        </w:drawing>
      </w:r>
    </w:p>
    <w:p w:rsidR="00A52239" w:rsidRDefault="00DC6BD7" w:rsidP="00DC6BD7">
      <w:pPr>
        <w:pStyle w:val="Heading3"/>
      </w:pPr>
      <w:r>
        <w:t>Task 3. Start using the database instead the array</w:t>
      </w:r>
    </w:p>
    <w:p w:rsidR="00DC6BD7" w:rsidRDefault="00DC6BD7" w:rsidP="00DC6BD7">
      <w:pPr>
        <w:pStyle w:val="ListParagraph"/>
        <w:numPr>
          <w:ilvl w:val="0"/>
          <w:numId w:val="46"/>
        </w:numPr>
      </w:pPr>
      <w:r>
        <w:t>Connect to the database via PDO</w:t>
      </w:r>
    </w:p>
    <w:p w:rsidR="00DC6BD7" w:rsidRDefault="00DC6BD7" w:rsidP="00DC6BD7">
      <w:pPr>
        <w:pStyle w:val="ListParagraph"/>
      </w:pPr>
      <w:r>
        <w:rPr>
          <w:noProof/>
        </w:rPr>
        <w:drawing>
          <wp:inline distT="0" distB="0" distL="0" distR="0">
            <wp:extent cx="5548573" cy="206882"/>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2687" cy="207035"/>
                    </a:xfrm>
                    <a:prstGeom prst="rect">
                      <a:avLst/>
                    </a:prstGeom>
                    <a:noFill/>
                    <a:ln>
                      <a:noFill/>
                    </a:ln>
                  </pic:spPr>
                </pic:pic>
              </a:graphicData>
            </a:graphic>
          </wp:inline>
        </w:drawing>
      </w:r>
    </w:p>
    <w:p w:rsidR="00DC6BD7" w:rsidRDefault="00DC6BD7" w:rsidP="00DC6BD7">
      <w:pPr>
        <w:pStyle w:val="ListParagraph"/>
        <w:numPr>
          <w:ilvl w:val="0"/>
          <w:numId w:val="46"/>
        </w:numPr>
      </w:pPr>
      <w:r>
        <w:t>Make a singleton class returning the PDO instance to ensure you will connect to the db only once and the connection can be accessed globally.</w:t>
      </w:r>
    </w:p>
    <w:p w:rsidR="00DC6BD7" w:rsidRDefault="00DC6BD7" w:rsidP="00DC6BD7">
      <w:pPr>
        <w:pStyle w:val="ListParagraph"/>
        <w:numPr>
          <w:ilvl w:val="1"/>
          <w:numId w:val="46"/>
        </w:numPr>
      </w:pPr>
      <w:r>
        <w:t xml:space="preserve">Call the class </w:t>
      </w:r>
      <w:r w:rsidRPr="002D3206">
        <w:rPr>
          <w:b/>
        </w:rPr>
        <w:t>Db</w:t>
      </w:r>
    </w:p>
    <w:p w:rsidR="00DC6BD7" w:rsidRDefault="00DC6BD7" w:rsidP="00DC6BD7">
      <w:pPr>
        <w:pStyle w:val="ListParagraph"/>
        <w:numPr>
          <w:ilvl w:val="1"/>
          <w:numId w:val="46"/>
        </w:numPr>
      </w:pPr>
      <w:r>
        <w:t xml:space="preserve">Use the convention for singletons and call the instantiating method </w:t>
      </w:r>
      <w:r w:rsidRPr="002D3206">
        <w:rPr>
          <w:b/>
        </w:rPr>
        <w:t>getInstance()</w:t>
      </w:r>
    </w:p>
    <w:p w:rsidR="00B43A98" w:rsidRDefault="00DC6BD7" w:rsidP="00DC6BD7">
      <w:pPr>
        <w:pStyle w:val="ListParagraph"/>
        <w:numPr>
          <w:ilvl w:val="0"/>
          <w:numId w:val="46"/>
        </w:numPr>
      </w:pPr>
      <w:r>
        <w:t>Reusing the logic for the default/cookie language we need to use the database in our translation function</w:t>
      </w:r>
    </w:p>
    <w:p w:rsidR="00DC6BD7" w:rsidRDefault="00B43A98" w:rsidP="00B43A98">
      <w:pPr>
        <w:pStyle w:val="ListParagraph"/>
      </w:pPr>
      <w:r>
        <w:rPr>
          <w:noProof/>
        </w:rPr>
        <w:lastRenderedPageBreak/>
        <w:drawing>
          <wp:inline distT="0" distB="0" distL="0" distR="0">
            <wp:extent cx="2757835" cy="2631003"/>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7831" cy="2630999"/>
                    </a:xfrm>
                    <a:prstGeom prst="rect">
                      <a:avLst/>
                    </a:prstGeom>
                    <a:noFill/>
                    <a:ln>
                      <a:noFill/>
                    </a:ln>
                  </pic:spPr>
                </pic:pic>
              </a:graphicData>
            </a:graphic>
          </wp:inline>
        </w:drawing>
      </w:r>
      <w:r w:rsidR="00DC6BD7">
        <w:t xml:space="preserve"> </w:t>
      </w:r>
    </w:p>
    <w:p w:rsidR="00E047B3" w:rsidRDefault="00E047B3" w:rsidP="00E047B3"/>
    <w:p w:rsidR="00E047B3" w:rsidRDefault="00E047B3" w:rsidP="00E047B3">
      <w:pPr>
        <w:pStyle w:val="Heading3"/>
      </w:pPr>
      <w:r>
        <w:t>Task 4. Dynamically take the possible languages</w:t>
      </w:r>
    </w:p>
    <w:p w:rsidR="00E047B3" w:rsidRDefault="00E047B3" w:rsidP="00E047B3">
      <w:r>
        <w:t>We are still using the constants with the languages and the default language constants. It’s not that bad, but if we need to add new language we need to alter the db table as well as add new constant. We can extract the languages from the table columns. All columns starting with text_ are the language columns.</w:t>
      </w:r>
    </w:p>
    <w:p w:rsidR="00E047B3" w:rsidRDefault="00E047B3" w:rsidP="00E047B3">
      <w:r>
        <w:rPr>
          <w:noProof/>
        </w:rPr>
        <w:drawing>
          <wp:inline distT="0" distB="0" distL="0" distR="0">
            <wp:extent cx="3831504" cy="6110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1626" cy="611092"/>
                    </a:xfrm>
                    <a:prstGeom prst="rect">
                      <a:avLst/>
                    </a:prstGeom>
                    <a:noFill/>
                    <a:ln>
                      <a:noFill/>
                    </a:ln>
                  </pic:spPr>
                </pic:pic>
              </a:graphicData>
            </a:graphic>
          </wp:inline>
        </w:drawing>
      </w:r>
    </w:p>
    <w:p w:rsidR="00E047B3" w:rsidRDefault="00E047B3" w:rsidP="00E047B3">
      <w:r>
        <w:t xml:space="preserve">Our </w:t>
      </w:r>
      <w:r w:rsidRPr="002D3206">
        <w:rPr>
          <w:b/>
        </w:rPr>
        <w:t>$columns</w:t>
      </w:r>
      <w:r>
        <w:t xml:space="preserve"> variable now looks like</w:t>
      </w:r>
    </w:p>
    <w:p w:rsidR="00E047B3" w:rsidRDefault="00E047B3" w:rsidP="00E047B3">
      <w:r>
        <w:rPr>
          <w:noProof/>
        </w:rPr>
        <w:drawing>
          <wp:inline distT="0" distB="0" distL="0" distR="0">
            <wp:extent cx="3278439" cy="2990031"/>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1005" cy="2992371"/>
                    </a:xfrm>
                    <a:prstGeom prst="rect">
                      <a:avLst/>
                    </a:prstGeom>
                    <a:noFill/>
                    <a:ln>
                      <a:noFill/>
                    </a:ln>
                  </pic:spPr>
                </pic:pic>
              </a:graphicData>
            </a:graphic>
          </wp:inline>
        </w:drawing>
      </w:r>
    </w:p>
    <w:p w:rsidR="00E047B3" w:rsidRDefault="00E047B3" w:rsidP="00E047B3">
      <w:r>
        <w:t xml:space="preserve">Now you need to extract all entries which “Field” key starts with “text_” and convert the result into new array called $possibleLanguages. Hint: Use </w:t>
      </w:r>
      <w:r w:rsidRPr="002D3206">
        <w:rPr>
          <w:b/>
        </w:rPr>
        <w:t>array_map(),</w:t>
      </w:r>
      <w:r w:rsidR="000624BE" w:rsidRPr="002D3206">
        <w:rPr>
          <w:b/>
        </w:rPr>
        <w:t xml:space="preserve"> array_filter(), array_values(), </w:t>
      </w:r>
      <w:r w:rsidRPr="002D3206">
        <w:rPr>
          <w:b/>
        </w:rPr>
        <w:t>strpos(</w:t>
      </w:r>
      <w:r w:rsidR="000624BE" w:rsidRPr="002D3206">
        <w:rPr>
          <w:b/>
        </w:rPr>
        <w:t>) and str_replace()</w:t>
      </w:r>
      <w:r w:rsidR="000624BE">
        <w:t xml:space="preserve"> functions (similar to </w:t>
      </w:r>
      <w:r w:rsidR="000624BE" w:rsidRPr="002D3206">
        <w:rPr>
          <w:b/>
        </w:rPr>
        <w:t>Where</w:t>
      </w:r>
      <w:r w:rsidR="000624BE">
        <w:t xml:space="preserve"> and </w:t>
      </w:r>
      <w:r w:rsidR="000624BE" w:rsidRPr="002D3206">
        <w:rPr>
          <w:b/>
        </w:rPr>
        <w:t>Select</w:t>
      </w:r>
      <w:r w:rsidR="000624BE">
        <w:t xml:space="preserve"> extension methods, </w:t>
      </w:r>
      <w:r w:rsidR="000624BE" w:rsidRPr="002D3206">
        <w:rPr>
          <w:b/>
        </w:rPr>
        <w:t>IndexOf() and Replace()</w:t>
      </w:r>
      <w:r w:rsidR="000624BE">
        <w:t xml:space="preserve"> string methods in C# and </w:t>
      </w:r>
      <w:r w:rsidR="000624BE" w:rsidRPr="002D3206">
        <w:rPr>
          <w:b/>
        </w:rPr>
        <w:t>Values</w:t>
      </w:r>
      <w:r w:rsidR="000624BE">
        <w:t xml:space="preserve"> property for Dictionaries).</w:t>
      </w:r>
    </w:p>
    <w:p w:rsidR="002D3206" w:rsidRDefault="002D3206" w:rsidP="00E047B3">
      <w:r>
        <w:rPr>
          <w:noProof/>
        </w:rPr>
        <w:lastRenderedPageBreak/>
        <w:drawing>
          <wp:inline distT="0" distB="0" distL="0" distR="0">
            <wp:extent cx="3601502" cy="44080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1396" cy="440788"/>
                    </a:xfrm>
                    <a:prstGeom prst="rect">
                      <a:avLst/>
                    </a:prstGeom>
                    <a:noFill/>
                    <a:ln>
                      <a:noFill/>
                    </a:ln>
                  </pic:spPr>
                </pic:pic>
              </a:graphicData>
            </a:graphic>
          </wp:inline>
        </w:drawing>
      </w:r>
    </w:p>
    <w:p w:rsidR="000624BE" w:rsidRDefault="000624BE" w:rsidP="00E047B3">
      <w:r>
        <w:t>Finally the $</w:t>
      </w:r>
      <w:r w:rsidRPr="002D3206">
        <w:rPr>
          <w:b/>
        </w:rPr>
        <w:t xml:space="preserve">possibleLanguages </w:t>
      </w:r>
      <w:r>
        <w:t>variable should look like</w:t>
      </w:r>
    </w:p>
    <w:p w:rsidR="000624BE" w:rsidRDefault="002D3206" w:rsidP="00E047B3">
      <w:r>
        <w:rPr>
          <w:noProof/>
        </w:rPr>
        <w:drawing>
          <wp:inline distT="0" distB="0" distL="0" distR="0">
            <wp:extent cx="3214425" cy="729724"/>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4217" cy="729677"/>
                    </a:xfrm>
                    <a:prstGeom prst="rect">
                      <a:avLst/>
                    </a:prstGeom>
                    <a:noFill/>
                    <a:ln>
                      <a:noFill/>
                    </a:ln>
                  </pic:spPr>
                </pic:pic>
              </a:graphicData>
            </a:graphic>
          </wp:inline>
        </w:drawing>
      </w:r>
    </w:p>
    <w:p w:rsidR="000624BE" w:rsidRDefault="000624BE" w:rsidP="00E047B3">
      <w:r>
        <w:t>The check afterwards will be using in_array()</w:t>
      </w:r>
      <w:r w:rsidR="002D3206">
        <w:t>. And will be using the first index as a default language. Thus we need a static field instead of constant in order to assign it the value.</w:t>
      </w:r>
    </w:p>
    <w:p w:rsidR="002D3206" w:rsidRDefault="002D3206" w:rsidP="00E047B3">
      <w:r>
        <w:rPr>
          <w:noProof/>
        </w:rPr>
        <w:drawing>
          <wp:inline distT="0" distB="0" distL="0" distR="0">
            <wp:extent cx="3898612" cy="1605998"/>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8737" cy="1610169"/>
                    </a:xfrm>
                    <a:prstGeom prst="rect">
                      <a:avLst/>
                    </a:prstGeom>
                    <a:noFill/>
                    <a:ln>
                      <a:noFill/>
                    </a:ln>
                  </pic:spPr>
                </pic:pic>
              </a:graphicData>
            </a:graphic>
          </wp:inline>
        </w:drawing>
      </w:r>
    </w:p>
    <w:p w:rsidR="007A7C10" w:rsidRDefault="007A7C10" w:rsidP="007A7C10">
      <w:pPr>
        <w:pStyle w:val="Heading3"/>
      </w:pPr>
      <w:r>
        <w:t>Task 5. Administration for the translators</w:t>
      </w:r>
    </w:p>
    <w:p w:rsidR="007A7C10" w:rsidRDefault="007A7C10" w:rsidP="007A7C10">
      <w:r>
        <w:t>Our newly hired interpreters should have an interface where they will translate from. Let’s create a page that lists all English translations and provides textareas for translations in Bulgarian. If there is already a translation in Bulgaria, show it in the textarea. Then a Save button will commit all translations to the database.</w:t>
      </w:r>
    </w:p>
    <w:p w:rsidR="007A7C10" w:rsidRDefault="007A7C10" w:rsidP="007A7C10">
      <w:pPr>
        <w:pStyle w:val="ListParagraph"/>
        <w:numPr>
          <w:ilvl w:val="0"/>
          <w:numId w:val="47"/>
        </w:numPr>
      </w:pPr>
      <w:r>
        <w:t>Let’s extract all data from translations</w:t>
      </w:r>
    </w:p>
    <w:p w:rsidR="007A7C10" w:rsidRDefault="007A7C10" w:rsidP="007A7C10">
      <w:pPr>
        <w:ind w:left="360"/>
      </w:pPr>
      <w:r>
        <w:rPr>
          <w:noProof/>
        </w:rPr>
        <w:drawing>
          <wp:inline distT="0" distB="0" distL="0" distR="0">
            <wp:extent cx="4857116" cy="502251"/>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8053" cy="502348"/>
                    </a:xfrm>
                    <a:prstGeom prst="rect">
                      <a:avLst/>
                    </a:prstGeom>
                    <a:noFill/>
                    <a:ln>
                      <a:noFill/>
                    </a:ln>
                  </pic:spPr>
                </pic:pic>
              </a:graphicData>
            </a:graphic>
          </wp:inline>
        </w:drawing>
      </w:r>
    </w:p>
    <w:p w:rsidR="0096024C" w:rsidRDefault="0096024C" w:rsidP="0096024C">
      <w:pPr>
        <w:pStyle w:val="ListParagraph"/>
        <w:numPr>
          <w:ilvl w:val="0"/>
          <w:numId w:val="47"/>
        </w:numPr>
      </w:pPr>
      <w:r>
        <w:t>Now in the presentation (let’s say admin.php for example) go through the resulted associative array and print the default language (source). We need to traverse the returned array and print each text_en. We will produce the EN suffix from the $LANGUAGE_DEFAULT static field</w:t>
      </w:r>
    </w:p>
    <w:p w:rsidR="0096024C" w:rsidRDefault="0096024C" w:rsidP="0096024C">
      <w:pPr>
        <w:ind w:left="360"/>
      </w:pPr>
      <w:r>
        <w:rPr>
          <w:noProof/>
        </w:rPr>
        <w:drawing>
          <wp:inline distT="0" distB="0" distL="0" distR="0">
            <wp:extent cx="4606975" cy="581562"/>
            <wp:effectExtent l="0" t="0" r="317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1537" cy="583400"/>
                    </a:xfrm>
                    <a:prstGeom prst="rect">
                      <a:avLst/>
                    </a:prstGeom>
                    <a:noFill/>
                    <a:ln>
                      <a:noFill/>
                    </a:ln>
                  </pic:spPr>
                </pic:pic>
              </a:graphicData>
            </a:graphic>
          </wp:inline>
        </w:drawing>
      </w:r>
    </w:p>
    <w:p w:rsidR="001261D8" w:rsidRDefault="0096024C" w:rsidP="001261D8">
      <w:pPr>
        <w:pStyle w:val="ListParagraph"/>
        <w:numPr>
          <w:ilvl w:val="0"/>
          <w:numId w:val="47"/>
        </w:numPr>
      </w:pPr>
      <w:r>
        <w:t>Then in a textarea print the text_bg content. It will be very useful if you name each textarea as an array called text_bg, but putting each result ID as an array key e.g. text_bg[6] for the 6-th row, so you will lately UPDATE the lang_bg WHERE id = 6.</w:t>
      </w:r>
    </w:p>
    <w:p w:rsidR="0096024C" w:rsidRDefault="0096024C" w:rsidP="0096024C">
      <w:pPr>
        <w:ind w:left="360"/>
      </w:pPr>
      <w:r>
        <w:rPr>
          <w:noProof/>
        </w:rPr>
        <w:drawing>
          <wp:inline distT="0" distB="0" distL="0" distR="0">
            <wp:extent cx="4050287" cy="1035768"/>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0071" cy="1035713"/>
                    </a:xfrm>
                    <a:prstGeom prst="rect">
                      <a:avLst/>
                    </a:prstGeom>
                    <a:noFill/>
                    <a:ln>
                      <a:noFill/>
                    </a:ln>
                  </pic:spPr>
                </pic:pic>
              </a:graphicData>
            </a:graphic>
          </wp:inline>
        </w:drawing>
      </w:r>
    </w:p>
    <w:p w:rsidR="0096024C" w:rsidRDefault="0096024C" w:rsidP="0096024C">
      <w:pPr>
        <w:pStyle w:val="ListParagraph"/>
        <w:numPr>
          <w:ilvl w:val="0"/>
          <w:numId w:val="47"/>
        </w:numPr>
      </w:pPr>
      <w:r>
        <w:lastRenderedPageBreak/>
        <w:t>Wrap all the form with FORM that that is doing a POST request. After the last textarea put a button for submitting the form. The it should result in something like:</w:t>
      </w:r>
    </w:p>
    <w:p w:rsidR="0096024C" w:rsidRDefault="0096024C" w:rsidP="0096024C">
      <w:pPr>
        <w:ind w:left="360"/>
      </w:pPr>
      <w:r>
        <w:rPr>
          <w:noProof/>
        </w:rPr>
        <w:drawing>
          <wp:inline distT="0" distB="0" distL="0" distR="0">
            <wp:extent cx="2412147" cy="1954909"/>
            <wp:effectExtent l="0" t="0" r="762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2134" cy="1954898"/>
                    </a:xfrm>
                    <a:prstGeom prst="rect">
                      <a:avLst/>
                    </a:prstGeom>
                    <a:noFill/>
                    <a:ln>
                      <a:noFill/>
                    </a:ln>
                  </pic:spPr>
                </pic:pic>
              </a:graphicData>
            </a:graphic>
          </wp:inline>
        </w:drawing>
      </w:r>
    </w:p>
    <w:p w:rsidR="0096024C" w:rsidRDefault="0096024C" w:rsidP="0096024C">
      <w:pPr>
        <w:pStyle w:val="ListParagraph"/>
        <w:numPr>
          <w:ilvl w:val="0"/>
          <w:numId w:val="47"/>
        </w:numPr>
      </w:pPr>
      <w:r>
        <w:t>In the backend handle the POST request and for each textarea make a query that updates the lang_bg for the given ID</w:t>
      </w:r>
    </w:p>
    <w:p w:rsidR="0096024C" w:rsidRDefault="0096024C" w:rsidP="0096024C">
      <w:pPr>
        <w:ind w:left="360"/>
      </w:pPr>
      <w:r>
        <w:rPr>
          <w:noProof/>
        </w:rPr>
        <w:drawing>
          <wp:inline distT="0" distB="0" distL="0" distR="0">
            <wp:extent cx="2945105" cy="54286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5204" cy="542881"/>
                    </a:xfrm>
                    <a:prstGeom prst="rect">
                      <a:avLst/>
                    </a:prstGeom>
                    <a:noFill/>
                    <a:ln>
                      <a:noFill/>
                    </a:ln>
                  </pic:spPr>
                </pic:pic>
              </a:graphicData>
            </a:graphic>
          </wp:inline>
        </w:drawing>
      </w:r>
    </w:p>
    <w:p w:rsidR="009A0F9D" w:rsidRDefault="009A0F9D" w:rsidP="009A0F9D">
      <w:pPr>
        <w:pStyle w:val="Heading3"/>
      </w:pPr>
      <w:r>
        <w:t>Task 6. Protect from SQL Injection</w:t>
      </w:r>
    </w:p>
    <w:p w:rsidR="009A0F9D" w:rsidRDefault="009A0F9D" w:rsidP="009A0F9D">
      <w:r>
        <w:t>The problem here is that we are concatenating strings to build queries so far. If you have followed the pattern to build the query to UPDATE text_bg (e.g. “UPDATE translations SET text_bg = “$input” WHERE id = $inputId”), if the user enters for $input “</w:t>
      </w:r>
      <w:r w:rsidRPr="009A0F9D">
        <w:rPr>
          <w:b/>
        </w:rPr>
        <w:t>1', text_en = 'bla</w:t>
      </w:r>
      <w:r>
        <w:t>” one will update your text_en column, because will inject SQL code in the value.</w:t>
      </w:r>
    </w:p>
    <w:p w:rsidR="009A0F9D" w:rsidRDefault="009A0F9D" w:rsidP="009A0F9D">
      <w:r>
        <w:t>In order to prevent this, use fully the features of the PDO extension. One of the best ways to achieve this is to use parameterized queries / prepared statements with binding parameters.</w:t>
      </w:r>
    </w:p>
    <w:p w:rsidR="009A0F9D" w:rsidRPr="009A0F9D" w:rsidRDefault="009A0F9D" w:rsidP="009A0F9D">
      <w:r>
        <w:t xml:space="preserve">Take a look at PDO’s official documentation: </w:t>
      </w:r>
      <w:hyperlink r:id="rId24" w:history="1">
        <w:r w:rsidRPr="009A0F9D">
          <w:rPr>
            <w:rStyle w:val="Hyperlink"/>
          </w:rPr>
          <w:t>http://php.net/manual/en/pdo.prepared-statements.php</w:t>
        </w:r>
      </w:hyperlink>
    </w:p>
    <w:sectPr w:rsidR="009A0F9D" w:rsidRPr="009A0F9D" w:rsidSect="00806A4A">
      <w:headerReference w:type="default" r:id="rId25"/>
      <w:footerReference w:type="default" r:id="rId2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57B" w:rsidRDefault="00AB057B" w:rsidP="008068A2">
      <w:pPr>
        <w:spacing w:after="0" w:line="240" w:lineRule="auto"/>
      </w:pPr>
      <w:r>
        <w:separator/>
      </w:r>
    </w:p>
  </w:endnote>
  <w:endnote w:type="continuationSeparator" w:id="0">
    <w:p w:rsidR="00AB057B" w:rsidRDefault="00AB05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CD4" w:rsidRPr="00AC77AD" w:rsidRDefault="00E92CD4"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CD4" w:rsidRDefault="00E92CD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92CD4" w:rsidRDefault="00E92CD4"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CD4" w:rsidRPr="008C2B83" w:rsidRDefault="00E92CD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4703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47038">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92CD4" w:rsidRPr="008C2B83" w:rsidRDefault="00E92CD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4703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47038">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92CD4" w:rsidRDefault="00E92CD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92CD4" w:rsidRDefault="00E92CD4"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92CD4" w:rsidRDefault="00E92CD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92CD4" w:rsidRDefault="00E92CD4"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9D2EE9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92CD4" w:rsidRDefault="00E92CD4"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92CD4" w:rsidRDefault="00E92CD4"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92CD4" w:rsidRDefault="00E92CD4">
    <w:pPr>
      <w:pStyle w:val="Footer"/>
    </w:pPr>
  </w:p>
  <w:p w:rsidR="00E92CD4" w:rsidRPr="00AC77AD" w:rsidRDefault="00E92CD4"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57B" w:rsidRDefault="00AB057B" w:rsidP="008068A2">
      <w:pPr>
        <w:spacing w:after="0" w:line="240" w:lineRule="auto"/>
      </w:pPr>
      <w:r>
        <w:separator/>
      </w:r>
    </w:p>
  </w:footnote>
  <w:footnote w:type="continuationSeparator" w:id="0">
    <w:p w:rsidR="00AB057B" w:rsidRDefault="00AB057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CD4" w:rsidRDefault="00E92CD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D0EDC"/>
    <w:multiLevelType w:val="hybridMultilevel"/>
    <w:tmpl w:val="A2727D48"/>
    <w:lvl w:ilvl="0" w:tplc="04090001">
      <w:start w:val="1"/>
      <w:numFmt w:val="bullet"/>
      <w:lvlText w:val=""/>
      <w:lvlJc w:val="left"/>
      <w:pPr>
        <w:ind w:left="2316" w:hanging="360"/>
      </w:pPr>
      <w:rPr>
        <w:rFonts w:ascii="Symbol" w:hAnsi="Symbo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904439"/>
    <w:multiLevelType w:val="hybridMultilevel"/>
    <w:tmpl w:val="D840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1C2EBE"/>
    <w:multiLevelType w:val="hybridMultilevel"/>
    <w:tmpl w:val="5B4497EE"/>
    <w:lvl w:ilvl="0" w:tplc="04090001">
      <w:start w:val="1"/>
      <w:numFmt w:val="bullet"/>
      <w:lvlText w:val=""/>
      <w:lvlJc w:val="left"/>
      <w:pPr>
        <w:ind w:left="717"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9">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1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1">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12">
    <w:nsid w:val="1B316FE0"/>
    <w:multiLevelType w:val="hybridMultilevel"/>
    <w:tmpl w:val="5904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1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7B21A09"/>
    <w:multiLevelType w:val="hybridMultilevel"/>
    <w:tmpl w:val="2B56ED7C"/>
    <w:lvl w:ilvl="0" w:tplc="5E3EEB5E">
      <w:start w:val="1"/>
      <w:numFmt w:val="decimal"/>
      <w:pStyle w:val="Heading2"/>
      <w:lvlText w:val="Problem %1."/>
      <w:lvlJc w:val="left"/>
      <w:pPr>
        <w:ind w:left="5940" w:hanging="360"/>
      </w:pPr>
      <w:rPr>
        <w:rFonts w:hint="default"/>
      </w:rPr>
    </w:lvl>
    <w:lvl w:ilvl="1" w:tplc="04090019" w:tentative="1">
      <w:start w:val="1"/>
      <w:numFmt w:val="lowerLetter"/>
      <w:lvlText w:val="%2."/>
      <w:lvlJc w:val="left"/>
      <w:pPr>
        <w:ind w:left="6660" w:hanging="360"/>
      </w:pPr>
    </w:lvl>
    <w:lvl w:ilvl="2" w:tplc="0409001B" w:tentative="1">
      <w:start w:val="1"/>
      <w:numFmt w:val="lowerRoman"/>
      <w:lvlText w:val="%3."/>
      <w:lvlJc w:val="right"/>
      <w:pPr>
        <w:ind w:left="7380" w:hanging="180"/>
      </w:pPr>
    </w:lvl>
    <w:lvl w:ilvl="3" w:tplc="0409000F" w:tentative="1">
      <w:start w:val="1"/>
      <w:numFmt w:val="decimal"/>
      <w:lvlText w:val="%4."/>
      <w:lvlJc w:val="left"/>
      <w:pPr>
        <w:ind w:left="8100" w:hanging="360"/>
      </w:pPr>
    </w:lvl>
    <w:lvl w:ilvl="4" w:tplc="04090019" w:tentative="1">
      <w:start w:val="1"/>
      <w:numFmt w:val="lowerLetter"/>
      <w:lvlText w:val="%5."/>
      <w:lvlJc w:val="left"/>
      <w:pPr>
        <w:ind w:left="8820" w:hanging="360"/>
      </w:pPr>
    </w:lvl>
    <w:lvl w:ilvl="5" w:tplc="0409001B" w:tentative="1">
      <w:start w:val="1"/>
      <w:numFmt w:val="lowerRoman"/>
      <w:lvlText w:val="%6."/>
      <w:lvlJc w:val="right"/>
      <w:pPr>
        <w:ind w:left="9540" w:hanging="180"/>
      </w:pPr>
    </w:lvl>
    <w:lvl w:ilvl="6" w:tplc="0409000F" w:tentative="1">
      <w:start w:val="1"/>
      <w:numFmt w:val="decimal"/>
      <w:lvlText w:val="%7."/>
      <w:lvlJc w:val="left"/>
      <w:pPr>
        <w:ind w:left="10260" w:hanging="360"/>
      </w:pPr>
    </w:lvl>
    <w:lvl w:ilvl="7" w:tplc="04090019" w:tentative="1">
      <w:start w:val="1"/>
      <w:numFmt w:val="lowerLetter"/>
      <w:lvlText w:val="%8."/>
      <w:lvlJc w:val="left"/>
      <w:pPr>
        <w:ind w:left="10980" w:hanging="360"/>
      </w:pPr>
    </w:lvl>
    <w:lvl w:ilvl="8" w:tplc="0409001B" w:tentative="1">
      <w:start w:val="1"/>
      <w:numFmt w:val="lowerRoman"/>
      <w:lvlText w:val="%9."/>
      <w:lvlJc w:val="right"/>
      <w:pPr>
        <w:ind w:left="11700" w:hanging="180"/>
      </w:pPr>
    </w:lvl>
  </w:abstractNum>
  <w:abstractNum w:abstractNumId="17">
    <w:nsid w:val="298046F9"/>
    <w:multiLevelType w:val="hybridMultilevel"/>
    <w:tmpl w:val="F47A6CA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8">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19">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19E2955"/>
    <w:multiLevelType w:val="hybridMultilevel"/>
    <w:tmpl w:val="4E4E8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22">
    <w:nsid w:val="359F4184"/>
    <w:multiLevelType w:val="hybridMultilevel"/>
    <w:tmpl w:val="4A06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2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B4076D"/>
    <w:multiLevelType w:val="hybridMultilevel"/>
    <w:tmpl w:val="09648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2">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33">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3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40">
    <w:nsid w:val="6D077AA3"/>
    <w:multiLevelType w:val="hybridMultilevel"/>
    <w:tmpl w:val="2982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45">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8F7603"/>
    <w:multiLevelType w:val="hybridMultilevel"/>
    <w:tmpl w:val="4F74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3"/>
  </w:num>
  <w:num w:numId="3">
    <w:abstractNumId w:val="14"/>
  </w:num>
  <w:num w:numId="4">
    <w:abstractNumId w:val="28"/>
  </w:num>
  <w:num w:numId="5">
    <w:abstractNumId w:val="29"/>
  </w:num>
  <w:num w:numId="6">
    <w:abstractNumId w:val="34"/>
  </w:num>
  <w:num w:numId="7">
    <w:abstractNumId w:val="0"/>
  </w:num>
  <w:num w:numId="8">
    <w:abstractNumId w:val="16"/>
  </w:num>
  <w:num w:numId="9">
    <w:abstractNumId w:val="36"/>
  </w:num>
  <w:num w:numId="10">
    <w:abstractNumId w:val="24"/>
  </w:num>
  <w:num w:numId="11">
    <w:abstractNumId w:val="38"/>
  </w:num>
  <w:num w:numId="12">
    <w:abstractNumId w:val="41"/>
  </w:num>
  <w:num w:numId="13">
    <w:abstractNumId w:val="30"/>
  </w:num>
  <w:num w:numId="14">
    <w:abstractNumId w:val="5"/>
  </w:num>
  <w:num w:numId="15">
    <w:abstractNumId w:val="42"/>
  </w:num>
  <w:num w:numId="16">
    <w:abstractNumId w:val="4"/>
  </w:num>
  <w:num w:numId="17">
    <w:abstractNumId w:val="10"/>
  </w:num>
  <w:num w:numId="18">
    <w:abstractNumId w:val="31"/>
  </w:num>
  <w:num w:numId="19">
    <w:abstractNumId w:val="45"/>
  </w:num>
  <w:num w:numId="20">
    <w:abstractNumId w:val="26"/>
  </w:num>
  <w:num w:numId="21">
    <w:abstractNumId w:val="33"/>
  </w:num>
  <w:num w:numId="22">
    <w:abstractNumId w:val="15"/>
  </w:num>
  <w:num w:numId="23">
    <w:abstractNumId w:val="18"/>
  </w:num>
  <w:num w:numId="24">
    <w:abstractNumId w:val="9"/>
  </w:num>
  <w:num w:numId="25">
    <w:abstractNumId w:val="44"/>
  </w:num>
  <w:num w:numId="26">
    <w:abstractNumId w:val="39"/>
  </w:num>
  <w:num w:numId="27">
    <w:abstractNumId w:val="11"/>
  </w:num>
  <w:num w:numId="28">
    <w:abstractNumId w:val="13"/>
  </w:num>
  <w:num w:numId="29">
    <w:abstractNumId w:val="3"/>
  </w:num>
  <w:num w:numId="30">
    <w:abstractNumId w:val="21"/>
  </w:num>
  <w:num w:numId="31">
    <w:abstractNumId w:val="32"/>
  </w:num>
  <w:num w:numId="32">
    <w:abstractNumId w:val="35"/>
  </w:num>
  <w:num w:numId="33">
    <w:abstractNumId w:val="37"/>
  </w:num>
  <w:num w:numId="34">
    <w:abstractNumId w:val="27"/>
  </w:num>
  <w:num w:numId="35">
    <w:abstractNumId w:val="23"/>
  </w:num>
  <w:num w:numId="36">
    <w:abstractNumId w:val="19"/>
  </w:num>
  <w:num w:numId="37">
    <w:abstractNumId w:val="46"/>
  </w:num>
  <w:num w:numId="38">
    <w:abstractNumId w:val="7"/>
  </w:num>
  <w:num w:numId="39">
    <w:abstractNumId w:val="17"/>
  </w:num>
  <w:num w:numId="40">
    <w:abstractNumId w:val="25"/>
  </w:num>
  <w:num w:numId="41">
    <w:abstractNumId w:val="1"/>
  </w:num>
  <w:num w:numId="42">
    <w:abstractNumId w:val="8"/>
  </w:num>
  <w:num w:numId="43">
    <w:abstractNumId w:val="12"/>
  </w:num>
  <w:num w:numId="44">
    <w:abstractNumId w:val="40"/>
  </w:num>
  <w:num w:numId="45">
    <w:abstractNumId w:val="22"/>
  </w:num>
  <w:num w:numId="46">
    <w:abstractNumId w:val="20"/>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24BE"/>
    <w:rsid w:val="000646B6"/>
    <w:rsid w:val="00064D15"/>
    <w:rsid w:val="00070F75"/>
    <w:rsid w:val="00072545"/>
    <w:rsid w:val="00074615"/>
    <w:rsid w:val="0007676E"/>
    <w:rsid w:val="00076FBE"/>
    <w:rsid w:val="0008252C"/>
    <w:rsid w:val="00083BAB"/>
    <w:rsid w:val="00086727"/>
    <w:rsid w:val="00087198"/>
    <w:rsid w:val="00091BBD"/>
    <w:rsid w:val="00097C89"/>
    <w:rsid w:val="000B056F"/>
    <w:rsid w:val="000B2F78"/>
    <w:rsid w:val="000B56F0"/>
    <w:rsid w:val="000B64EA"/>
    <w:rsid w:val="000C5C57"/>
    <w:rsid w:val="000C75D7"/>
    <w:rsid w:val="000C7EF7"/>
    <w:rsid w:val="000D5E27"/>
    <w:rsid w:val="000E3A8C"/>
    <w:rsid w:val="000F3630"/>
    <w:rsid w:val="000F548E"/>
    <w:rsid w:val="000F6E91"/>
    <w:rsid w:val="00103906"/>
    <w:rsid w:val="0010534C"/>
    <w:rsid w:val="001142ED"/>
    <w:rsid w:val="00116AE9"/>
    <w:rsid w:val="0012246D"/>
    <w:rsid w:val="001261D8"/>
    <w:rsid w:val="001275B9"/>
    <w:rsid w:val="00130DB8"/>
    <w:rsid w:val="0014452E"/>
    <w:rsid w:val="00145DD5"/>
    <w:rsid w:val="0014610C"/>
    <w:rsid w:val="0014620B"/>
    <w:rsid w:val="00146CD0"/>
    <w:rsid w:val="00146E4E"/>
    <w:rsid w:val="00147DF2"/>
    <w:rsid w:val="0015371C"/>
    <w:rsid w:val="00153FF7"/>
    <w:rsid w:val="001560B0"/>
    <w:rsid w:val="00157166"/>
    <w:rsid w:val="001619DF"/>
    <w:rsid w:val="001639B3"/>
    <w:rsid w:val="00164CDC"/>
    <w:rsid w:val="00167CF1"/>
    <w:rsid w:val="00171021"/>
    <w:rsid w:val="00172602"/>
    <w:rsid w:val="0017730D"/>
    <w:rsid w:val="00183A2C"/>
    <w:rsid w:val="00187C28"/>
    <w:rsid w:val="001A00E1"/>
    <w:rsid w:val="001B3001"/>
    <w:rsid w:val="001B56C6"/>
    <w:rsid w:val="001C1C20"/>
    <w:rsid w:val="001C4D21"/>
    <w:rsid w:val="001C6BFD"/>
    <w:rsid w:val="001D1194"/>
    <w:rsid w:val="001D2307"/>
    <w:rsid w:val="001D2464"/>
    <w:rsid w:val="001E095C"/>
    <w:rsid w:val="001E1161"/>
    <w:rsid w:val="001E15B2"/>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43ED9"/>
    <w:rsid w:val="0025096C"/>
    <w:rsid w:val="00251067"/>
    <w:rsid w:val="00255940"/>
    <w:rsid w:val="00255F51"/>
    <w:rsid w:val="00256BCD"/>
    <w:rsid w:val="00261297"/>
    <w:rsid w:val="00263D21"/>
    <w:rsid w:val="00264287"/>
    <w:rsid w:val="0026589D"/>
    <w:rsid w:val="002664E1"/>
    <w:rsid w:val="0028263B"/>
    <w:rsid w:val="0028418F"/>
    <w:rsid w:val="00293F9C"/>
    <w:rsid w:val="00297CC3"/>
    <w:rsid w:val="002A21DA"/>
    <w:rsid w:val="002A2D2D"/>
    <w:rsid w:val="002A3E0E"/>
    <w:rsid w:val="002B079F"/>
    <w:rsid w:val="002B46CC"/>
    <w:rsid w:val="002B489A"/>
    <w:rsid w:val="002B631E"/>
    <w:rsid w:val="002C18BB"/>
    <w:rsid w:val="002D3206"/>
    <w:rsid w:val="002D57A7"/>
    <w:rsid w:val="002D5A7E"/>
    <w:rsid w:val="002E7E8B"/>
    <w:rsid w:val="002E7F29"/>
    <w:rsid w:val="002F3862"/>
    <w:rsid w:val="002F77B9"/>
    <w:rsid w:val="003117EE"/>
    <w:rsid w:val="003226CA"/>
    <w:rsid w:val="0033212E"/>
    <w:rsid w:val="0033490F"/>
    <w:rsid w:val="0033720D"/>
    <w:rsid w:val="00337B46"/>
    <w:rsid w:val="0034325B"/>
    <w:rsid w:val="00344287"/>
    <w:rsid w:val="00350C15"/>
    <w:rsid w:val="00352A1A"/>
    <w:rsid w:val="0035697F"/>
    <w:rsid w:val="00367094"/>
    <w:rsid w:val="00371188"/>
    <w:rsid w:val="00373DE0"/>
    <w:rsid w:val="00377406"/>
    <w:rsid w:val="003817EF"/>
    <w:rsid w:val="00381C7B"/>
    <w:rsid w:val="00382A45"/>
    <w:rsid w:val="00383471"/>
    <w:rsid w:val="00391B4D"/>
    <w:rsid w:val="00391D45"/>
    <w:rsid w:val="00393972"/>
    <w:rsid w:val="00395F0A"/>
    <w:rsid w:val="003A1601"/>
    <w:rsid w:val="003A18FE"/>
    <w:rsid w:val="003A5602"/>
    <w:rsid w:val="003B21F5"/>
    <w:rsid w:val="003B444A"/>
    <w:rsid w:val="003B6A53"/>
    <w:rsid w:val="003C1C2D"/>
    <w:rsid w:val="003C36CA"/>
    <w:rsid w:val="003C463B"/>
    <w:rsid w:val="003D39A6"/>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960A0"/>
    <w:rsid w:val="004A13E1"/>
    <w:rsid w:val="004A7E77"/>
    <w:rsid w:val="004B177D"/>
    <w:rsid w:val="004C4260"/>
    <w:rsid w:val="004C4C2F"/>
    <w:rsid w:val="004C680F"/>
    <w:rsid w:val="004C7EF5"/>
    <w:rsid w:val="004D29A9"/>
    <w:rsid w:val="004D3074"/>
    <w:rsid w:val="004D34D0"/>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56C7"/>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677"/>
    <w:rsid w:val="005D0F90"/>
    <w:rsid w:val="005D3EB1"/>
    <w:rsid w:val="005D5552"/>
    <w:rsid w:val="005E04CE"/>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324A"/>
    <w:rsid w:val="00794581"/>
    <w:rsid w:val="007A635E"/>
    <w:rsid w:val="007A7C10"/>
    <w:rsid w:val="007B3F5A"/>
    <w:rsid w:val="007C3E81"/>
    <w:rsid w:val="007C6AB7"/>
    <w:rsid w:val="007D06D3"/>
    <w:rsid w:val="007D080A"/>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7EEC"/>
    <w:rsid w:val="00831EBD"/>
    <w:rsid w:val="00832249"/>
    <w:rsid w:val="008344D2"/>
    <w:rsid w:val="00834D57"/>
    <w:rsid w:val="00844535"/>
    <w:rsid w:val="008500EE"/>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A4F96"/>
    <w:rsid w:val="008B46F0"/>
    <w:rsid w:val="008C2B83"/>
    <w:rsid w:val="008C3FFA"/>
    <w:rsid w:val="008C44D1"/>
    <w:rsid w:val="008D0A66"/>
    <w:rsid w:val="008D6EAD"/>
    <w:rsid w:val="008E1A93"/>
    <w:rsid w:val="008E6CF3"/>
    <w:rsid w:val="008F1936"/>
    <w:rsid w:val="008F202C"/>
    <w:rsid w:val="008F5B43"/>
    <w:rsid w:val="008F5FDB"/>
    <w:rsid w:val="00902E68"/>
    <w:rsid w:val="00906727"/>
    <w:rsid w:val="00912BC6"/>
    <w:rsid w:val="00913F2E"/>
    <w:rsid w:val="0092361F"/>
    <w:rsid w:val="00927C53"/>
    <w:rsid w:val="00941FFF"/>
    <w:rsid w:val="0094330B"/>
    <w:rsid w:val="00945F3B"/>
    <w:rsid w:val="0095123E"/>
    <w:rsid w:val="0095391F"/>
    <w:rsid w:val="009547AF"/>
    <w:rsid w:val="0096024C"/>
    <w:rsid w:val="00962328"/>
    <w:rsid w:val="00963F6D"/>
    <w:rsid w:val="00970D49"/>
    <w:rsid w:val="00970DF1"/>
    <w:rsid w:val="00972CD6"/>
    <w:rsid w:val="00975A67"/>
    <w:rsid w:val="009861D7"/>
    <w:rsid w:val="009919A3"/>
    <w:rsid w:val="00991A83"/>
    <w:rsid w:val="009A0F9D"/>
    <w:rsid w:val="009A508F"/>
    <w:rsid w:val="009A523A"/>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2239"/>
    <w:rsid w:val="00A53E4C"/>
    <w:rsid w:val="00A543E2"/>
    <w:rsid w:val="00A57D20"/>
    <w:rsid w:val="00A70227"/>
    <w:rsid w:val="00A722C8"/>
    <w:rsid w:val="00A75BA0"/>
    <w:rsid w:val="00A826A0"/>
    <w:rsid w:val="00A83D6E"/>
    <w:rsid w:val="00A87D30"/>
    <w:rsid w:val="00AA11BB"/>
    <w:rsid w:val="00AA3772"/>
    <w:rsid w:val="00AA7407"/>
    <w:rsid w:val="00AA7FFA"/>
    <w:rsid w:val="00AB057B"/>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43A98"/>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9309B"/>
    <w:rsid w:val="00B93DF8"/>
    <w:rsid w:val="00BA1F40"/>
    <w:rsid w:val="00BA4820"/>
    <w:rsid w:val="00BA7568"/>
    <w:rsid w:val="00BB6D67"/>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377DA"/>
    <w:rsid w:val="00C43481"/>
    <w:rsid w:val="00C43B64"/>
    <w:rsid w:val="00C47038"/>
    <w:rsid w:val="00C53F37"/>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B08C2"/>
    <w:rsid w:val="00CB1417"/>
    <w:rsid w:val="00CD7485"/>
    <w:rsid w:val="00D0104E"/>
    <w:rsid w:val="00D1123E"/>
    <w:rsid w:val="00D21428"/>
    <w:rsid w:val="00D22895"/>
    <w:rsid w:val="00D23A61"/>
    <w:rsid w:val="00D23E54"/>
    <w:rsid w:val="00D2743A"/>
    <w:rsid w:val="00D33578"/>
    <w:rsid w:val="00D37E23"/>
    <w:rsid w:val="00D429ED"/>
    <w:rsid w:val="00D4354E"/>
    <w:rsid w:val="00D4587D"/>
    <w:rsid w:val="00D46998"/>
    <w:rsid w:val="00D544F5"/>
    <w:rsid w:val="00D5665A"/>
    <w:rsid w:val="00D66F4E"/>
    <w:rsid w:val="00D73957"/>
    <w:rsid w:val="00D752EE"/>
    <w:rsid w:val="00D76CD3"/>
    <w:rsid w:val="00D77D70"/>
    <w:rsid w:val="00D8277F"/>
    <w:rsid w:val="00D82C34"/>
    <w:rsid w:val="00D87112"/>
    <w:rsid w:val="00D90403"/>
    <w:rsid w:val="00D910A9"/>
    <w:rsid w:val="00D910AA"/>
    <w:rsid w:val="00D91870"/>
    <w:rsid w:val="00DA1C6C"/>
    <w:rsid w:val="00DB117C"/>
    <w:rsid w:val="00DB2E2B"/>
    <w:rsid w:val="00DC08DA"/>
    <w:rsid w:val="00DC28E6"/>
    <w:rsid w:val="00DC4CFD"/>
    <w:rsid w:val="00DC634E"/>
    <w:rsid w:val="00DC6A12"/>
    <w:rsid w:val="00DC6BD7"/>
    <w:rsid w:val="00DD7BB2"/>
    <w:rsid w:val="00DE1B8E"/>
    <w:rsid w:val="00DF00FA"/>
    <w:rsid w:val="00DF0FDA"/>
    <w:rsid w:val="00DF3198"/>
    <w:rsid w:val="00DF3DF0"/>
    <w:rsid w:val="00DF3F0A"/>
    <w:rsid w:val="00DF40E6"/>
    <w:rsid w:val="00DF57D8"/>
    <w:rsid w:val="00DF6B9F"/>
    <w:rsid w:val="00DF7C4D"/>
    <w:rsid w:val="00E03955"/>
    <w:rsid w:val="00E047B3"/>
    <w:rsid w:val="00E22328"/>
    <w:rsid w:val="00E242DA"/>
    <w:rsid w:val="00E24C6A"/>
    <w:rsid w:val="00E25811"/>
    <w:rsid w:val="00E32F85"/>
    <w:rsid w:val="00E34B10"/>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092B"/>
    <w:rsid w:val="00E92CD4"/>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2A48"/>
    <w:rsid w:val="00F065E6"/>
    <w:rsid w:val="00F15ECF"/>
    <w:rsid w:val="00F20B48"/>
    <w:rsid w:val="00F23452"/>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7691B"/>
    <w:rsid w:val="00F8043D"/>
    <w:rsid w:val="00F86054"/>
    <w:rsid w:val="00F87A9D"/>
    <w:rsid w:val="00F91952"/>
    <w:rsid w:val="00F976AD"/>
    <w:rsid w:val="00FA1F05"/>
    <w:rsid w:val="00FB63A4"/>
    <w:rsid w:val="00FC371F"/>
    <w:rsid w:val="00FC5461"/>
    <w:rsid w:val="00FC5979"/>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php.net/manual/en/pdo.prepared-statements.php"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courses/web-development-basic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20.png"/><Relationship Id="rId21" Type="http://schemas.openxmlformats.org/officeDocument/2006/relationships/image" Target="media/image24.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50.jpeg"/><Relationship Id="rId7" Type="http://schemas.openxmlformats.org/officeDocument/2006/relationships/image" Target="media/image17.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17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9.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210.png"/><Relationship Id="rId40" Type="http://schemas.openxmlformats.org/officeDocument/2006/relationships/hyperlink" Target="http://github.com/softuni" TargetMode="External"/><Relationship Id="rId45" Type="http://schemas.openxmlformats.org/officeDocument/2006/relationships/image" Target="media/image25.jpeg"/><Relationship Id="rId5" Type="http://schemas.openxmlformats.org/officeDocument/2006/relationships/image" Target="media/image16.png"/><Relationship Id="rId15" Type="http://schemas.openxmlformats.org/officeDocument/2006/relationships/image" Target="media/image21.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3.png"/><Relationship Id="rId31" Type="http://schemas.openxmlformats.org/officeDocument/2006/relationships/image" Target="media/image180.png"/><Relationship Id="rId44" Type="http://schemas.openxmlformats.org/officeDocument/2006/relationships/hyperlink" Target="http://softuni.org" TargetMode="External"/><Relationship Id="rId4" Type="http://schemas.openxmlformats.org/officeDocument/2006/relationships/image" Target="media/image15.png"/><Relationship Id="rId9" Type="http://schemas.openxmlformats.org/officeDocument/2006/relationships/image" Target="media/image1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60.png"/><Relationship Id="rId30" Type="http://schemas.openxmlformats.org/officeDocument/2006/relationships/hyperlink" Target="http://twitter.com/softunibg" TargetMode="External"/><Relationship Id="rId35" Type="http://schemas.openxmlformats.org/officeDocument/2006/relationships/image" Target="media/image200.png"/><Relationship Id="rId43" Type="http://schemas.openxmlformats.org/officeDocument/2006/relationships/image" Target="media/image24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22.png"/><Relationship Id="rId25" Type="http://schemas.openxmlformats.org/officeDocument/2006/relationships/image" Target="media/image150.png"/><Relationship Id="rId33" Type="http://schemas.openxmlformats.org/officeDocument/2006/relationships/image" Target="media/image19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32703-04AE-4E57-9A90-9D97DC127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4377</TotalTime>
  <Pages>1</Pages>
  <Words>704</Words>
  <Characters>4015</Characters>
  <Application>Microsoft Office Word</Application>
  <DocSecurity>0</DocSecurity>
  <Lines>33</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Web Development Basics - Homework</vt:lpstr>
      <vt:lpstr>JavaScript Basics - Homework</vt:lpstr>
    </vt:vector>
  </TitlesOfParts>
  <Company>Software University Foundation - http://softuni.org</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Basics - Exercise</dc:title>
  <dc:creator>Software University Foundation;RoYaL</dc:creator>
  <cp:keywords>Web, Web development, Web programming, PHP, HTTP, course, Sofware University, SoftUni, programming, software development, education, training</cp:keywords>
  <dc:description>https://softuni.bg/courses/web-development-basics/</dc:description>
  <cp:lastModifiedBy>RoYaL</cp:lastModifiedBy>
  <cp:revision>347</cp:revision>
  <cp:lastPrinted>2014-02-12T16:33:00Z</cp:lastPrinted>
  <dcterms:created xsi:type="dcterms:W3CDTF">2013-11-06T12:04:00Z</dcterms:created>
  <dcterms:modified xsi:type="dcterms:W3CDTF">2015-09-16T13:06:00Z</dcterms:modified>
  <cp:category>programming, education, software engineering, software development</cp:category>
</cp:coreProperties>
</file>