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12" w:rsidRDefault="00A07F12" w:rsidP="00A07F12">
      <w:pPr>
        <w:spacing w:after="0" w:line="240" w:lineRule="auto"/>
        <w:ind w:firstLine="708"/>
        <w:jc w:val="center"/>
        <w:rPr>
          <w:rFonts w:ascii="Arial" w:hAnsi="Arial" w:cs="Arial"/>
          <w:b/>
          <w:sz w:val="24"/>
          <w:szCs w:val="24"/>
        </w:rPr>
      </w:pPr>
      <w:r w:rsidRPr="00A81A3C">
        <w:rPr>
          <w:rFonts w:ascii="Arial" w:hAnsi="Arial" w:cs="Arial"/>
          <w:b/>
          <w:sz w:val="24"/>
          <w:szCs w:val="24"/>
        </w:rPr>
        <w:t>PRIMER TRABAJO DE BASES DE DATOS 2</w:t>
      </w:r>
      <w:r w:rsidR="006C27F2">
        <w:rPr>
          <w:rFonts w:ascii="Arial" w:hAnsi="Arial" w:cs="Arial"/>
          <w:b/>
          <w:sz w:val="24"/>
          <w:szCs w:val="24"/>
        </w:rPr>
        <w:t xml:space="preserve"> (15%)</w:t>
      </w:r>
    </w:p>
    <w:p w:rsidR="0044518D" w:rsidRDefault="0044518D" w:rsidP="0044518D">
      <w:pPr>
        <w:jc w:val="center"/>
        <w:rPr>
          <w:color w:val="FF0000"/>
        </w:rPr>
      </w:pPr>
      <w:r w:rsidRPr="0044518D">
        <w:t xml:space="preserve"> </w:t>
      </w:r>
      <w:r w:rsidRPr="0044518D">
        <w:tab/>
      </w:r>
      <w:r w:rsidRPr="00DC07E3">
        <w:rPr>
          <w:color w:val="FF0000"/>
          <w:highlight w:val="lightGray"/>
        </w:rPr>
        <w:t>Por favor lea todo el enunciado y los ejemplos.</w:t>
      </w:r>
    </w:p>
    <w:p w:rsidR="0044518D" w:rsidRDefault="006C27F2" w:rsidP="006C27F2">
      <w:pPr>
        <w:spacing w:after="0" w:line="240" w:lineRule="auto"/>
        <w:rPr>
          <w:rFonts w:ascii="Arial" w:hAnsi="Arial" w:cs="Arial"/>
          <w:b/>
          <w:sz w:val="24"/>
          <w:szCs w:val="24"/>
        </w:rPr>
      </w:pPr>
      <w:r>
        <w:rPr>
          <w:rFonts w:ascii="Arial" w:hAnsi="Arial" w:cs="Arial"/>
          <w:b/>
          <w:sz w:val="24"/>
          <w:szCs w:val="24"/>
        </w:rPr>
        <w:t>Nota: el porcentaje del primer examen queda también en 15%.</w:t>
      </w:r>
    </w:p>
    <w:p w:rsidR="006C27F2" w:rsidRPr="00A81A3C" w:rsidRDefault="006C27F2" w:rsidP="006C27F2">
      <w:pPr>
        <w:spacing w:after="0" w:line="240" w:lineRule="auto"/>
        <w:rPr>
          <w:rFonts w:ascii="Arial" w:hAnsi="Arial" w:cs="Arial"/>
          <w:b/>
          <w:sz w:val="24"/>
          <w:szCs w:val="24"/>
        </w:rPr>
      </w:pPr>
    </w:p>
    <w:p w:rsidR="00C94CD1" w:rsidRPr="00B646F2" w:rsidRDefault="00F81C46" w:rsidP="00C94CD1">
      <w:pPr>
        <w:spacing w:after="0" w:line="240" w:lineRule="auto"/>
        <w:rPr>
          <w:rFonts w:ascii="Arial" w:hAnsi="Arial" w:cs="Arial"/>
        </w:rPr>
      </w:pPr>
      <w:r w:rsidRPr="00B646F2">
        <w:rPr>
          <w:rFonts w:ascii="Arial" w:hAnsi="Arial" w:cs="Arial"/>
          <w:b/>
        </w:rPr>
        <w:t>PUNTO 1</w:t>
      </w:r>
      <w:r w:rsidR="00304A2F">
        <w:rPr>
          <w:rFonts w:ascii="Arial" w:hAnsi="Arial" w:cs="Arial"/>
          <w:b/>
        </w:rPr>
        <w:t>. (5</w:t>
      </w:r>
      <w:r w:rsidR="00C26611">
        <w:rPr>
          <w:rFonts w:ascii="Arial" w:hAnsi="Arial" w:cs="Arial"/>
          <w:b/>
        </w:rPr>
        <w:t>5</w:t>
      </w:r>
      <w:r w:rsidR="00304A2F">
        <w:rPr>
          <w:rFonts w:ascii="Arial" w:hAnsi="Arial" w:cs="Arial"/>
          <w:b/>
        </w:rPr>
        <w:t>%)</w:t>
      </w:r>
      <w:r w:rsidRPr="00B646F2">
        <w:rPr>
          <w:rFonts w:ascii="Arial" w:hAnsi="Arial" w:cs="Arial"/>
          <w:b/>
        </w:rPr>
        <w:t xml:space="preserve">. </w:t>
      </w:r>
      <w:r w:rsidRPr="00B646F2">
        <w:rPr>
          <w:rFonts w:ascii="Arial" w:hAnsi="Arial" w:cs="Arial"/>
        </w:rPr>
        <w:t>Sea la tabla:</w:t>
      </w:r>
    </w:p>
    <w:p w:rsidR="00C94CD1" w:rsidRPr="00B646F2" w:rsidRDefault="00C94CD1" w:rsidP="00C60A59">
      <w:pPr>
        <w:spacing w:after="0" w:line="240" w:lineRule="auto"/>
        <w:rPr>
          <w:rFonts w:ascii="Arial" w:hAnsi="Arial" w:cs="Arial"/>
        </w:rPr>
      </w:pPr>
    </w:p>
    <w:p w:rsidR="00F81C46" w:rsidRPr="00B646F2" w:rsidRDefault="00304A2F" w:rsidP="00F81C46">
      <w:pPr>
        <w:spacing w:after="0" w:line="240" w:lineRule="auto"/>
        <w:rPr>
          <w:rFonts w:ascii="Arial" w:hAnsi="Arial" w:cs="Arial"/>
          <w:color w:val="0000FF"/>
          <w:lang w:val="es-419"/>
        </w:rPr>
      </w:pPr>
      <w:r>
        <w:rPr>
          <w:rFonts w:ascii="Arial" w:hAnsi="Arial" w:cs="Arial"/>
          <w:color w:val="0000FF"/>
          <w:lang w:val="es-419"/>
        </w:rPr>
        <w:t>CREATE TABLE sucursal</w:t>
      </w:r>
      <w:r w:rsidR="00F81C46" w:rsidRPr="00B646F2">
        <w:rPr>
          <w:rFonts w:ascii="Arial" w:hAnsi="Arial" w:cs="Arial"/>
          <w:color w:val="0000FF"/>
          <w:lang w:val="es-419"/>
        </w:rPr>
        <w:t>(</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codsuc NUMBER(</w:t>
      </w:r>
      <w:r w:rsidR="00304A2F" w:rsidRPr="00A23FD2">
        <w:rPr>
          <w:rFonts w:ascii="Arial" w:hAnsi="Arial" w:cs="Arial"/>
          <w:color w:val="0000FF"/>
          <w:lang w:val="en-US"/>
        </w:rPr>
        <w:t>8</w:t>
      </w:r>
      <w:r w:rsidRPr="00A23FD2">
        <w:rPr>
          <w:rFonts w:ascii="Arial" w:hAnsi="Arial" w:cs="Arial"/>
          <w:color w:val="0000FF"/>
          <w:lang w:val="en-US"/>
        </w:rPr>
        <w:t>) PRIMARY KEY,</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 xml:space="preserve">ganancia </w:t>
      </w:r>
      <w:r w:rsidR="00A47FA3" w:rsidRPr="00A23FD2">
        <w:rPr>
          <w:rFonts w:ascii="Arial" w:hAnsi="Arial" w:cs="Arial"/>
          <w:color w:val="0000FF"/>
          <w:lang w:val="en-US"/>
        </w:rPr>
        <w:t>NUMBER(8</w:t>
      </w:r>
      <w:r w:rsidRPr="00A23FD2">
        <w:rPr>
          <w:rFonts w:ascii="Arial" w:hAnsi="Arial" w:cs="Arial"/>
          <w:color w:val="0000FF"/>
          <w:lang w:val="en-US"/>
        </w:rPr>
        <w:t>) NOT NULL</w:t>
      </w:r>
      <w:r w:rsidR="00A47FA3" w:rsidRPr="00A23FD2">
        <w:rPr>
          <w:rFonts w:ascii="Arial" w:hAnsi="Arial" w:cs="Arial"/>
          <w:color w:val="0000FF"/>
          <w:lang w:val="en-US"/>
        </w:rPr>
        <w:t xml:space="preserve"> CHECK (ganancia &gt; 0)</w:t>
      </w:r>
      <w:r w:rsidR="006031AE" w:rsidRPr="00A23FD2">
        <w:rPr>
          <w:rFonts w:ascii="Arial" w:hAnsi="Arial" w:cs="Arial"/>
          <w:color w:val="0000FF"/>
          <w:lang w:val="en-US"/>
        </w:rPr>
        <w:t>,</w:t>
      </w:r>
    </w:p>
    <w:p w:rsidR="00C118B2" w:rsidRPr="00A47FA3" w:rsidRDefault="00C118B2" w:rsidP="00F81C46">
      <w:pPr>
        <w:spacing w:after="0" w:line="240" w:lineRule="auto"/>
        <w:ind w:firstLine="708"/>
        <w:rPr>
          <w:rFonts w:ascii="Arial" w:hAnsi="Arial" w:cs="Arial"/>
          <w:color w:val="0000FF"/>
          <w:lang w:val="es-ES"/>
        </w:rPr>
      </w:pPr>
      <w:r w:rsidRPr="00A47FA3">
        <w:rPr>
          <w:rFonts w:ascii="Arial" w:hAnsi="Arial" w:cs="Arial"/>
          <w:color w:val="0000FF"/>
          <w:lang w:val="es-ES"/>
        </w:rPr>
        <w:t>sucpadre NUMBER(</w:t>
      </w:r>
      <w:r w:rsidR="00304A2F">
        <w:rPr>
          <w:rFonts w:ascii="Arial" w:hAnsi="Arial" w:cs="Arial"/>
          <w:color w:val="0000FF"/>
          <w:lang w:val="es-ES"/>
        </w:rPr>
        <w:t>8</w:t>
      </w:r>
      <w:r w:rsidRPr="00A47FA3">
        <w:rPr>
          <w:rFonts w:ascii="Arial" w:hAnsi="Arial" w:cs="Arial"/>
          <w:color w:val="0000FF"/>
          <w:lang w:val="es-ES"/>
        </w:rPr>
        <w:t>)</w:t>
      </w:r>
      <w:r w:rsidR="00A47FA3" w:rsidRPr="00A47FA3">
        <w:rPr>
          <w:rFonts w:ascii="Arial" w:hAnsi="Arial" w:cs="Arial"/>
          <w:color w:val="0000FF"/>
          <w:lang w:val="es-ES"/>
        </w:rPr>
        <w:t xml:space="preserve"> </w:t>
      </w:r>
      <w:r w:rsidR="00A47FA3" w:rsidRPr="00B646F2">
        <w:rPr>
          <w:rFonts w:ascii="Arial" w:hAnsi="Arial" w:cs="Arial"/>
          <w:color w:val="0000FF"/>
          <w:lang w:val="es-419"/>
        </w:rPr>
        <w:t>REFERENCES sucursal</w:t>
      </w:r>
    </w:p>
    <w:p w:rsidR="00F81C46" w:rsidRPr="00B646F2" w:rsidRDefault="00F81C46" w:rsidP="00F81C46">
      <w:pPr>
        <w:spacing w:after="0" w:line="240" w:lineRule="auto"/>
        <w:rPr>
          <w:rFonts w:ascii="Arial" w:hAnsi="Arial" w:cs="Arial"/>
          <w:color w:val="0000FF"/>
          <w:lang w:val="es-419"/>
        </w:rPr>
      </w:pPr>
      <w:r w:rsidRPr="00B646F2">
        <w:rPr>
          <w:rFonts w:ascii="Arial" w:hAnsi="Arial" w:cs="Arial"/>
          <w:color w:val="0000FF"/>
          <w:lang w:val="es-419"/>
        </w:rPr>
        <w:t>);</w:t>
      </w:r>
      <w:r w:rsidR="00C118B2" w:rsidRPr="00B646F2">
        <w:rPr>
          <w:rFonts w:ascii="Arial" w:hAnsi="Arial" w:cs="Arial"/>
        </w:rPr>
        <w:t xml:space="preserve"> </w:t>
      </w:r>
    </w:p>
    <w:p w:rsidR="00815950" w:rsidRPr="00B646F2" w:rsidRDefault="00815950" w:rsidP="00C60A59">
      <w:pPr>
        <w:spacing w:after="0" w:line="240" w:lineRule="auto"/>
        <w:rPr>
          <w:rFonts w:ascii="Arial" w:hAnsi="Arial" w:cs="Arial"/>
        </w:rPr>
      </w:pPr>
    </w:p>
    <w:p w:rsidR="00FB26FF" w:rsidRPr="00B646F2" w:rsidRDefault="00FB26FF" w:rsidP="00C60A59">
      <w:pPr>
        <w:spacing w:after="0" w:line="240" w:lineRule="auto"/>
        <w:rPr>
          <w:rFonts w:ascii="Arial" w:hAnsi="Arial" w:cs="Arial"/>
        </w:rPr>
      </w:pPr>
      <w:r w:rsidRPr="00B646F2">
        <w:rPr>
          <w:rFonts w:ascii="Arial" w:hAnsi="Arial" w:cs="Arial"/>
        </w:rPr>
        <w:t xml:space="preserve">Donde una sucursal puede </w:t>
      </w:r>
      <w:r w:rsidR="00304A2F">
        <w:rPr>
          <w:rFonts w:ascii="Arial" w:hAnsi="Arial" w:cs="Arial"/>
        </w:rPr>
        <w:t>dar origen a otras sucursales</w:t>
      </w:r>
      <w:r w:rsidR="00A47FA3">
        <w:rPr>
          <w:rFonts w:ascii="Arial" w:hAnsi="Arial" w:cs="Arial"/>
        </w:rPr>
        <w:t xml:space="preserve"> y</w:t>
      </w:r>
      <w:r w:rsidR="006246EE" w:rsidRPr="00B646F2">
        <w:rPr>
          <w:rFonts w:ascii="Arial" w:hAnsi="Arial" w:cs="Arial"/>
        </w:rPr>
        <w:t xml:space="preserve"> estas </w:t>
      </w:r>
      <w:r w:rsidR="00A47FA3">
        <w:rPr>
          <w:rFonts w:ascii="Arial" w:hAnsi="Arial" w:cs="Arial"/>
        </w:rPr>
        <w:t xml:space="preserve">a su vez a </w:t>
      </w:r>
      <w:r w:rsidR="006246EE" w:rsidRPr="00B646F2">
        <w:rPr>
          <w:rFonts w:ascii="Arial" w:hAnsi="Arial" w:cs="Arial"/>
        </w:rPr>
        <w:t>otras sucursales.</w:t>
      </w:r>
    </w:p>
    <w:p w:rsidR="00FB26FF" w:rsidRPr="00B646F2" w:rsidRDefault="00FB26FF"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rPr>
        <w:t>Ejemplo:</w:t>
      </w:r>
    </w:p>
    <w:p w:rsidR="006246EE" w:rsidRPr="00B646F2" w:rsidRDefault="006246EE"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noProof/>
          <w:lang w:eastAsia="es-CO"/>
        </w:rPr>
        <w:drawing>
          <wp:inline distT="0" distB="0" distL="0" distR="0" wp14:anchorId="1A9E948D" wp14:editId="4D306B72">
            <wp:extent cx="5612130" cy="29965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6565"/>
                    </a:xfrm>
                    <a:prstGeom prst="rect">
                      <a:avLst/>
                    </a:prstGeom>
                  </pic:spPr>
                </pic:pic>
              </a:graphicData>
            </a:graphic>
          </wp:inline>
        </w:drawing>
      </w:r>
    </w:p>
    <w:p w:rsidR="00A47FA3" w:rsidRDefault="00A47FA3" w:rsidP="00C60A59">
      <w:pPr>
        <w:spacing w:after="0" w:line="240" w:lineRule="auto"/>
        <w:rPr>
          <w:rFonts w:ascii="Arial" w:hAnsi="Arial" w:cs="Arial"/>
        </w:rPr>
      </w:pPr>
    </w:p>
    <w:p w:rsidR="006246EE" w:rsidRDefault="00A47FA3" w:rsidP="00C60A59">
      <w:pPr>
        <w:spacing w:after="0" w:line="240" w:lineRule="auto"/>
        <w:rPr>
          <w:rFonts w:ascii="Arial" w:hAnsi="Arial" w:cs="Arial"/>
        </w:rPr>
      </w:pPr>
      <w:r>
        <w:rPr>
          <w:rFonts w:ascii="Arial" w:hAnsi="Arial" w:cs="Arial"/>
        </w:rPr>
        <w:t>L</w:t>
      </w:r>
      <w:r w:rsidR="006246EE" w:rsidRPr="00B646F2">
        <w:rPr>
          <w:rFonts w:ascii="Arial" w:hAnsi="Arial" w:cs="Arial"/>
        </w:rPr>
        <w:t xml:space="preserve">os números </w:t>
      </w:r>
      <w:r>
        <w:rPr>
          <w:rFonts w:ascii="Arial" w:hAnsi="Arial" w:cs="Arial"/>
        </w:rPr>
        <w:t xml:space="preserve">por </w:t>
      </w:r>
      <w:r w:rsidR="006246EE" w:rsidRPr="00B646F2">
        <w:rPr>
          <w:rFonts w:ascii="Arial" w:hAnsi="Arial" w:cs="Arial"/>
        </w:rPr>
        <w:t xml:space="preserve">fuera </w:t>
      </w:r>
      <w:r>
        <w:rPr>
          <w:rFonts w:ascii="Arial" w:hAnsi="Arial" w:cs="Arial"/>
        </w:rPr>
        <w:t>de los nodos corresponden a cods</w:t>
      </w:r>
      <w:r w:rsidR="006246EE" w:rsidRPr="00B646F2">
        <w:rPr>
          <w:rFonts w:ascii="Arial" w:hAnsi="Arial" w:cs="Arial"/>
        </w:rPr>
        <w:t xml:space="preserve">uc y </w:t>
      </w:r>
      <w:r>
        <w:rPr>
          <w:rFonts w:ascii="Arial" w:hAnsi="Arial" w:cs="Arial"/>
        </w:rPr>
        <w:t>el valor</w:t>
      </w:r>
      <w:r w:rsidR="006246EE" w:rsidRPr="00B646F2">
        <w:rPr>
          <w:rFonts w:ascii="Arial" w:hAnsi="Arial" w:cs="Arial"/>
        </w:rPr>
        <w:t xml:space="preserve"> en pesos</w:t>
      </w:r>
      <w:r>
        <w:rPr>
          <w:rFonts w:ascii="Arial" w:hAnsi="Arial" w:cs="Arial"/>
        </w:rPr>
        <w:t xml:space="preserve"> ($)</w:t>
      </w:r>
      <w:r w:rsidR="006246EE" w:rsidRPr="00B646F2">
        <w:rPr>
          <w:rFonts w:ascii="Arial" w:hAnsi="Arial" w:cs="Arial"/>
        </w:rPr>
        <w:t xml:space="preserve"> dentro de </w:t>
      </w:r>
      <w:r>
        <w:rPr>
          <w:rFonts w:ascii="Arial" w:hAnsi="Arial" w:cs="Arial"/>
        </w:rPr>
        <w:t>cada nodo</w:t>
      </w:r>
      <w:r w:rsidR="006246EE" w:rsidRPr="00B646F2">
        <w:rPr>
          <w:rFonts w:ascii="Arial" w:hAnsi="Arial" w:cs="Arial"/>
        </w:rPr>
        <w:t xml:space="preserve"> </w:t>
      </w:r>
      <w:r>
        <w:rPr>
          <w:rFonts w:ascii="Arial" w:hAnsi="Arial" w:cs="Arial"/>
        </w:rPr>
        <w:t>es la ganancia</w:t>
      </w:r>
      <w:r w:rsidR="006246EE" w:rsidRPr="00B646F2">
        <w:rPr>
          <w:rFonts w:ascii="Arial" w:hAnsi="Arial" w:cs="Arial"/>
        </w:rPr>
        <w:t>.</w:t>
      </w:r>
    </w:p>
    <w:p w:rsidR="00A47FA3" w:rsidRPr="00B646F2" w:rsidRDefault="00A47FA3" w:rsidP="00C60A59">
      <w:pPr>
        <w:spacing w:after="0" w:line="240" w:lineRule="auto"/>
        <w:rPr>
          <w:rFonts w:ascii="Arial" w:hAnsi="Arial" w:cs="Arial"/>
        </w:rPr>
      </w:pPr>
      <w:r>
        <w:rPr>
          <w:rFonts w:ascii="Arial" w:hAnsi="Arial" w:cs="Arial"/>
        </w:rPr>
        <w:t xml:space="preserve">Nivel: se dice que la sucursal 1 está en el </w:t>
      </w:r>
      <w:r w:rsidRPr="00304A2F">
        <w:rPr>
          <w:rFonts w:ascii="Arial" w:hAnsi="Arial" w:cs="Arial"/>
          <w:highlight w:val="lightGray"/>
        </w:rPr>
        <w:t>nivel 1</w:t>
      </w:r>
      <w:r>
        <w:rPr>
          <w:rFonts w:ascii="Arial" w:hAnsi="Arial" w:cs="Arial"/>
        </w:rPr>
        <w:t xml:space="preserve">; las sucursales 2, 9 y 11 en el </w:t>
      </w:r>
      <w:r w:rsidRPr="00304A2F">
        <w:rPr>
          <w:rFonts w:ascii="Arial" w:hAnsi="Arial" w:cs="Arial"/>
          <w:highlight w:val="lightGray"/>
        </w:rPr>
        <w:t>nivel 2</w:t>
      </w:r>
      <w:r>
        <w:rPr>
          <w:rFonts w:ascii="Arial" w:hAnsi="Arial" w:cs="Arial"/>
        </w:rPr>
        <w:t xml:space="preserve">; las sucursales 15, 16 y 22 en el </w:t>
      </w:r>
      <w:r w:rsidRPr="00304A2F">
        <w:rPr>
          <w:rFonts w:ascii="Arial" w:hAnsi="Arial" w:cs="Arial"/>
          <w:highlight w:val="lightGray"/>
        </w:rPr>
        <w:t>nivel 3</w:t>
      </w:r>
      <w:r>
        <w:rPr>
          <w:rFonts w:ascii="Arial" w:hAnsi="Arial" w:cs="Arial"/>
        </w:rPr>
        <w:t xml:space="preserve"> y así sucesivamente.</w:t>
      </w:r>
    </w:p>
    <w:p w:rsidR="006246EE" w:rsidRPr="00B646F2" w:rsidRDefault="006246EE" w:rsidP="00C60A59">
      <w:pPr>
        <w:spacing w:after="0" w:line="240" w:lineRule="auto"/>
        <w:rPr>
          <w:rFonts w:ascii="Arial" w:hAnsi="Arial" w:cs="Arial"/>
        </w:rPr>
      </w:pPr>
    </w:p>
    <w:p w:rsidR="00F81C46" w:rsidRPr="005711DF" w:rsidRDefault="00C26611" w:rsidP="002876DC">
      <w:pPr>
        <w:pStyle w:val="Prrafodelista"/>
        <w:numPr>
          <w:ilvl w:val="0"/>
          <w:numId w:val="4"/>
        </w:numPr>
        <w:spacing w:after="0" w:line="240" w:lineRule="auto"/>
        <w:jc w:val="both"/>
        <w:rPr>
          <w:rFonts w:ascii="Arial" w:hAnsi="Arial" w:cs="Arial"/>
          <w:b/>
          <w:highlight w:val="darkGreen"/>
        </w:rPr>
      </w:pPr>
      <w:r w:rsidRPr="005711DF">
        <w:rPr>
          <w:rFonts w:ascii="Arial" w:hAnsi="Arial" w:cs="Arial"/>
          <w:highlight w:val="darkGreen"/>
        </w:rPr>
        <w:t xml:space="preserve">(20%) </w:t>
      </w:r>
      <w:r w:rsidR="00C94CD1" w:rsidRPr="005711DF">
        <w:rPr>
          <w:rFonts w:ascii="Arial" w:hAnsi="Arial" w:cs="Arial"/>
          <w:highlight w:val="darkGreen"/>
        </w:rPr>
        <w:t xml:space="preserve">Desarrollar </w:t>
      </w:r>
      <w:r w:rsidR="00C94CD1" w:rsidRPr="005711DF">
        <w:rPr>
          <w:rFonts w:ascii="Arial" w:hAnsi="Arial" w:cs="Arial"/>
          <w:i/>
          <w:highlight w:val="darkGreen"/>
        </w:rPr>
        <w:t xml:space="preserve">triggers </w:t>
      </w:r>
      <w:r w:rsidR="00C94CD1" w:rsidRPr="005711DF">
        <w:rPr>
          <w:rFonts w:ascii="Arial" w:hAnsi="Arial" w:cs="Arial"/>
          <w:highlight w:val="darkGreen"/>
        </w:rPr>
        <w:t>(</w:t>
      </w:r>
      <w:r w:rsidR="00C94CD1" w:rsidRPr="005711DF">
        <w:rPr>
          <w:rFonts w:ascii="Arial" w:hAnsi="Arial" w:cs="Arial"/>
          <w:b/>
          <w:highlight w:val="darkGreen"/>
        </w:rPr>
        <w:t>de inserción y actualización</w:t>
      </w:r>
      <w:r w:rsidR="00C94CD1" w:rsidRPr="005711DF">
        <w:rPr>
          <w:rFonts w:ascii="Arial" w:hAnsi="Arial" w:cs="Arial"/>
          <w:highlight w:val="darkGreen"/>
        </w:rPr>
        <w:t xml:space="preserve">) </w:t>
      </w:r>
      <w:r w:rsidR="002876DC" w:rsidRPr="005711DF">
        <w:rPr>
          <w:rFonts w:ascii="Arial" w:hAnsi="Arial" w:cs="Arial"/>
          <w:highlight w:val="darkGreen"/>
        </w:rPr>
        <w:t>que hagan cumplir la siguiente regla</w:t>
      </w:r>
      <w:r w:rsidR="00C94CD1" w:rsidRPr="005711DF">
        <w:rPr>
          <w:rFonts w:ascii="Arial" w:hAnsi="Arial" w:cs="Arial"/>
          <w:highlight w:val="darkGreen"/>
        </w:rPr>
        <w:t>:</w:t>
      </w:r>
    </w:p>
    <w:p w:rsidR="00A47FA3" w:rsidRPr="005711DF" w:rsidRDefault="00C94CD1" w:rsidP="00A47FA3">
      <w:pPr>
        <w:pStyle w:val="Prrafodelista"/>
        <w:numPr>
          <w:ilvl w:val="0"/>
          <w:numId w:val="6"/>
        </w:numPr>
        <w:spacing w:after="0" w:line="240" w:lineRule="auto"/>
        <w:jc w:val="both"/>
        <w:rPr>
          <w:rFonts w:ascii="Arial" w:hAnsi="Arial" w:cs="Arial"/>
          <w:b/>
          <w:highlight w:val="darkGreen"/>
        </w:rPr>
      </w:pPr>
      <w:r w:rsidRPr="005711DF">
        <w:rPr>
          <w:rFonts w:ascii="Arial" w:hAnsi="Arial" w:cs="Arial"/>
          <w:highlight w:val="darkGreen"/>
        </w:rPr>
        <w:t>La ganancia de un</w:t>
      </w:r>
      <w:r w:rsidR="002876DC" w:rsidRPr="005711DF">
        <w:rPr>
          <w:rFonts w:ascii="Arial" w:hAnsi="Arial" w:cs="Arial"/>
          <w:highlight w:val="darkGreen"/>
        </w:rPr>
        <w:t>a sucursal debe ser menor o igual que la suma de la</w:t>
      </w:r>
      <w:r w:rsidR="00304A2F" w:rsidRPr="005711DF">
        <w:rPr>
          <w:rFonts w:ascii="Arial" w:hAnsi="Arial" w:cs="Arial"/>
          <w:highlight w:val="darkGreen"/>
        </w:rPr>
        <w:t>s</w:t>
      </w:r>
      <w:r w:rsidR="002876DC" w:rsidRPr="005711DF">
        <w:rPr>
          <w:rFonts w:ascii="Arial" w:hAnsi="Arial" w:cs="Arial"/>
          <w:highlight w:val="darkGreen"/>
        </w:rPr>
        <w:t xml:space="preserve"> ganancia</w:t>
      </w:r>
      <w:r w:rsidR="00304A2F" w:rsidRPr="005711DF">
        <w:rPr>
          <w:rFonts w:ascii="Arial" w:hAnsi="Arial" w:cs="Arial"/>
          <w:highlight w:val="darkGreen"/>
        </w:rPr>
        <w:t>s</w:t>
      </w:r>
      <w:r w:rsidR="002876DC" w:rsidRPr="005711DF">
        <w:rPr>
          <w:rFonts w:ascii="Arial" w:hAnsi="Arial" w:cs="Arial"/>
          <w:highlight w:val="darkGreen"/>
        </w:rPr>
        <w:t xml:space="preserve"> de todas las sucursales </w:t>
      </w:r>
      <w:r w:rsidR="00304A2F" w:rsidRPr="005711DF">
        <w:rPr>
          <w:rFonts w:ascii="Arial" w:hAnsi="Arial" w:cs="Arial"/>
          <w:highlight w:val="darkGreen"/>
        </w:rPr>
        <w:t>que la preceden</w:t>
      </w:r>
      <w:r w:rsidR="002876DC" w:rsidRPr="005711DF">
        <w:rPr>
          <w:rFonts w:ascii="Arial" w:hAnsi="Arial" w:cs="Arial"/>
          <w:highlight w:val="darkGreen"/>
        </w:rPr>
        <w:t>.</w:t>
      </w:r>
      <w:r w:rsidR="00304A2F" w:rsidRPr="005711DF">
        <w:rPr>
          <w:rFonts w:ascii="Arial" w:hAnsi="Arial" w:cs="Arial"/>
          <w:highlight w:val="darkGreen"/>
        </w:rPr>
        <w:t xml:space="preserve"> Así, por ejemplo, la ganancia de la sucursal 22 no puede ser superior a $</w:t>
      </w:r>
      <w:r w:rsidR="00304A2F" w:rsidRPr="005711DF">
        <w:rPr>
          <w:rFonts w:ascii="Arial" w:hAnsi="Arial" w:cs="Arial"/>
          <w:b/>
          <w:highlight w:val="darkGreen"/>
        </w:rPr>
        <w:t>5500</w:t>
      </w:r>
      <w:r w:rsidR="00304A2F" w:rsidRPr="005711DF">
        <w:rPr>
          <w:rFonts w:ascii="Arial" w:hAnsi="Arial" w:cs="Arial"/>
          <w:highlight w:val="darkGreen"/>
        </w:rPr>
        <w:t>.</w:t>
      </w:r>
    </w:p>
    <w:p w:rsidR="002876DC" w:rsidRPr="00B646F2" w:rsidRDefault="002876DC" w:rsidP="002876DC">
      <w:pPr>
        <w:spacing w:after="0" w:line="240" w:lineRule="auto"/>
        <w:jc w:val="both"/>
        <w:rPr>
          <w:rFonts w:ascii="Arial" w:hAnsi="Arial" w:cs="Arial"/>
          <w:b/>
        </w:rPr>
      </w:pPr>
    </w:p>
    <w:p w:rsidR="002876DC" w:rsidRPr="00F4468C" w:rsidRDefault="00C26611" w:rsidP="002876DC">
      <w:pPr>
        <w:pStyle w:val="Prrafodelista"/>
        <w:numPr>
          <w:ilvl w:val="0"/>
          <w:numId w:val="4"/>
        </w:numPr>
        <w:spacing w:after="0" w:line="240" w:lineRule="auto"/>
        <w:jc w:val="both"/>
        <w:rPr>
          <w:rFonts w:ascii="Arial" w:hAnsi="Arial" w:cs="Arial"/>
          <w:b/>
          <w:highlight w:val="darkGreen"/>
        </w:rPr>
      </w:pPr>
      <w:r w:rsidRPr="00F4468C">
        <w:rPr>
          <w:rFonts w:ascii="Arial" w:hAnsi="Arial" w:cs="Arial"/>
          <w:highlight w:val="darkGreen"/>
        </w:rPr>
        <w:t xml:space="preserve">(20%) </w:t>
      </w:r>
      <w:r w:rsidR="002876DC" w:rsidRPr="00F4468C">
        <w:rPr>
          <w:rFonts w:ascii="Arial" w:hAnsi="Arial" w:cs="Arial"/>
          <w:highlight w:val="darkGreen"/>
        </w:rPr>
        <w:t xml:space="preserve">Desarrolle un </w:t>
      </w:r>
      <w:r w:rsidR="002876DC" w:rsidRPr="00F4468C">
        <w:rPr>
          <w:rFonts w:ascii="Arial" w:hAnsi="Arial" w:cs="Arial"/>
          <w:b/>
          <w:highlight w:val="darkGreen"/>
        </w:rPr>
        <w:t>procedimiento</w:t>
      </w:r>
      <w:r w:rsidR="002876DC" w:rsidRPr="00F4468C">
        <w:rPr>
          <w:rFonts w:ascii="Arial" w:hAnsi="Arial" w:cs="Arial"/>
          <w:highlight w:val="darkGreen"/>
        </w:rPr>
        <w:t xml:space="preserve"> que </w:t>
      </w:r>
      <w:r w:rsidR="00A47FA3" w:rsidRPr="00F4468C">
        <w:rPr>
          <w:rFonts w:ascii="Arial" w:hAnsi="Arial" w:cs="Arial"/>
          <w:highlight w:val="darkGreen"/>
        </w:rPr>
        <w:t>reciba una</w:t>
      </w:r>
      <w:r w:rsidR="002876DC" w:rsidRPr="00F4468C">
        <w:rPr>
          <w:rFonts w:ascii="Arial" w:hAnsi="Arial" w:cs="Arial"/>
          <w:highlight w:val="darkGreen"/>
        </w:rPr>
        <w:t xml:space="preserve"> </w:t>
      </w:r>
      <w:r w:rsidR="002876DC" w:rsidRPr="00F4468C">
        <w:rPr>
          <w:rFonts w:ascii="Arial" w:hAnsi="Arial" w:cs="Arial"/>
          <w:b/>
          <w:highlight w:val="darkGreen"/>
        </w:rPr>
        <w:t>lista de niveles</w:t>
      </w:r>
      <w:r w:rsidR="002876DC" w:rsidRPr="00F4468C">
        <w:rPr>
          <w:rFonts w:ascii="Arial" w:hAnsi="Arial" w:cs="Arial"/>
          <w:highlight w:val="darkGreen"/>
        </w:rPr>
        <w:t xml:space="preserve"> </w:t>
      </w:r>
      <w:r w:rsidR="00A47FA3" w:rsidRPr="00F4468C">
        <w:rPr>
          <w:rFonts w:ascii="Arial" w:hAnsi="Arial" w:cs="Arial"/>
          <w:highlight w:val="darkGreen"/>
        </w:rPr>
        <w:t>y</w:t>
      </w:r>
      <w:r w:rsidR="002876DC" w:rsidRPr="00F4468C">
        <w:rPr>
          <w:rFonts w:ascii="Arial" w:hAnsi="Arial" w:cs="Arial"/>
          <w:highlight w:val="darkGreen"/>
        </w:rPr>
        <w:t xml:space="preserve"> obtenga el total de la suma de las ganancias de todas las sucursales que se encuentran en los </w:t>
      </w:r>
      <w:r w:rsidR="002876DC" w:rsidRPr="00F4468C">
        <w:rPr>
          <w:rFonts w:ascii="Arial" w:hAnsi="Arial" w:cs="Arial"/>
          <w:highlight w:val="darkGreen"/>
        </w:rPr>
        <w:lastRenderedPageBreak/>
        <w:t>niveles listados.</w:t>
      </w:r>
      <w:r w:rsidR="00A47FA3" w:rsidRPr="00F4468C">
        <w:rPr>
          <w:rFonts w:ascii="Arial" w:hAnsi="Arial" w:cs="Arial"/>
          <w:highlight w:val="darkGreen"/>
        </w:rPr>
        <w:t xml:space="preserve"> Ejemplo. </w:t>
      </w:r>
      <w:r w:rsidR="00A018D2" w:rsidRPr="00F4468C">
        <w:rPr>
          <w:rFonts w:ascii="Arial" w:hAnsi="Arial" w:cs="Arial"/>
          <w:highlight w:val="darkGreen"/>
        </w:rPr>
        <w:t>Considere el árbol de la figura anterior. S</w:t>
      </w:r>
      <w:r w:rsidR="00A47FA3" w:rsidRPr="00F4468C">
        <w:rPr>
          <w:rFonts w:ascii="Arial" w:hAnsi="Arial" w:cs="Arial"/>
          <w:highlight w:val="darkGreen"/>
        </w:rPr>
        <w:t xml:space="preserve">uponga que al procedimiento se le envía como parámetro: </w:t>
      </w:r>
      <w:r w:rsidR="00356287" w:rsidRPr="00F4468C">
        <w:rPr>
          <w:rFonts w:ascii="Arial" w:hAnsi="Arial" w:cs="Arial"/>
          <w:highlight w:val="darkGreen"/>
        </w:rPr>
        <w:t>(</w:t>
      </w:r>
      <w:r w:rsidR="00A018D2" w:rsidRPr="00F4468C">
        <w:rPr>
          <w:rFonts w:ascii="Arial" w:hAnsi="Arial" w:cs="Arial"/>
          <w:highlight w:val="darkGreen"/>
        </w:rPr>
        <w:t>(</w:t>
      </w:r>
      <w:r w:rsidR="00A018D2" w:rsidRPr="00F4468C">
        <w:rPr>
          <w:rFonts w:ascii="Arial" w:hAnsi="Arial" w:cs="Arial"/>
          <w:b/>
          <w:color w:val="00B050"/>
          <w:highlight w:val="darkGreen"/>
        </w:rPr>
        <w:t>2</w:t>
      </w:r>
      <w:r w:rsidR="00356287" w:rsidRPr="00F4468C">
        <w:rPr>
          <w:rFonts w:ascii="Arial" w:hAnsi="Arial" w:cs="Arial"/>
          <w:highlight w:val="darkGreen"/>
        </w:rPr>
        <w:t>), (</w:t>
      </w:r>
      <w:r w:rsidR="00A018D2" w:rsidRPr="00F4468C">
        <w:rPr>
          <w:rFonts w:ascii="Arial" w:hAnsi="Arial" w:cs="Arial"/>
          <w:b/>
          <w:color w:val="00B050"/>
          <w:highlight w:val="darkGreen"/>
        </w:rPr>
        <w:t>4</w:t>
      </w:r>
      <w:r w:rsidR="00A018D2" w:rsidRPr="00F4468C">
        <w:rPr>
          <w:rFonts w:ascii="Arial" w:hAnsi="Arial" w:cs="Arial"/>
          <w:highlight w:val="darkGreen"/>
        </w:rPr>
        <w:t>)</w:t>
      </w:r>
      <w:r w:rsidR="00356287" w:rsidRPr="00F4468C">
        <w:rPr>
          <w:rFonts w:ascii="Arial" w:hAnsi="Arial" w:cs="Arial"/>
          <w:highlight w:val="darkGreen"/>
        </w:rPr>
        <w:t>)</w:t>
      </w:r>
      <w:r w:rsidR="00A018D2" w:rsidRPr="00F4468C">
        <w:rPr>
          <w:rFonts w:ascii="Arial" w:hAnsi="Arial" w:cs="Arial"/>
          <w:highlight w:val="darkGreen"/>
        </w:rPr>
        <w:t xml:space="preserve">, entonces la respuesta es $200 + $300 + $500 + $80 = </w:t>
      </w:r>
      <w:r w:rsidR="00A018D2" w:rsidRPr="00F4468C">
        <w:rPr>
          <w:rFonts w:ascii="Arial" w:hAnsi="Arial" w:cs="Arial"/>
          <w:color w:val="0070C0"/>
          <w:highlight w:val="darkGreen"/>
        </w:rPr>
        <w:t>$</w:t>
      </w:r>
      <w:r w:rsidR="00A018D2" w:rsidRPr="00F4468C">
        <w:rPr>
          <w:rFonts w:ascii="Arial" w:hAnsi="Arial" w:cs="Arial"/>
          <w:b/>
          <w:color w:val="0070C0"/>
          <w:highlight w:val="darkGreen"/>
        </w:rPr>
        <w:t>1080</w:t>
      </w:r>
      <w:r w:rsidR="00A018D2" w:rsidRPr="00F4468C">
        <w:rPr>
          <w:rFonts w:ascii="Arial" w:hAnsi="Arial" w:cs="Arial"/>
          <w:highlight w:val="darkGreen"/>
        </w:rPr>
        <w:t xml:space="preserve">. </w:t>
      </w:r>
      <w:r w:rsidR="00304A2F" w:rsidRPr="00F4468C">
        <w:rPr>
          <w:rFonts w:ascii="Arial" w:hAnsi="Arial" w:cs="Arial"/>
          <w:highlight w:val="darkGreen"/>
        </w:rPr>
        <w:t xml:space="preserve">O sea, se sumaron las ganancias de las tres sucursales que están en el nivel </w:t>
      </w:r>
      <w:r w:rsidR="00304A2F" w:rsidRPr="00F4468C">
        <w:rPr>
          <w:rFonts w:ascii="Arial" w:hAnsi="Arial" w:cs="Arial"/>
          <w:b/>
          <w:color w:val="00B050"/>
          <w:highlight w:val="darkGreen"/>
        </w:rPr>
        <w:t>2</w:t>
      </w:r>
      <w:r w:rsidR="00304A2F" w:rsidRPr="00F4468C">
        <w:rPr>
          <w:rFonts w:ascii="Arial" w:hAnsi="Arial" w:cs="Arial"/>
          <w:highlight w:val="darkGreen"/>
        </w:rPr>
        <w:t xml:space="preserve"> y de la sucursal que está en el nivel </w:t>
      </w:r>
      <w:r w:rsidR="00304A2F" w:rsidRPr="00F4468C">
        <w:rPr>
          <w:rFonts w:ascii="Arial" w:hAnsi="Arial" w:cs="Arial"/>
          <w:b/>
          <w:color w:val="00B050"/>
          <w:highlight w:val="darkGreen"/>
        </w:rPr>
        <w:t>4</w:t>
      </w:r>
      <w:r w:rsidR="00304A2F" w:rsidRPr="00F4468C">
        <w:rPr>
          <w:rFonts w:ascii="Arial" w:hAnsi="Arial" w:cs="Arial"/>
          <w:highlight w:val="darkGreen"/>
        </w:rPr>
        <w:t>.</w:t>
      </w:r>
    </w:p>
    <w:p w:rsidR="00F81C46" w:rsidRPr="005711DF" w:rsidRDefault="00F81C46" w:rsidP="002876DC">
      <w:pPr>
        <w:spacing w:after="0" w:line="240" w:lineRule="auto"/>
        <w:jc w:val="both"/>
        <w:rPr>
          <w:rFonts w:ascii="Arial" w:hAnsi="Arial" w:cs="Arial"/>
        </w:rPr>
      </w:pPr>
    </w:p>
    <w:p w:rsidR="002876DC" w:rsidRPr="005711DF" w:rsidRDefault="00C26611" w:rsidP="002876DC">
      <w:pPr>
        <w:pStyle w:val="Prrafodelista"/>
        <w:numPr>
          <w:ilvl w:val="0"/>
          <w:numId w:val="4"/>
        </w:numPr>
        <w:spacing w:after="0" w:line="240" w:lineRule="auto"/>
        <w:jc w:val="both"/>
        <w:rPr>
          <w:rFonts w:ascii="Arial" w:hAnsi="Arial" w:cs="Arial"/>
          <w:b/>
        </w:rPr>
      </w:pPr>
      <w:r w:rsidRPr="00143008">
        <w:rPr>
          <w:rFonts w:ascii="Arial" w:hAnsi="Arial" w:cs="Arial"/>
          <w:highlight w:val="darkGreen"/>
        </w:rPr>
        <w:t xml:space="preserve">(15%) </w:t>
      </w:r>
      <w:r w:rsidR="00A47FA3" w:rsidRPr="00143008">
        <w:rPr>
          <w:rFonts w:ascii="Arial" w:hAnsi="Arial" w:cs="Arial"/>
          <w:highlight w:val="darkGreen"/>
        </w:rPr>
        <w:t xml:space="preserve">Desarrolle un </w:t>
      </w:r>
      <w:r w:rsidR="00A47FA3" w:rsidRPr="00143008">
        <w:rPr>
          <w:rFonts w:ascii="Arial" w:hAnsi="Arial" w:cs="Arial"/>
          <w:i/>
          <w:highlight w:val="darkGreen"/>
        </w:rPr>
        <w:t>trigger</w:t>
      </w:r>
      <w:r w:rsidR="00A47FA3" w:rsidRPr="00143008">
        <w:rPr>
          <w:rFonts w:ascii="Arial" w:hAnsi="Arial" w:cs="Arial"/>
          <w:highlight w:val="darkGreen"/>
        </w:rPr>
        <w:t xml:space="preserve"> de borrado de tal forma que si se </w:t>
      </w:r>
      <w:r w:rsidR="00304A2F" w:rsidRPr="00143008">
        <w:rPr>
          <w:rFonts w:ascii="Arial" w:hAnsi="Arial" w:cs="Arial"/>
          <w:highlight w:val="darkGreen"/>
        </w:rPr>
        <w:t xml:space="preserve">va a </w:t>
      </w:r>
      <w:r w:rsidR="00A47FA3" w:rsidRPr="00143008">
        <w:rPr>
          <w:rFonts w:ascii="Arial" w:hAnsi="Arial" w:cs="Arial"/>
          <w:highlight w:val="darkGreen"/>
        </w:rPr>
        <w:t>borra</w:t>
      </w:r>
      <w:r w:rsidR="00304A2F" w:rsidRPr="00143008">
        <w:rPr>
          <w:rFonts w:ascii="Arial" w:hAnsi="Arial" w:cs="Arial"/>
          <w:highlight w:val="darkGreen"/>
        </w:rPr>
        <w:t>r</w:t>
      </w:r>
      <w:r w:rsidR="00A47FA3" w:rsidRPr="00143008">
        <w:rPr>
          <w:rFonts w:ascii="Arial" w:hAnsi="Arial" w:cs="Arial"/>
          <w:highlight w:val="darkGreen"/>
        </w:rPr>
        <w:t xml:space="preserve"> una sucursal, entonces sus sucursales hijas deben quedar conectadas a su sucursal abuela. Por ejemplo, en el árbol anterior, si se va a borrar la sucursal </w:t>
      </w:r>
      <w:r w:rsidR="00A47FA3" w:rsidRPr="00143008">
        <w:rPr>
          <w:rFonts w:ascii="Arial" w:hAnsi="Arial" w:cs="Arial"/>
          <w:b/>
          <w:highlight w:val="darkGreen"/>
        </w:rPr>
        <w:t>2</w:t>
      </w:r>
      <w:r w:rsidR="00A47FA3" w:rsidRPr="00143008">
        <w:rPr>
          <w:rFonts w:ascii="Arial" w:hAnsi="Arial" w:cs="Arial"/>
          <w:highlight w:val="darkGreen"/>
        </w:rPr>
        <w:t xml:space="preserve">, entonces </w:t>
      </w:r>
      <w:r w:rsidR="00304A2F" w:rsidRPr="00143008">
        <w:rPr>
          <w:rFonts w:ascii="Arial" w:hAnsi="Arial" w:cs="Arial"/>
          <w:highlight w:val="darkGreen"/>
        </w:rPr>
        <w:t>el nuevo padre</w:t>
      </w:r>
      <w:r w:rsidR="00A47FA3" w:rsidRPr="00143008">
        <w:rPr>
          <w:rFonts w:ascii="Arial" w:hAnsi="Arial" w:cs="Arial"/>
          <w:highlight w:val="darkGreen"/>
        </w:rPr>
        <w:t xml:space="preserve"> de las sucursales </w:t>
      </w:r>
      <w:r w:rsidR="00A47FA3" w:rsidRPr="00143008">
        <w:rPr>
          <w:rFonts w:ascii="Arial" w:hAnsi="Arial" w:cs="Arial"/>
          <w:b/>
          <w:highlight w:val="darkGreen"/>
        </w:rPr>
        <w:t>15</w:t>
      </w:r>
      <w:r w:rsidR="00A47FA3" w:rsidRPr="00143008">
        <w:rPr>
          <w:rFonts w:ascii="Arial" w:hAnsi="Arial" w:cs="Arial"/>
          <w:highlight w:val="darkGreen"/>
        </w:rPr>
        <w:t xml:space="preserve"> y </w:t>
      </w:r>
      <w:r w:rsidR="00A47FA3" w:rsidRPr="00143008">
        <w:rPr>
          <w:rFonts w:ascii="Arial" w:hAnsi="Arial" w:cs="Arial"/>
          <w:b/>
          <w:highlight w:val="darkGreen"/>
        </w:rPr>
        <w:t>16</w:t>
      </w:r>
      <w:r w:rsidR="00A47FA3" w:rsidRPr="00143008">
        <w:rPr>
          <w:rFonts w:ascii="Arial" w:hAnsi="Arial" w:cs="Arial"/>
          <w:highlight w:val="darkGreen"/>
        </w:rPr>
        <w:t xml:space="preserve"> será la sucursal 1. </w:t>
      </w:r>
      <w:r w:rsidR="00A47FA3" w:rsidRPr="00143008">
        <w:rPr>
          <w:rFonts w:ascii="Arial" w:hAnsi="Arial" w:cs="Arial"/>
          <w:color w:val="FF0000"/>
          <w:highlight w:val="darkGreen"/>
        </w:rPr>
        <w:t>Nota</w:t>
      </w:r>
      <w:r w:rsidR="00A47FA3" w:rsidRPr="00143008">
        <w:rPr>
          <w:rFonts w:ascii="Arial" w:hAnsi="Arial" w:cs="Arial"/>
          <w:highlight w:val="darkGreen"/>
        </w:rPr>
        <w:t xml:space="preserve">: Si se va borrar la raíz del árbol (en el ejemplo la sucursal 1), se debe </w:t>
      </w:r>
      <w:r w:rsidR="00A47FA3" w:rsidRPr="00143008">
        <w:rPr>
          <w:rFonts w:ascii="Arial" w:hAnsi="Arial" w:cs="Arial"/>
          <w:b/>
          <w:highlight w:val="darkGreen"/>
        </w:rPr>
        <w:t>impedir</w:t>
      </w:r>
      <w:r w:rsidR="00A47FA3" w:rsidRPr="00143008">
        <w:rPr>
          <w:rFonts w:ascii="Arial" w:hAnsi="Arial" w:cs="Arial"/>
          <w:highlight w:val="darkGreen"/>
        </w:rPr>
        <w:t xml:space="preserve"> el borrado.</w:t>
      </w:r>
      <w:bookmarkStart w:id="0" w:name="_GoBack"/>
      <w:bookmarkEnd w:id="0"/>
    </w:p>
    <w:p w:rsidR="002876DC" w:rsidRPr="005711DF" w:rsidRDefault="002876DC" w:rsidP="002876DC">
      <w:pPr>
        <w:pStyle w:val="Prrafodelista"/>
        <w:jc w:val="both"/>
        <w:rPr>
          <w:rFonts w:ascii="Arial" w:hAnsi="Arial" w:cs="Arial"/>
          <w:b/>
        </w:rPr>
      </w:pPr>
    </w:p>
    <w:p w:rsidR="002876DC" w:rsidRPr="005711DF" w:rsidRDefault="002876DC" w:rsidP="002876DC">
      <w:pPr>
        <w:spacing w:after="0" w:line="240" w:lineRule="auto"/>
        <w:jc w:val="both"/>
        <w:rPr>
          <w:rFonts w:ascii="Arial" w:hAnsi="Arial" w:cs="Arial"/>
        </w:rPr>
      </w:pPr>
      <w:r w:rsidRPr="005711DF">
        <w:rPr>
          <w:rFonts w:ascii="Arial" w:hAnsi="Arial" w:cs="Arial"/>
          <w:b/>
        </w:rPr>
        <w:t>PUNTO 2.</w:t>
      </w:r>
      <w:r w:rsidR="00304A2F" w:rsidRPr="005711DF">
        <w:rPr>
          <w:rFonts w:ascii="Arial" w:hAnsi="Arial" w:cs="Arial"/>
          <w:b/>
        </w:rPr>
        <w:t xml:space="preserve"> </w:t>
      </w:r>
      <w:r w:rsidR="00C26611" w:rsidRPr="005711DF">
        <w:rPr>
          <w:rFonts w:ascii="Arial" w:hAnsi="Arial" w:cs="Arial"/>
          <w:b/>
        </w:rPr>
        <w:t>(45</w:t>
      </w:r>
      <w:r w:rsidR="00304A2F" w:rsidRPr="005711DF">
        <w:rPr>
          <w:rFonts w:ascii="Arial" w:hAnsi="Arial" w:cs="Arial"/>
          <w:b/>
        </w:rPr>
        <w:t xml:space="preserve">%). </w:t>
      </w:r>
      <w:r w:rsidRPr="005711DF">
        <w:rPr>
          <w:rFonts w:ascii="Arial" w:hAnsi="Arial" w:cs="Arial"/>
        </w:rPr>
        <w:t>Sea la tabla:</w:t>
      </w:r>
    </w:p>
    <w:p w:rsidR="002876DC" w:rsidRPr="005711DF" w:rsidRDefault="002876DC" w:rsidP="002876DC">
      <w:pPr>
        <w:spacing w:after="0" w:line="240" w:lineRule="auto"/>
        <w:rPr>
          <w:rFonts w:ascii="Arial" w:hAnsi="Arial" w:cs="Arial"/>
        </w:rPr>
      </w:pPr>
    </w:p>
    <w:p w:rsidR="00FF679E" w:rsidRPr="005711DF" w:rsidRDefault="00FF679E" w:rsidP="00FF679E">
      <w:pPr>
        <w:spacing w:after="0" w:line="240" w:lineRule="auto"/>
        <w:rPr>
          <w:rFonts w:ascii="Arial" w:hAnsi="Arial" w:cs="Arial"/>
          <w:color w:val="0000FF"/>
          <w:lang w:val="es-ES"/>
        </w:rPr>
      </w:pPr>
      <w:r w:rsidRPr="005711DF">
        <w:rPr>
          <w:rFonts w:ascii="Arial" w:hAnsi="Arial" w:cs="Arial"/>
          <w:color w:val="0000FF"/>
          <w:lang w:val="es-ES"/>
        </w:rPr>
        <w:t xml:space="preserve">CREATE TABLE </w:t>
      </w:r>
      <w:r w:rsidR="00A018D2" w:rsidRPr="005711DF">
        <w:rPr>
          <w:rFonts w:ascii="Arial" w:hAnsi="Arial" w:cs="Arial"/>
          <w:color w:val="0000FF"/>
          <w:lang w:val="es-ES"/>
        </w:rPr>
        <w:t>red</w:t>
      </w:r>
      <w:r w:rsidRPr="005711DF">
        <w:rPr>
          <w:rFonts w:ascii="Arial" w:hAnsi="Arial" w:cs="Arial"/>
          <w:color w:val="0000FF"/>
          <w:lang w:val="es-ES"/>
        </w:rPr>
        <w:t>(</w:t>
      </w:r>
    </w:p>
    <w:p w:rsidR="00FF679E" w:rsidRPr="005711DF" w:rsidRDefault="00A018D2" w:rsidP="00FF679E">
      <w:pPr>
        <w:spacing w:after="0" w:line="240" w:lineRule="auto"/>
        <w:ind w:firstLine="708"/>
        <w:rPr>
          <w:rFonts w:ascii="Arial" w:hAnsi="Arial" w:cs="Arial"/>
          <w:color w:val="0000FF"/>
          <w:lang w:val="en-US"/>
        </w:rPr>
      </w:pPr>
      <w:r w:rsidRPr="005711DF">
        <w:rPr>
          <w:rFonts w:ascii="Arial" w:hAnsi="Arial" w:cs="Arial"/>
          <w:color w:val="0000FF"/>
          <w:lang w:val="en-US"/>
        </w:rPr>
        <w:t>i</w:t>
      </w:r>
      <w:r w:rsidR="00FF679E" w:rsidRPr="005711DF">
        <w:rPr>
          <w:rFonts w:ascii="Arial" w:hAnsi="Arial" w:cs="Arial"/>
          <w:color w:val="0000FF"/>
          <w:lang w:val="en-US"/>
        </w:rPr>
        <w:t>d_</w:t>
      </w:r>
      <w:r w:rsidRPr="005711DF">
        <w:rPr>
          <w:rFonts w:ascii="Arial" w:hAnsi="Arial" w:cs="Arial"/>
          <w:color w:val="0000FF"/>
          <w:lang w:val="en-US"/>
        </w:rPr>
        <w:t>red NUMBER(8</w:t>
      </w:r>
      <w:r w:rsidR="00FF679E" w:rsidRPr="005711DF">
        <w:rPr>
          <w:rFonts w:ascii="Arial" w:hAnsi="Arial" w:cs="Arial"/>
          <w:color w:val="0000FF"/>
          <w:lang w:val="en-US"/>
        </w:rPr>
        <w:t>) PRIMARY KEY,</w:t>
      </w:r>
    </w:p>
    <w:p w:rsidR="00FF679E" w:rsidRPr="005711DF" w:rsidRDefault="007D0E81" w:rsidP="00FF679E">
      <w:pPr>
        <w:spacing w:after="0" w:line="240" w:lineRule="auto"/>
        <w:ind w:firstLine="708"/>
        <w:rPr>
          <w:rFonts w:ascii="Arial" w:hAnsi="Arial" w:cs="Arial"/>
          <w:color w:val="0000FF"/>
          <w:lang w:val="es-419"/>
        </w:rPr>
      </w:pPr>
      <w:r w:rsidRPr="005711DF">
        <w:rPr>
          <w:rFonts w:ascii="Arial" w:hAnsi="Arial" w:cs="Arial"/>
          <w:color w:val="0000FF"/>
          <w:lang w:val="es-419"/>
        </w:rPr>
        <w:t>n</w:t>
      </w:r>
      <w:r w:rsidR="00FF679E" w:rsidRPr="005711DF">
        <w:rPr>
          <w:rFonts w:ascii="Arial" w:hAnsi="Arial" w:cs="Arial"/>
          <w:color w:val="0000FF"/>
          <w:lang w:val="es-419"/>
        </w:rPr>
        <w:t>ombre</w:t>
      </w:r>
      <w:r w:rsidR="00A018D2" w:rsidRPr="005711DF">
        <w:rPr>
          <w:rFonts w:ascii="Arial" w:hAnsi="Arial" w:cs="Arial"/>
          <w:color w:val="0000FF"/>
          <w:lang w:val="es-419"/>
        </w:rPr>
        <w:t>_red</w:t>
      </w:r>
      <w:r w:rsidR="00FF679E" w:rsidRPr="005711DF">
        <w:rPr>
          <w:rFonts w:ascii="Arial" w:hAnsi="Arial" w:cs="Arial"/>
          <w:color w:val="0000FF"/>
          <w:lang w:val="es-419"/>
        </w:rPr>
        <w:t xml:space="preserve"> VARCHAR</w:t>
      </w:r>
      <w:r w:rsidR="00854C1F" w:rsidRPr="005711DF">
        <w:rPr>
          <w:rFonts w:ascii="Arial" w:hAnsi="Arial" w:cs="Arial"/>
          <w:color w:val="0000FF"/>
          <w:lang w:val="es-419"/>
        </w:rPr>
        <w:t>2</w:t>
      </w:r>
      <w:r w:rsidR="00FF679E" w:rsidRPr="005711DF">
        <w:rPr>
          <w:rFonts w:ascii="Arial" w:hAnsi="Arial" w:cs="Arial"/>
          <w:color w:val="0000FF"/>
          <w:lang w:val="es-419"/>
        </w:rPr>
        <w:t>(40) NOT NULL,</w:t>
      </w:r>
    </w:p>
    <w:p w:rsidR="00FF679E" w:rsidRPr="005711DF" w:rsidRDefault="00A018D2" w:rsidP="00FF679E">
      <w:pPr>
        <w:spacing w:after="0" w:line="240" w:lineRule="auto"/>
        <w:ind w:firstLine="708"/>
        <w:rPr>
          <w:rFonts w:ascii="Arial" w:hAnsi="Arial" w:cs="Arial"/>
          <w:color w:val="0000FF"/>
          <w:lang w:val="es-419"/>
        </w:rPr>
      </w:pPr>
      <w:r w:rsidRPr="005711DF">
        <w:rPr>
          <w:rFonts w:ascii="Arial" w:hAnsi="Arial" w:cs="Arial"/>
          <w:color w:val="0000FF"/>
          <w:lang w:val="es-419"/>
        </w:rPr>
        <w:t>grafo_rutas</w:t>
      </w:r>
      <w:r w:rsidR="00FF679E" w:rsidRPr="005711DF">
        <w:rPr>
          <w:rFonts w:ascii="Arial" w:hAnsi="Arial" w:cs="Arial"/>
          <w:color w:val="0000FF"/>
          <w:lang w:val="es-419"/>
        </w:rPr>
        <w:t xml:space="preserve"> XMLTYPE</w:t>
      </w:r>
    </w:p>
    <w:p w:rsidR="00FF679E" w:rsidRPr="005711DF" w:rsidRDefault="00FF679E" w:rsidP="00FF679E">
      <w:pPr>
        <w:spacing w:after="0" w:line="240" w:lineRule="auto"/>
        <w:rPr>
          <w:rFonts w:ascii="Arial" w:hAnsi="Arial" w:cs="Arial"/>
          <w:color w:val="0000FF"/>
          <w:lang w:val="es-419"/>
        </w:rPr>
      </w:pPr>
      <w:r w:rsidRPr="005711DF">
        <w:rPr>
          <w:rFonts w:ascii="Arial" w:hAnsi="Arial" w:cs="Arial"/>
          <w:color w:val="0000FF"/>
          <w:lang w:val="es-419"/>
        </w:rPr>
        <w:t>);</w:t>
      </w:r>
      <w:r w:rsidRPr="005711DF">
        <w:rPr>
          <w:rFonts w:ascii="Arial" w:hAnsi="Arial" w:cs="Arial"/>
          <w:lang w:val="es-419"/>
        </w:rPr>
        <w:t xml:space="preserve"> </w:t>
      </w:r>
    </w:p>
    <w:p w:rsidR="002876DC" w:rsidRPr="005711DF" w:rsidRDefault="002876DC"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Así cada red tiene un solo grafo de rutas.</w:t>
      </w:r>
    </w:p>
    <w:p w:rsidR="00FB26FF" w:rsidRPr="005711DF" w:rsidRDefault="00A018D2" w:rsidP="002876DC">
      <w:pPr>
        <w:spacing w:after="0" w:line="240" w:lineRule="auto"/>
        <w:rPr>
          <w:rFonts w:ascii="Arial" w:hAnsi="Arial" w:cs="Arial"/>
          <w:lang w:val="es-419"/>
        </w:rPr>
      </w:pPr>
      <w:r w:rsidRPr="005711DF">
        <w:rPr>
          <w:rFonts w:ascii="Arial" w:hAnsi="Arial" w:cs="Arial"/>
          <w:lang w:val="es-419"/>
        </w:rPr>
        <w:t xml:space="preserve">A continuación se muestra un ejemplo del </w:t>
      </w:r>
      <w:r w:rsidRPr="005711DF">
        <w:rPr>
          <w:rFonts w:ascii="Arial" w:hAnsi="Arial" w:cs="Arial"/>
          <w:b/>
          <w:lang w:val="es-419"/>
        </w:rPr>
        <w:t xml:space="preserve">grafo de rutas de </w:t>
      </w:r>
      <w:r w:rsidR="00304A2F" w:rsidRPr="005711DF">
        <w:rPr>
          <w:rFonts w:ascii="Arial" w:hAnsi="Arial" w:cs="Arial"/>
          <w:b/>
          <w:lang w:val="es-419"/>
        </w:rPr>
        <w:t>la</w:t>
      </w:r>
      <w:r w:rsidRPr="005711DF">
        <w:rPr>
          <w:rFonts w:ascii="Arial" w:hAnsi="Arial" w:cs="Arial"/>
          <w:b/>
          <w:lang w:val="es-419"/>
        </w:rPr>
        <w:t xml:space="preserve"> red</w:t>
      </w:r>
      <w:r w:rsidR="00304A2F" w:rsidRPr="005711DF">
        <w:rPr>
          <w:rFonts w:ascii="Arial" w:hAnsi="Arial" w:cs="Arial"/>
          <w:b/>
          <w:lang w:val="es-419"/>
        </w:rPr>
        <w:t xml:space="preserve"> con id_red = </w:t>
      </w:r>
      <w:r w:rsidR="00304A2F" w:rsidRPr="005711DF">
        <w:rPr>
          <w:rFonts w:ascii="Arial" w:hAnsi="Arial" w:cs="Arial"/>
          <w:b/>
          <w:color w:val="00B050"/>
          <w:lang w:val="es-419"/>
        </w:rPr>
        <w:t>330</w:t>
      </w:r>
      <w:r w:rsidRPr="005711DF">
        <w:rPr>
          <w:rFonts w:ascii="Arial" w:hAnsi="Arial" w:cs="Arial"/>
          <w:lang w:val="es-419"/>
        </w:rPr>
        <w:t>:</w:t>
      </w:r>
    </w:p>
    <w:p w:rsidR="00FB26FF" w:rsidRPr="005711DF" w:rsidRDefault="00FB26FF"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noProof/>
          <w:lang w:eastAsia="es-CO"/>
        </w:rPr>
        <w:drawing>
          <wp:inline distT="0" distB="0" distL="0" distR="0" wp14:anchorId="23A44BA3" wp14:editId="1FFC7841">
            <wp:extent cx="5612130" cy="3082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82290"/>
                    </a:xfrm>
                    <a:prstGeom prst="rect">
                      <a:avLst/>
                    </a:prstGeom>
                  </pic:spPr>
                </pic:pic>
              </a:graphicData>
            </a:graphic>
          </wp:inline>
        </w:drawing>
      </w:r>
    </w:p>
    <w:p w:rsidR="00A018D2" w:rsidRPr="005711DF" w:rsidRDefault="00A018D2"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lang w:val="es-419"/>
        </w:rPr>
        <w:t>Donde los números</w:t>
      </w:r>
      <w:r w:rsidR="00A018D2" w:rsidRPr="005711DF">
        <w:rPr>
          <w:rFonts w:ascii="Arial" w:hAnsi="Arial" w:cs="Arial"/>
          <w:lang w:val="es-419"/>
        </w:rPr>
        <w:t xml:space="preserve"> dentro de</w:t>
      </w:r>
      <w:r w:rsidRPr="005711DF">
        <w:rPr>
          <w:rFonts w:ascii="Arial" w:hAnsi="Arial" w:cs="Arial"/>
          <w:lang w:val="es-419"/>
        </w:rPr>
        <w:t xml:space="preserve"> los nodos </w:t>
      </w:r>
      <w:r w:rsidR="00A018D2" w:rsidRPr="005711DF">
        <w:rPr>
          <w:rFonts w:ascii="Arial" w:hAnsi="Arial" w:cs="Arial"/>
          <w:lang w:val="es-419"/>
        </w:rPr>
        <w:t xml:space="preserve">representan el </w:t>
      </w:r>
      <w:r w:rsidR="00A018D2" w:rsidRPr="005711DF">
        <w:rPr>
          <w:rFonts w:ascii="Arial" w:hAnsi="Arial" w:cs="Arial"/>
          <w:b/>
          <w:lang w:val="es-419"/>
        </w:rPr>
        <w:t>código de una ciudad</w:t>
      </w:r>
      <w:r w:rsidR="00A018D2" w:rsidRPr="005711DF">
        <w:rPr>
          <w:rFonts w:ascii="Arial" w:hAnsi="Arial" w:cs="Arial"/>
          <w:lang w:val="es-419"/>
        </w:rPr>
        <w:t xml:space="preserve"> y los valores en las flechas el costo de viajar entre dos ciudades.</w:t>
      </w:r>
    </w:p>
    <w:p w:rsidR="00A018D2" w:rsidRPr="005711DF" w:rsidRDefault="00A018D2"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Una ciudad (es decir, el código de una ciudad) puede figurar en diferentes grafos de rutas (de diferentes redes).</w:t>
      </w:r>
    </w:p>
    <w:p w:rsidR="00A018D2" w:rsidRPr="005711DF" w:rsidRDefault="00A018D2" w:rsidP="002876DC">
      <w:pPr>
        <w:spacing w:after="0" w:line="240" w:lineRule="auto"/>
        <w:rPr>
          <w:rFonts w:ascii="Arial" w:hAnsi="Arial" w:cs="Arial"/>
          <w:lang w:val="es-419"/>
        </w:rPr>
      </w:pPr>
    </w:p>
    <w:p w:rsidR="00A018D2" w:rsidRPr="005711DF" w:rsidRDefault="00C26611" w:rsidP="00A018D2">
      <w:pPr>
        <w:pStyle w:val="Prrafodelista"/>
        <w:numPr>
          <w:ilvl w:val="0"/>
          <w:numId w:val="8"/>
        </w:numPr>
        <w:spacing w:after="0" w:line="240" w:lineRule="auto"/>
        <w:rPr>
          <w:rFonts w:ascii="Arial" w:hAnsi="Arial" w:cs="Arial"/>
          <w:lang w:val="es-419"/>
        </w:rPr>
      </w:pPr>
      <w:r w:rsidRPr="005711DF">
        <w:rPr>
          <w:rFonts w:ascii="Arial" w:hAnsi="Arial" w:cs="Arial"/>
          <w:lang w:val="es-419"/>
        </w:rPr>
        <w:t xml:space="preserve">(5%) </w:t>
      </w:r>
      <w:r w:rsidR="00A018D2" w:rsidRPr="005711DF">
        <w:rPr>
          <w:rFonts w:ascii="Arial" w:hAnsi="Arial" w:cs="Arial"/>
          <w:lang w:val="es-419"/>
        </w:rPr>
        <w:t>Diseñe el documento XML para ingresar el grafo de rutas de una red.</w:t>
      </w:r>
    </w:p>
    <w:p w:rsidR="00A018D2" w:rsidRPr="005711DF" w:rsidRDefault="00C26611" w:rsidP="00A018D2">
      <w:pPr>
        <w:pStyle w:val="Prrafodelista"/>
        <w:numPr>
          <w:ilvl w:val="0"/>
          <w:numId w:val="8"/>
        </w:numPr>
        <w:spacing w:after="0" w:line="240" w:lineRule="auto"/>
        <w:rPr>
          <w:rFonts w:ascii="Arial" w:hAnsi="Arial" w:cs="Arial"/>
          <w:lang w:val="es-419"/>
        </w:rPr>
      </w:pPr>
      <w:r w:rsidRPr="005711DF">
        <w:rPr>
          <w:rFonts w:ascii="Arial" w:hAnsi="Arial" w:cs="Arial"/>
          <w:lang w:val="es-419"/>
        </w:rPr>
        <w:lastRenderedPageBreak/>
        <w:t xml:space="preserve">(20%) </w:t>
      </w:r>
      <w:r w:rsidR="00A018D2" w:rsidRPr="005711DF">
        <w:rPr>
          <w:rFonts w:ascii="Arial" w:hAnsi="Arial" w:cs="Arial"/>
          <w:lang w:val="es-419"/>
        </w:rPr>
        <w:t>Desarrolle un procedimiento que reciba el código de dos redes. El procedimiento debe indicar cuantas y cuales códigos de ciudad tienen en común los dos grafos de rutas correspondientes a las dos redes dadas.</w:t>
      </w:r>
    </w:p>
    <w:p w:rsidR="009E2185" w:rsidRPr="005711DF" w:rsidRDefault="00C26611" w:rsidP="00304A2F">
      <w:pPr>
        <w:pStyle w:val="Prrafodelista"/>
        <w:numPr>
          <w:ilvl w:val="0"/>
          <w:numId w:val="8"/>
        </w:numPr>
        <w:spacing w:after="0" w:line="240" w:lineRule="auto"/>
        <w:jc w:val="both"/>
        <w:rPr>
          <w:rFonts w:ascii="Arial" w:hAnsi="Arial" w:cs="Arial"/>
        </w:rPr>
      </w:pPr>
      <w:r w:rsidRPr="005711DF">
        <w:rPr>
          <w:rFonts w:ascii="Arial" w:hAnsi="Arial" w:cs="Arial"/>
          <w:lang w:val="es-419"/>
        </w:rPr>
        <w:t xml:space="preserve">(20%) </w:t>
      </w:r>
      <w:r w:rsidR="009E2185" w:rsidRPr="005711DF">
        <w:rPr>
          <w:rFonts w:ascii="Arial" w:hAnsi="Arial" w:cs="Arial"/>
          <w:lang w:val="es-419"/>
        </w:rPr>
        <w:t>Desarrolle un procedimiento que reciba el códig</w:t>
      </w:r>
      <w:r w:rsidR="00304A2F" w:rsidRPr="005711DF">
        <w:rPr>
          <w:rFonts w:ascii="Arial" w:hAnsi="Arial" w:cs="Arial"/>
          <w:lang w:val="es-419"/>
        </w:rPr>
        <w:t>o de una red</w:t>
      </w:r>
      <w:r w:rsidR="009E2185" w:rsidRPr="005711DF">
        <w:rPr>
          <w:rFonts w:ascii="Arial" w:hAnsi="Arial" w:cs="Arial"/>
          <w:lang w:val="es-419"/>
        </w:rPr>
        <w:t xml:space="preserve"> y el código de dos ciudades. El procedimiento debe </w:t>
      </w:r>
      <w:r w:rsidR="00933662" w:rsidRPr="005711DF">
        <w:rPr>
          <w:rFonts w:ascii="Arial" w:hAnsi="Arial" w:cs="Arial"/>
        </w:rPr>
        <w:t>r</w:t>
      </w:r>
      <w:r w:rsidR="009E2185" w:rsidRPr="005711DF">
        <w:rPr>
          <w:rFonts w:ascii="Arial" w:hAnsi="Arial" w:cs="Arial"/>
        </w:rPr>
        <w:t>etornar</w:t>
      </w:r>
      <w:r w:rsidR="00933662" w:rsidRPr="005711DF">
        <w:rPr>
          <w:rFonts w:ascii="Arial" w:hAnsi="Arial" w:cs="Arial"/>
        </w:rPr>
        <w:t xml:space="preserve"> todas las posibles rutas</w:t>
      </w:r>
      <w:r w:rsidR="00503FBB" w:rsidRPr="005711DF">
        <w:rPr>
          <w:rFonts w:ascii="Arial" w:hAnsi="Arial" w:cs="Arial"/>
        </w:rPr>
        <w:t xml:space="preserve"> </w:t>
      </w:r>
      <w:r w:rsidR="00304A2F" w:rsidRPr="005711DF">
        <w:rPr>
          <w:rFonts w:ascii="Arial" w:hAnsi="Arial" w:cs="Arial"/>
        </w:rPr>
        <w:t xml:space="preserve">(según el grafo de rutas de dicha red) </w:t>
      </w:r>
      <w:r w:rsidR="00503FBB" w:rsidRPr="005711DF">
        <w:rPr>
          <w:rFonts w:ascii="Arial" w:hAnsi="Arial" w:cs="Arial"/>
        </w:rPr>
        <w:t>entre las dos</w:t>
      </w:r>
      <w:r w:rsidR="00933662" w:rsidRPr="005711DF">
        <w:rPr>
          <w:rFonts w:ascii="Arial" w:hAnsi="Arial" w:cs="Arial"/>
        </w:rPr>
        <w:t xml:space="preserve"> ciudades con sus respectivos costos totales ordenadas por su respectivo costo total.</w:t>
      </w:r>
      <w:r w:rsidR="009E2185" w:rsidRPr="005711DF">
        <w:rPr>
          <w:rFonts w:ascii="Arial" w:hAnsi="Arial" w:cs="Arial"/>
        </w:rPr>
        <w:t xml:space="preserve"> En el grafo de rutas de la red anterior, suponga que el procedimiento recibe el código de esta red</w:t>
      </w:r>
      <w:r w:rsidR="00304A2F" w:rsidRPr="005711DF">
        <w:rPr>
          <w:rFonts w:ascii="Arial" w:hAnsi="Arial" w:cs="Arial"/>
        </w:rPr>
        <w:t xml:space="preserve"> (o sea la </w:t>
      </w:r>
      <w:r w:rsidR="00304A2F" w:rsidRPr="005711DF">
        <w:rPr>
          <w:rFonts w:ascii="Arial" w:hAnsi="Arial" w:cs="Arial"/>
          <w:color w:val="00B050"/>
        </w:rPr>
        <w:t>330</w:t>
      </w:r>
      <w:r w:rsidR="00304A2F" w:rsidRPr="005711DF">
        <w:rPr>
          <w:rFonts w:ascii="Arial" w:hAnsi="Arial" w:cs="Arial"/>
        </w:rPr>
        <w:t>)</w:t>
      </w:r>
      <w:r w:rsidR="009E2185" w:rsidRPr="005711DF">
        <w:rPr>
          <w:rFonts w:ascii="Arial" w:hAnsi="Arial" w:cs="Arial"/>
        </w:rPr>
        <w:t xml:space="preserve"> y los códigos de ciudades </w:t>
      </w:r>
      <w:r w:rsidR="009E2185" w:rsidRPr="005711DF">
        <w:rPr>
          <w:rFonts w:ascii="Arial" w:hAnsi="Arial" w:cs="Arial"/>
          <w:b/>
        </w:rPr>
        <w:t>1</w:t>
      </w:r>
      <w:r w:rsidR="009E2185" w:rsidRPr="005711DF">
        <w:rPr>
          <w:rFonts w:ascii="Arial" w:hAnsi="Arial" w:cs="Arial"/>
        </w:rPr>
        <w:t xml:space="preserve"> y </w:t>
      </w:r>
      <w:r w:rsidR="009E2185" w:rsidRPr="005711DF">
        <w:rPr>
          <w:rFonts w:ascii="Arial" w:hAnsi="Arial" w:cs="Arial"/>
          <w:b/>
        </w:rPr>
        <w:t>4</w:t>
      </w:r>
      <w:r w:rsidR="009E2185" w:rsidRPr="005711DF">
        <w:rPr>
          <w:rFonts w:ascii="Arial" w:hAnsi="Arial" w:cs="Arial"/>
        </w:rPr>
        <w:t xml:space="preserve">. El resultado debe ser: </w:t>
      </w:r>
    </w:p>
    <w:p w:rsidR="00FB26FF"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1-2-4 total 120</w:t>
      </w:r>
    </w:p>
    <w:p w:rsidR="009E2185"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1-4 total 90</w:t>
      </w:r>
    </w:p>
    <w:p w:rsidR="00304A2F" w:rsidRPr="005711DF" w:rsidRDefault="00304A2F" w:rsidP="009E2185">
      <w:pPr>
        <w:spacing w:after="0" w:line="240" w:lineRule="auto"/>
        <w:ind w:left="360"/>
        <w:jc w:val="both"/>
        <w:rPr>
          <w:rFonts w:ascii="Arial" w:hAnsi="Arial" w:cs="Arial"/>
        </w:rPr>
      </w:pPr>
      <w:r w:rsidRPr="005711DF">
        <w:rPr>
          <w:rFonts w:ascii="Arial" w:hAnsi="Arial" w:cs="Arial"/>
          <w:b/>
        </w:rPr>
        <w:t xml:space="preserve">      1-3-4 total 80</w:t>
      </w:r>
    </w:p>
    <w:p w:rsidR="00C45E61" w:rsidRPr="005711DF" w:rsidRDefault="00C45E61" w:rsidP="00C45E61">
      <w:pPr>
        <w:spacing w:after="0" w:line="240" w:lineRule="auto"/>
        <w:jc w:val="both"/>
        <w:rPr>
          <w:rFonts w:ascii="Arial" w:hAnsi="Arial" w:cs="Arial"/>
        </w:rPr>
      </w:pPr>
    </w:p>
    <w:p w:rsidR="00D653A3" w:rsidRPr="005711DF" w:rsidRDefault="00D653A3" w:rsidP="00D653A3">
      <w:pPr>
        <w:jc w:val="both"/>
        <w:rPr>
          <w:rFonts w:ascii="Arial" w:hAnsi="Arial" w:cs="Arial"/>
          <w:b/>
        </w:rPr>
      </w:pPr>
      <w:r w:rsidRPr="005711DF">
        <w:rPr>
          <w:rFonts w:ascii="Arial" w:hAnsi="Arial" w:cs="Arial"/>
          <w:b/>
        </w:rPr>
        <w:t>Notas adicionales:</w:t>
      </w:r>
    </w:p>
    <w:p w:rsidR="00D653A3" w:rsidRPr="005711DF" w:rsidRDefault="00D653A3" w:rsidP="00D653A3">
      <w:pPr>
        <w:pStyle w:val="Prrafodelista"/>
        <w:numPr>
          <w:ilvl w:val="0"/>
          <w:numId w:val="2"/>
        </w:numPr>
        <w:spacing w:after="0" w:line="240" w:lineRule="auto"/>
        <w:jc w:val="both"/>
        <w:rPr>
          <w:rFonts w:ascii="Arial" w:hAnsi="Arial" w:cs="Arial"/>
        </w:rPr>
      </w:pPr>
      <w:r w:rsidRPr="005711DF">
        <w:rPr>
          <w:rFonts w:ascii="Arial" w:hAnsi="Arial" w:cs="Arial"/>
        </w:rPr>
        <w:t xml:space="preserve">Sus soluciones </w:t>
      </w:r>
      <w:r w:rsidRPr="005711DF">
        <w:rPr>
          <w:rFonts w:ascii="Arial" w:hAnsi="Arial" w:cs="Arial"/>
          <w:color w:val="FF0000"/>
        </w:rPr>
        <w:t>deben funcionar para cualquier cantidad de filas que tengan las tablas. Los datos presentados son solo para ejemplificar</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No modifique la estructura de las tablas dadas: no cambie los nombres ni les </w:t>
      </w:r>
      <w:r w:rsidR="009E2185" w:rsidRPr="005711DF">
        <w:rPr>
          <w:rFonts w:ascii="Arial" w:hAnsi="Arial" w:cs="Arial"/>
        </w:rPr>
        <w:t>adicione ni les quite columnas</w:t>
      </w:r>
      <w:r w:rsidRPr="005711DF">
        <w:rPr>
          <w:rFonts w:ascii="Arial" w:eastAsiaTheme="minorEastAsia" w:hAnsi="Arial" w:cs="Arial"/>
          <w:b/>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Puede usar: todas las estructuras de datos y </w:t>
      </w:r>
      <w:r w:rsidRPr="005711DF">
        <w:rPr>
          <w:rFonts w:ascii="Arial" w:hAnsi="Arial" w:cs="Arial"/>
          <w:b/>
        </w:rPr>
        <w:t>todas las tablas auxiliares que desee</w:t>
      </w:r>
      <w:r w:rsidRPr="005711DF">
        <w:rPr>
          <w:rFonts w:ascii="Arial" w:hAnsi="Arial" w:cs="Arial"/>
        </w:rPr>
        <w:t>, todas las funciones que desee del API de XML de Oracle, XPath, XQuery, etc.</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Para entregar impreso y por email a </w:t>
      </w:r>
      <w:hyperlink r:id="rId10" w:history="1">
        <w:r w:rsidR="00996FDD" w:rsidRPr="005711DF">
          <w:rPr>
            <w:rStyle w:val="Hipervnculo"/>
            <w:rFonts w:ascii="Arial" w:hAnsi="Arial" w:cs="Arial"/>
            <w:i/>
          </w:rPr>
          <w:t>fjmoreno@unal.edu.co</w:t>
        </w:r>
      </w:hyperlink>
      <w:r w:rsidRPr="005711DF">
        <w:rPr>
          <w:rFonts w:ascii="Arial" w:hAnsi="Arial" w:cs="Arial"/>
        </w:rPr>
        <w:t>,</w:t>
      </w:r>
      <w:r w:rsidR="00996FDD" w:rsidRPr="005711DF">
        <w:rPr>
          <w:rFonts w:ascii="Arial" w:hAnsi="Arial" w:cs="Arial"/>
        </w:rPr>
        <w:t xml:space="preserve"> </w:t>
      </w:r>
      <w:r w:rsidR="00854C1F" w:rsidRPr="005711DF">
        <w:rPr>
          <w:rFonts w:ascii="Arial" w:hAnsi="Arial" w:cs="Arial"/>
        </w:rPr>
        <w:t>el 26 de septiembre</w:t>
      </w:r>
      <w:r w:rsidRPr="005711DF">
        <w:rPr>
          <w:rFonts w:ascii="Arial" w:hAnsi="Arial" w:cs="Arial"/>
        </w:rPr>
        <w:t xml:space="preserve"> </w:t>
      </w:r>
      <w:r w:rsidR="000547B8" w:rsidRPr="005711DF">
        <w:rPr>
          <w:rFonts w:ascii="Arial" w:hAnsi="Arial" w:cs="Arial"/>
          <w:b/>
        </w:rPr>
        <w:t>al inicio de clase</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b/>
        </w:rPr>
        <w:t>No se reciben trabajos en hora posterior</w:t>
      </w:r>
      <w:r w:rsidRPr="005711DF">
        <w:rPr>
          <w:rFonts w:ascii="Arial" w:hAnsi="Arial" w:cs="Arial"/>
        </w:rPr>
        <w:t>. No se reciben versiones “mejoradas”.</w:t>
      </w:r>
    </w:p>
    <w:p w:rsidR="00D653A3" w:rsidRPr="005711DF" w:rsidRDefault="00D653A3" w:rsidP="00D653A3">
      <w:pPr>
        <w:numPr>
          <w:ilvl w:val="0"/>
          <w:numId w:val="2"/>
        </w:numPr>
        <w:spacing w:after="0" w:line="240" w:lineRule="auto"/>
        <w:jc w:val="both"/>
        <w:rPr>
          <w:rFonts w:ascii="Arial" w:hAnsi="Arial" w:cs="Arial"/>
          <w:b/>
        </w:rPr>
      </w:pPr>
      <w:r w:rsidRPr="005711DF">
        <w:rPr>
          <w:rFonts w:ascii="Arial" w:hAnsi="Arial" w:cs="Arial"/>
          <w:b/>
          <w:color w:val="FF0000"/>
        </w:rPr>
        <w:t xml:space="preserve">Para la parte impresa </w:t>
      </w:r>
      <w:r w:rsidRPr="005711DF">
        <w:rPr>
          <w:rFonts w:ascii="Arial" w:hAnsi="Arial" w:cs="Arial"/>
          <w:b/>
          <w:color w:val="FF0000"/>
          <w:u w:val="single"/>
        </w:rPr>
        <w:t>solo</w:t>
      </w:r>
      <w:r w:rsidRPr="005711DF">
        <w:rPr>
          <w:rFonts w:ascii="Arial" w:hAnsi="Arial" w:cs="Arial"/>
          <w:b/>
          <w:color w:val="FF0000"/>
        </w:rPr>
        <w:t xml:space="preserve"> se debe imprimir un informe donde se describa </w:t>
      </w:r>
      <w:r w:rsidRPr="005711DF">
        <w:rPr>
          <w:rFonts w:ascii="Arial" w:hAnsi="Arial" w:cs="Arial"/>
          <w:b/>
          <w:color w:val="FF0000"/>
          <w:u w:val="single"/>
        </w:rPr>
        <w:t>cómo</w:t>
      </w:r>
      <w:r w:rsidRPr="005711DF">
        <w:rPr>
          <w:rFonts w:ascii="Arial" w:hAnsi="Arial" w:cs="Arial"/>
          <w:b/>
          <w:color w:val="FF0000"/>
        </w:rPr>
        <w:t xml:space="preserve"> se solucionó cada punto. </w:t>
      </w:r>
      <w:r w:rsidRPr="005711DF">
        <w:rPr>
          <w:rFonts w:ascii="Arial" w:hAnsi="Arial" w:cs="Arial"/>
        </w:rPr>
        <w:t xml:space="preserve">Este informe hace parte de la calificación del trabajo. </w:t>
      </w:r>
      <w:r w:rsidRPr="005711DF">
        <w:rPr>
          <w:rFonts w:ascii="Arial" w:hAnsi="Arial" w:cs="Arial"/>
          <w:b/>
          <w:color w:val="FF0000"/>
          <w:u w:val="single"/>
        </w:rPr>
        <w:t>No imprimir el código</w:t>
      </w:r>
      <w:r w:rsidRPr="005711DF">
        <w:rPr>
          <w:rFonts w:ascii="Arial" w:hAnsi="Arial" w:cs="Arial"/>
        </w:rPr>
        <w:t>.</w:t>
      </w:r>
      <w:r w:rsidRPr="005711DF">
        <w:rPr>
          <w:rFonts w:ascii="Arial" w:hAnsi="Arial" w:cs="Arial"/>
          <w:b/>
        </w:rPr>
        <w:t xml:space="preserve"> Por email </w:t>
      </w:r>
      <w:r w:rsidRPr="005711DF">
        <w:rPr>
          <w:rFonts w:ascii="Arial" w:hAnsi="Arial" w:cs="Arial"/>
          <w:b/>
          <w:color w:val="FF0000"/>
          <w:u w:val="single"/>
        </w:rPr>
        <w:t>SÍ</w:t>
      </w:r>
      <w:r w:rsidRPr="005711DF">
        <w:rPr>
          <w:rFonts w:ascii="Arial" w:hAnsi="Arial" w:cs="Arial"/>
          <w:b/>
          <w:color w:val="FF0000"/>
        </w:rPr>
        <w:t xml:space="preserve"> </w:t>
      </w:r>
      <w:r w:rsidRPr="005711DF">
        <w:rPr>
          <w:rFonts w:ascii="Arial" w:hAnsi="Arial" w:cs="Arial"/>
          <w:b/>
        </w:rPr>
        <w:t xml:space="preserve">se debe enviar </w:t>
      </w:r>
      <w:r w:rsidRPr="005711DF">
        <w:rPr>
          <w:rFonts w:ascii="Arial" w:hAnsi="Arial" w:cs="Arial"/>
          <w:b/>
          <w:color w:val="FF0000"/>
        </w:rPr>
        <w:t>todo</w:t>
      </w:r>
      <w:r w:rsidRPr="005711DF">
        <w:rPr>
          <w:rFonts w:ascii="Arial" w:hAnsi="Arial" w:cs="Arial"/>
          <w:b/>
        </w:rPr>
        <w:t xml:space="preserve"> el código. </w:t>
      </w:r>
      <w:r w:rsidRPr="005711DF">
        <w:rPr>
          <w:rFonts w:ascii="Arial" w:hAnsi="Arial" w:cs="Arial"/>
          <w:b/>
          <w:u w:val="single"/>
        </w:rPr>
        <w:t>No</w:t>
      </w:r>
      <w:r w:rsidRPr="005711DF">
        <w:rPr>
          <w:rFonts w:ascii="Arial" w:hAnsi="Arial" w:cs="Arial"/>
          <w:b/>
        </w:rPr>
        <w:t xml:space="preserve"> enviar los datos de prueba que usted usó para probar su código.</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Grupos máximo de </w:t>
      </w:r>
      <w:r w:rsidRPr="005711DF">
        <w:rPr>
          <w:rFonts w:ascii="Arial" w:hAnsi="Arial" w:cs="Arial"/>
          <w:b/>
          <w:color w:val="FF0000"/>
        </w:rPr>
        <w:t>tres</w:t>
      </w:r>
      <w:r w:rsidRPr="005711DF">
        <w:rPr>
          <w:rFonts w:ascii="Arial" w:hAnsi="Arial" w:cs="Arial"/>
          <w:color w:val="FF0000"/>
        </w:rPr>
        <w:t xml:space="preserve"> </w:t>
      </w:r>
      <w:r w:rsidRPr="005711DF">
        <w:rPr>
          <w:rFonts w:ascii="Arial" w:hAnsi="Arial" w:cs="Arial"/>
        </w:rPr>
        <w:t xml:space="preserve">personas mínimo de </w:t>
      </w:r>
      <w:r w:rsidRPr="005711DF">
        <w:rPr>
          <w:rFonts w:ascii="Arial" w:hAnsi="Arial" w:cs="Arial"/>
          <w:b/>
          <w:color w:val="FF0000"/>
        </w:rPr>
        <w:t>dos</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Los trabajos deben ser independientes entre los grupos. Trabajos copiados </w:t>
      </w:r>
      <w:r w:rsidRPr="005711DF">
        <w:rPr>
          <w:rFonts w:ascii="Arial" w:eastAsiaTheme="minorEastAsia" w:hAnsi="Arial" w:cs="Arial"/>
          <w:b/>
          <w:color w:val="FF0000"/>
        </w:rPr>
        <w:t xml:space="preserve">así sea en un SOLO </w:t>
      </w:r>
      <w:r w:rsidR="00776224" w:rsidRPr="005711DF">
        <w:rPr>
          <w:rFonts w:ascii="Arial" w:eastAsiaTheme="minorEastAsia" w:hAnsi="Arial" w:cs="Arial"/>
          <w:b/>
          <w:color w:val="FF0000"/>
        </w:rPr>
        <w:t>numeral</w:t>
      </w:r>
      <w:r w:rsidRPr="005711DF">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no por personas ajenas a él. </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Cualquier duda consultarla personalmente o por email con el profesor.</w:t>
      </w:r>
    </w:p>
    <w:p w:rsidR="00D653A3" w:rsidRPr="005711DF" w:rsidRDefault="009E2185" w:rsidP="00D653A3">
      <w:pPr>
        <w:numPr>
          <w:ilvl w:val="0"/>
          <w:numId w:val="2"/>
        </w:numPr>
        <w:spacing w:after="0" w:line="240" w:lineRule="auto"/>
        <w:jc w:val="both"/>
        <w:rPr>
          <w:rFonts w:ascii="Arial" w:hAnsi="Arial" w:cs="Arial"/>
        </w:rPr>
      </w:pPr>
      <w:r w:rsidRPr="005711DF">
        <w:rPr>
          <w:rFonts w:ascii="Arial" w:hAnsi="Arial" w:cs="Arial"/>
        </w:rPr>
        <w:t>El</w:t>
      </w:r>
      <w:r w:rsidR="00D653A3" w:rsidRPr="005711DF">
        <w:rPr>
          <w:rFonts w:ascii="Arial" w:hAnsi="Arial" w:cs="Arial"/>
        </w:rPr>
        <w:t xml:space="preserve"> monitor les puede ayudar con aspectos técnicos pero su función </w:t>
      </w:r>
      <w:r w:rsidR="00D653A3" w:rsidRPr="005711DF">
        <w:rPr>
          <w:rFonts w:ascii="Arial" w:hAnsi="Arial" w:cs="Arial"/>
          <w:b/>
        </w:rPr>
        <w:t>no</w:t>
      </w:r>
      <w:r w:rsidR="00D653A3" w:rsidRPr="005711DF">
        <w:rPr>
          <w:rFonts w:ascii="Arial" w:hAnsi="Arial" w:cs="Arial"/>
        </w:rPr>
        <w:t xml:space="preserve"> es hacerles la práctica </w:t>
      </w:r>
      <w:r w:rsidR="00D653A3" w:rsidRPr="005711DF">
        <w:rPr>
          <w:rFonts w:ascii="Arial" w:hAnsi="Arial" w:cs="Arial"/>
          <w:b/>
        </w:rPr>
        <w:t>ni está autorizado</w:t>
      </w:r>
      <w:r w:rsidR="00D653A3" w:rsidRPr="005711DF">
        <w:rPr>
          <w:rFonts w:ascii="Arial" w:hAnsi="Arial" w:cs="Arial"/>
        </w:rPr>
        <w:t xml:space="preserve"> para </w:t>
      </w:r>
      <w:r w:rsidR="00D653A3" w:rsidRPr="005711DF">
        <w:rPr>
          <w:rFonts w:ascii="Arial" w:hAnsi="Arial" w:cs="Arial"/>
          <w:b/>
          <w:u w:val="single"/>
        </w:rPr>
        <w:t>cambiar</w:t>
      </w:r>
      <w:r w:rsidRPr="005711DF">
        <w:rPr>
          <w:rFonts w:ascii="Arial" w:hAnsi="Arial" w:cs="Arial"/>
          <w:b/>
          <w:u w:val="single"/>
        </w:rPr>
        <w:t>le</w:t>
      </w:r>
      <w:r w:rsidR="00D653A3" w:rsidRPr="005711DF">
        <w:rPr>
          <w:rFonts w:ascii="Arial" w:hAnsi="Arial" w:cs="Arial"/>
          <w:b/>
          <w:u w:val="single"/>
        </w:rPr>
        <w:t xml:space="preserve"> las condiciones del trabajo</w:t>
      </w:r>
      <w:r w:rsidR="00D653A3" w:rsidRPr="005711DF">
        <w:rPr>
          <w:rFonts w:ascii="Arial" w:hAnsi="Arial" w:cs="Arial"/>
        </w:rPr>
        <w:t>.</w:t>
      </w:r>
    </w:p>
    <w:p w:rsidR="000547B8" w:rsidRPr="005711DF" w:rsidRDefault="000547B8" w:rsidP="000547B8">
      <w:pPr>
        <w:numPr>
          <w:ilvl w:val="0"/>
          <w:numId w:val="2"/>
        </w:numPr>
        <w:spacing w:after="0" w:line="240" w:lineRule="auto"/>
        <w:jc w:val="both"/>
        <w:rPr>
          <w:rFonts w:ascii="Arial" w:hAnsi="Arial" w:cs="Arial"/>
        </w:rPr>
      </w:pPr>
      <w:r w:rsidRPr="005711DF">
        <w:rPr>
          <w:rFonts w:ascii="Arial" w:hAnsi="Arial" w:cs="Arial"/>
        </w:rPr>
        <w:t xml:space="preserve">El enunciado de este trabajo fue creado en colaboración con </w:t>
      </w:r>
      <w:r w:rsidR="009E2185" w:rsidRPr="005711DF">
        <w:rPr>
          <w:rFonts w:ascii="Arial" w:hAnsi="Arial" w:cs="Arial"/>
        </w:rPr>
        <w:t>el</w:t>
      </w:r>
      <w:r w:rsidRPr="005711DF">
        <w:rPr>
          <w:rFonts w:ascii="Arial" w:hAnsi="Arial" w:cs="Arial"/>
        </w:rPr>
        <w:t xml:space="preserve"> monitor.</w:t>
      </w:r>
      <w:r w:rsidR="00996FDD" w:rsidRPr="005711DF">
        <w:rPr>
          <w:rFonts w:ascii="Arial" w:hAnsi="Arial" w:cs="Arial"/>
        </w:rPr>
        <w:t xml:space="preserve"> </w:t>
      </w:r>
      <w:r w:rsidR="00D653A3" w:rsidRPr="005711DF">
        <w:rPr>
          <w:rFonts w:ascii="Arial" w:hAnsi="Arial" w:cs="Arial"/>
        </w:rPr>
        <w:t xml:space="preserve">Si hay errores </w:t>
      </w:r>
      <w:r w:rsidRPr="005711DF">
        <w:rPr>
          <w:rFonts w:ascii="Arial" w:hAnsi="Arial" w:cs="Arial"/>
        </w:rPr>
        <w:t xml:space="preserve">en el enunciado </w:t>
      </w:r>
      <w:r w:rsidR="00D653A3" w:rsidRPr="005711DF">
        <w:rPr>
          <w:rFonts w:ascii="Arial" w:hAnsi="Arial" w:cs="Arial"/>
        </w:rPr>
        <w:t>por favor</w:t>
      </w:r>
      <w:r w:rsidRPr="005711DF">
        <w:rPr>
          <w:rFonts w:ascii="Arial" w:hAnsi="Arial" w:cs="Arial"/>
        </w:rPr>
        <w:t xml:space="preserve"> informarme.</w:t>
      </w:r>
    </w:p>
    <w:p w:rsidR="00D653A3" w:rsidRPr="005711DF" w:rsidRDefault="00D653A3" w:rsidP="00D653A3">
      <w:pPr>
        <w:spacing w:after="0" w:line="240" w:lineRule="auto"/>
        <w:rPr>
          <w:rFonts w:ascii="Times New Roman" w:eastAsia="Times New Roman" w:hAnsi="Times New Roman" w:cs="Times New Roman"/>
          <w:b/>
          <w:lang w:eastAsia="es-ES"/>
        </w:rPr>
      </w:pPr>
      <w:r w:rsidRPr="005711DF">
        <w:rPr>
          <w:rFonts w:ascii="Arial" w:eastAsia="Times New Roman" w:hAnsi="Arial" w:cs="Arial"/>
          <w:lang w:eastAsia="es-ES"/>
        </w:rPr>
        <w:br/>
      </w:r>
      <w:r w:rsidRPr="005711DF">
        <w:rPr>
          <w:rFonts w:ascii="Arial" w:hAnsi="Arial" w:cs="Arial"/>
          <w:b/>
        </w:rPr>
        <w:t>Francisco Moreno</w:t>
      </w:r>
    </w:p>
    <w:p w:rsidR="00C45E61" w:rsidRPr="009E2185" w:rsidRDefault="009E2185" w:rsidP="003672F5">
      <w:pPr>
        <w:jc w:val="both"/>
        <w:rPr>
          <w:rFonts w:ascii="Arial" w:hAnsi="Arial" w:cs="Arial"/>
          <w:b/>
        </w:rPr>
      </w:pPr>
      <w:r w:rsidRPr="005711DF">
        <w:rPr>
          <w:rFonts w:ascii="Arial" w:hAnsi="Arial" w:cs="Arial"/>
          <w:b/>
        </w:rPr>
        <w:t>2018</w:t>
      </w:r>
    </w:p>
    <w:sectPr w:rsidR="00C45E61" w:rsidRPr="009E21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D20" w:rsidRDefault="00D07D20" w:rsidP="00196BF1">
      <w:pPr>
        <w:spacing w:after="0" w:line="240" w:lineRule="auto"/>
      </w:pPr>
      <w:r>
        <w:separator/>
      </w:r>
    </w:p>
  </w:endnote>
  <w:endnote w:type="continuationSeparator" w:id="0">
    <w:p w:rsidR="00D07D20" w:rsidRDefault="00D07D20" w:rsidP="001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D20" w:rsidRDefault="00D07D20" w:rsidP="00196BF1">
      <w:pPr>
        <w:spacing w:after="0" w:line="240" w:lineRule="auto"/>
      </w:pPr>
      <w:r>
        <w:separator/>
      </w:r>
    </w:p>
  </w:footnote>
  <w:footnote w:type="continuationSeparator" w:id="0">
    <w:p w:rsidR="00D07D20" w:rsidRDefault="00D07D20" w:rsidP="001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nsid w:val="2E1B6DC6"/>
    <w:multiLevelType w:val="hybridMultilevel"/>
    <w:tmpl w:val="C2362B1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312F021F"/>
    <w:multiLevelType w:val="hybridMultilevel"/>
    <w:tmpl w:val="61E645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nsid w:val="39662C77"/>
    <w:multiLevelType w:val="hybridMultilevel"/>
    <w:tmpl w:val="12B4FCA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nsid w:val="571D3470"/>
    <w:multiLevelType w:val="hybridMultilevel"/>
    <w:tmpl w:val="894EE28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72847B6D"/>
    <w:multiLevelType w:val="hybridMultilevel"/>
    <w:tmpl w:val="7DBC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A486D52"/>
    <w:multiLevelType w:val="hybridMultilevel"/>
    <w:tmpl w:val="D2D0F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F429FC"/>
    <w:multiLevelType w:val="hybridMultilevel"/>
    <w:tmpl w:val="955A2206"/>
    <w:lvl w:ilvl="0" w:tplc="670A8958">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43008"/>
    <w:rsid w:val="0018098C"/>
    <w:rsid w:val="00196BF1"/>
    <w:rsid w:val="00215158"/>
    <w:rsid w:val="00267310"/>
    <w:rsid w:val="002876DC"/>
    <w:rsid w:val="002A22A2"/>
    <w:rsid w:val="002F766A"/>
    <w:rsid w:val="00304A2F"/>
    <w:rsid w:val="003068CF"/>
    <w:rsid w:val="00333BFC"/>
    <w:rsid w:val="00356287"/>
    <w:rsid w:val="003672F5"/>
    <w:rsid w:val="00374A23"/>
    <w:rsid w:val="00375D3B"/>
    <w:rsid w:val="003A678A"/>
    <w:rsid w:val="003D6F54"/>
    <w:rsid w:val="003E37F2"/>
    <w:rsid w:val="003F33C4"/>
    <w:rsid w:val="0040665A"/>
    <w:rsid w:val="0044518D"/>
    <w:rsid w:val="0049448B"/>
    <w:rsid w:val="00503FBB"/>
    <w:rsid w:val="005711DF"/>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BE3128"/>
    <w:rsid w:val="00C118B2"/>
    <w:rsid w:val="00C1309C"/>
    <w:rsid w:val="00C26611"/>
    <w:rsid w:val="00C45E61"/>
    <w:rsid w:val="00C60A59"/>
    <w:rsid w:val="00C77BD2"/>
    <w:rsid w:val="00C94CD1"/>
    <w:rsid w:val="00C95D02"/>
    <w:rsid w:val="00CA05F3"/>
    <w:rsid w:val="00CA1134"/>
    <w:rsid w:val="00D07D20"/>
    <w:rsid w:val="00D653A3"/>
    <w:rsid w:val="00DD4CB2"/>
    <w:rsid w:val="00E050D0"/>
    <w:rsid w:val="00E24FDC"/>
    <w:rsid w:val="00E278C1"/>
    <w:rsid w:val="00E47A05"/>
    <w:rsid w:val="00EA4230"/>
    <w:rsid w:val="00EB4079"/>
    <w:rsid w:val="00EE428C"/>
    <w:rsid w:val="00F4468C"/>
    <w:rsid w:val="00F81C46"/>
    <w:rsid w:val="00FB26FF"/>
    <w:rsid w:val="00FF54DF"/>
    <w:rsid w:val="00FF6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ECC4-B59C-4D0A-871C-475E240D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59"/>
    <w:pPr>
      <w:ind w:left="720"/>
      <w:contextualSpacing/>
    </w:pPr>
  </w:style>
  <w:style w:type="character" w:styleId="Refdecomentario">
    <w:name w:val="annotation reference"/>
    <w:basedOn w:val="Fuentedeprrafopredeter"/>
    <w:uiPriority w:val="99"/>
    <w:semiHidden/>
    <w:unhideWhenUsed/>
    <w:rsid w:val="00C60A59"/>
    <w:rPr>
      <w:sz w:val="16"/>
      <w:szCs w:val="16"/>
    </w:rPr>
  </w:style>
  <w:style w:type="paragraph" w:styleId="Textocomentario">
    <w:name w:val="annotation text"/>
    <w:basedOn w:val="Normal"/>
    <w:link w:val="TextocomentarioCar"/>
    <w:uiPriority w:val="99"/>
    <w:semiHidden/>
    <w:unhideWhenUsed/>
    <w:rsid w:val="00C60A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A59"/>
    <w:rPr>
      <w:sz w:val="20"/>
      <w:szCs w:val="20"/>
    </w:rPr>
  </w:style>
  <w:style w:type="paragraph" w:styleId="Textodeglobo">
    <w:name w:val="Balloon Text"/>
    <w:basedOn w:val="Normal"/>
    <w:link w:val="TextodegloboCar"/>
    <w:uiPriority w:val="99"/>
    <w:semiHidden/>
    <w:unhideWhenUsed/>
    <w:rsid w:val="00C60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0A59"/>
    <w:rPr>
      <w:rFonts w:ascii="Segoe UI" w:hAnsi="Segoe UI" w:cs="Segoe UI"/>
      <w:sz w:val="18"/>
      <w:szCs w:val="18"/>
    </w:rPr>
  </w:style>
  <w:style w:type="table" w:styleId="Tablaconcuadrcula">
    <w:name w:val="Table Grid"/>
    <w:basedOn w:val="Tablanormal"/>
    <w:uiPriority w:val="39"/>
    <w:rsid w:val="00C13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96B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BF1"/>
    <w:rPr>
      <w:sz w:val="20"/>
      <w:szCs w:val="20"/>
    </w:rPr>
  </w:style>
  <w:style w:type="character" w:styleId="Refdenotaalpie">
    <w:name w:val="footnote reference"/>
    <w:basedOn w:val="Fuentedeprrafopredeter"/>
    <w:uiPriority w:val="99"/>
    <w:semiHidden/>
    <w:unhideWhenUsed/>
    <w:rsid w:val="00196BF1"/>
    <w:rPr>
      <w:vertAlign w:val="superscript"/>
    </w:rPr>
  </w:style>
  <w:style w:type="character" w:customStyle="1" w:styleId="go">
    <w:name w:val="go"/>
    <w:basedOn w:val="Fuentedeprrafopredeter"/>
    <w:rsid w:val="00D653A3"/>
  </w:style>
  <w:style w:type="character" w:styleId="Hipervnculo">
    <w:name w:val="Hyperlink"/>
    <w:basedOn w:val="Fuentedeprrafopredeter"/>
    <w:uiPriority w:val="99"/>
    <w:unhideWhenUsed/>
    <w:rsid w:val="00996FDD"/>
    <w:rPr>
      <w:color w:val="0563C1" w:themeColor="hyperlink"/>
      <w:u w:val="single"/>
    </w:rPr>
  </w:style>
  <w:style w:type="character" w:customStyle="1" w:styleId="UnresolvedMention">
    <w:name w:val="Unresolved Mention"/>
    <w:basedOn w:val="Fuentedeprrafopredeter"/>
    <w:uiPriority w:val="99"/>
    <w:semiHidden/>
    <w:unhideWhenUsed/>
    <w:rsid w:val="0099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5835">
      <w:bodyDiv w:val="1"/>
      <w:marLeft w:val="0"/>
      <w:marRight w:val="0"/>
      <w:marTop w:val="0"/>
      <w:marBottom w:val="0"/>
      <w:divBdr>
        <w:top w:val="none" w:sz="0" w:space="0" w:color="auto"/>
        <w:left w:val="none" w:sz="0" w:space="0" w:color="auto"/>
        <w:bottom w:val="none" w:sz="0" w:space="0" w:color="auto"/>
        <w:right w:val="none" w:sz="0" w:space="0" w:color="auto"/>
      </w:divBdr>
    </w:div>
    <w:div w:id="1059747687">
      <w:bodyDiv w:val="1"/>
      <w:marLeft w:val="0"/>
      <w:marRight w:val="0"/>
      <w:marTop w:val="0"/>
      <w:marBottom w:val="0"/>
      <w:divBdr>
        <w:top w:val="none" w:sz="0" w:space="0" w:color="auto"/>
        <w:left w:val="none" w:sz="0" w:space="0" w:color="auto"/>
        <w:bottom w:val="none" w:sz="0" w:space="0" w:color="auto"/>
        <w:right w:val="none" w:sz="0" w:space="0" w:color="auto"/>
      </w:divBdr>
    </w:div>
    <w:div w:id="1135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jmoreno@unal.edu.c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0DDE-E9DB-490B-8ED0-24CB6CBC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Pages>
  <Words>769</Words>
  <Characters>4231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Grajales</dc:creator>
  <cp:keywords/>
  <dc:description/>
  <cp:lastModifiedBy>Juan David Fernandez</cp:lastModifiedBy>
  <cp:revision>14</cp:revision>
  <cp:lastPrinted>2018-09-06T00:20:00Z</cp:lastPrinted>
  <dcterms:created xsi:type="dcterms:W3CDTF">2018-09-06T00:38:00Z</dcterms:created>
  <dcterms:modified xsi:type="dcterms:W3CDTF">2018-09-23T15:42:00Z</dcterms:modified>
</cp:coreProperties>
</file>