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802DD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02D2D14C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6CB4117F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53101A84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2BD62195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50D30C9F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4B981224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23FCDBE0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368BF053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318F72B9" w14:textId="77777777" w:rsidR="005B127B" w:rsidRDefault="005B127B" w:rsidP="005B127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CMPE-250 Laboratory Exercise Five</w:t>
      </w:r>
    </w:p>
    <w:p w14:paraId="6731037D" w14:textId="77777777" w:rsidR="005B127B" w:rsidRDefault="005B127B" w:rsidP="005B127B">
      <w:pPr>
        <w:jc w:val="center"/>
        <w:rPr>
          <w:rFonts w:ascii="Times New Roman" w:eastAsia="Times New Roman" w:hAnsi="Times New Roman" w:cs="Times New Roman"/>
          <w:b/>
        </w:rPr>
      </w:pPr>
    </w:p>
    <w:p w14:paraId="5E5FBBE8" w14:textId="77777777" w:rsidR="005B127B" w:rsidRDefault="005B127B" w:rsidP="005B127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Polled Serial I/O</w:t>
      </w:r>
    </w:p>
    <w:p w14:paraId="19B8A9E5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5C5A7E45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16AB133B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3C0D8312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6D6A0BB3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184FBAC8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45BD3BBC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07A9742A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0ADA3312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6FE5FBC6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64F8CAA5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3783158D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3ADE947F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07F3908D" w14:textId="77777777" w:rsidR="005B127B" w:rsidRDefault="005B127B" w:rsidP="005B127B">
      <w:pPr>
        <w:rPr>
          <w:rFonts w:ascii="Times New Roman" w:eastAsia="Times New Roman" w:hAnsi="Times New Roman" w:cs="Times New Roman"/>
        </w:rPr>
      </w:pPr>
    </w:p>
    <w:p w14:paraId="25FD1E7B" w14:textId="77777777" w:rsidR="005B127B" w:rsidRDefault="005B127B" w:rsidP="005B12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submitting this report, I attest that its contents are wholly my individual writing about this exercise and that they reflect the submitted code.  I further acknowledge that permitted collaboration for this exercise consists only of discussions of concepts with course staff and fellow students; however, other than code provided by the instructor for this exercise, all code was developed by me.</w:t>
      </w:r>
    </w:p>
    <w:p w14:paraId="7A87236E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</w:p>
    <w:p w14:paraId="2D672F7E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</w:p>
    <w:p w14:paraId="6A95CA6A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</w:p>
    <w:p w14:paraId="0F8335F4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37B98544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John Judge</w:t>
      </w:r>
    </w:p>
    <w:p w14:paraId="633A614F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2/25/16</w:t>
      </w:r>
    </w:p>
    <w:p w14:paraId="51B40B36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3/3/16</w:t>
      </w:r>
    </w:p>
    <w:p w14:paraId="031EE598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</w:p>
    <w:p w14:paraId="535ABCED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Section 02</w:t>
      </w:r>
    </w:p>
    <w:p w14:paraId="5B0EBF98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 </w:t>
      </w:r>
      <w:proofErr w:type="spellStart"/>
      <w:r>
        <w:rPr>
          <w:rFonts w:ascii="Times New Roman" w:eastAsia="Times New Roman" w:hAnsi="Times New Roman" w:cs="Times New Roman"/>
        </w:rPr>
        <w:t>Dr.Shaaban</w:t>
      </w:r>
      <w:proofErr w:type="spellEnd"/>
    </w:p>
    <w:p w14:paraId="5FD8FF7C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TAs:  Peter Muller</w:t>
      </w:r>
    </w:p>
    <w:p w14:paraId="22CE2D03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Stephen Moore</w:t>
      </w:r>
    </w:p>
    <w:p w14:paraId="5AA19452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Connor Goss</w:t>
      </w:r>
    </w:p>
    <w:p w14:paraId="03C3EB87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Section 01</w:t>
      </w:r>
    </w:p>
    <w:p w14:paraId="0E2F5670" w14:textId="77777777" w:rsidR="005B127B" w:rsidRDefault="005B127B" w:rsidP="005B127B">
      <w:pPr>
        <w:ind w:left="4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Professor:  </w:t>
      </w:r>
      <w:proofErr w:type="spellStart"/>
      <w:r>
        <w:rPr>
          <w:rFonts w:ascii="Times New Roman" w:eastAsia="Times New Roman" w:hAnsi="Times New Roman" w:cs="Times New Roman"/>
        </w:rPr>
        <w:t>Allesandro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Sarra</w:t>
      </w:r>
      <w:proofErr w:type="spellEnd"/>
    </w:p>
    <w:p w14:paraId="4913C999" w14:textId="77777777" w:rsidR="00983D2A" w:rsidRDefault="005201DB">
      <w:pPr>
        <w:rPr>
          <w:rFonts w:ascii="Times New Roman" w:hAnsi="Times New Roman" w:cs="Times New Roman"/>
          <w:b/>
        </w:rPr>
      </w:pPr>
      <w:r w:rsidRPr="005201DB">
        <w:rPr>
          <w:rFonts w:ascii="Times New Roman" w:hAnsi="Times New Roman" w:cs="Times New Roman"/>
          <w:b/>
        </w:rPr>
        <w:lastRenderedPageBreak/>
        <w:t>Documentation</w:t>
      </w:r>
    </w:p>
    <w:p w14:paraId="1729D44B" w14:textId="77777777" w:rsidR="005201DB" w:rsidRDefault="00F76D44" w:rsidP="0052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exact memory range of the executable code in the memory map was </w:t>
      </w:r>
      <w:r w:rsidR="00EE51AD">
        <w:rPr>
          <w:rFonts w:ascii="Times New Roman" w:hAnsi="Times New Roman" w:cs="Times New Roman"/>
        </w:rPr>
        <w:t>between the base address of 0x00000000 and 0x00000410 of ROM. This was found in the memory map produced by the program.</w:t>
      </w:r>
    </w:p>
    <w:p w14:paraId="37244F72" w14:textId="449C6AE3" w:rsidR="0086249E" w:rsidRDefault="00086D25" w:rsidP="008624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04BCBA0" wp14:editId="3FBD5C55">
            <wp:simplePos x="0" y="0"/>
            <wp:positionH relativeFrom="column">
              <wp:posOffset>228600</wp:posOffset>
            </wp:positionH>
            <wp:positionV relativeFrom="paragraph">
              <wp:posOffset>327660</wp:posOffset>
            </wp:positionV>
            <wp:extent cx="5486400" cy="3446780"/>
            <wp:effectExtent l="0" t="0" r="0" b="7620"/>
            <wp:wrapSquare wrapText="bothSides"/>
            <wp:docPr id="2" name="Picture 2" descr="Macintosh HD:Users:johnjudge:Desktop:12825138_979010068836013_792915857_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hnjudge:Desktop:12825138_979010068836013_792915857_n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F92ED4" w14:textId="4755E0C3" w:rsidR="00086D25" w:rsidRDefault="00086D25" w:rsidP="0086249E">
      <w:pPr>
        <w:pStyle w:val="ListParagraph"/>
        <w:rPr>
          <w:rFonts w:ascii="Times New Roman" w:hAnsi="Times New Roman" w:cs="Times New Roman"/>
        </w:rPr>
      </w:pPr>
    </w:p>
    <w:p w14:paraId="288644AC" w14:textId="259EA9F0" w:rsidR="00086D25" w:rsidRPr="00086D25" w:rsidRDefault="00086D25" w:rsidP="00086D25"/>
    <w:p w14:paraId="5CB1B76E" w14:textId="1FF538C1" w:rsidR="00086D25" w:rsidRPr="00086D25" w:rsidRDefault="00086D25" w:rsidP="00086D25">
      <w:pPr>
        <w:jc w:val="center"/>
      </w:pPr>
      <w:r>
        <w:t>Figure 1.1: Capture of Console Output</w:t>
      </w:r>
      <w:bookmarkStart w:id="0" w:name="_GoBack"/>
      <w:bookmarkEnd w:id="0"/>
    </w:p>
    <w:p w14:paraId="564B60AB" w14:textId="77777777" w:rsidR="00086D25" w:rsidRPr="00086D25" w:rsidRDefault="00086D25" w:rsidP="00086D25"/>
    <w:p w14:paraId="34302F8D" w14:textId="77777777" w:rsidR="00086D25" w:rsidRPr="00086D25" w:rsidRDefault="00086D25" w:rsidP="00086D25"/>
    <w:p w14:paraId="1C994B5C" w14:textId="77777777" w:rsidR="00086D25" w:rsidRPr="00086D25" w:rsidRDefault="00086D25" w:rsidP="00086D25"/>
    <w:p w14:paraId="7C8EA312" w14:textId="77777777" w:rsidR="00086D25" w:rsidRPr="00086D25" w:rsidRDefault="00086D25" w:rsidP="00086D25"/>
    <w:p w14:paraId="7AAF5A6D" w14:textId="77777777" w:rsidR="00086D25" w:rsidRPr="00086D25" w:rsidRDefault="00086D25" w:rsidP="00086D25"/>
    <w:p w14:paraId="3E043BA2" w14:textId="77777777" w:rsidR="00086D25" w:rsidRPr="00086D25" w:rsidRDefault="00086D25" w:rsidP="00086D25"/>
    <w:p w14:paraId="4E0F0473" w14:textId="77777777" w:rsidR="00086D25" w:rsidRPr="00086D25" w:rsidRDefault="00086D25" w:rsidP="00086D25"/>
    <w:p w14:paraId="5F1287B1" w14:textId="312A8F63" w:rsidR="00086D25" w:rsidRPr="00086D25" w:rsidRDefault="00086D25" w:rsidP="00086D25"/>
    <w:p w14:paraId="48CB9A1D" w14:textId="77777777" w:rsidR="00086D25" w:rsidRPr="00086D25" w:rsidRDefault="00086D25" w:rsidP="00086D25">
      <w:pPr>
        <w:rPr>
          <w:rFonts w:ascii="Times New Roman" w:hAnsi="Times New Roman" w:cs="Times New Roman"/>
        </w:rPr>
      </w:pPr>
      <w:r w:rsidRPr="00086D25">
        <w:rPr>
          <w:rFonts w:ascii="Times New Roman" w:hAnsi="Times New Roman" w:cs="Times New Roman"/>
        </w:rPr>
        <w:br w:type="textWrapping" w:clear="all"/>
      </w:r>
    </w:p>
    <w:sectPr w:rsidR="00086D25" w:rsidRPr="00086D25" w:rsidSect="00134C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F27B9"/>
    <w:multiLevelType w:val="hybridMultilevel"/>
    <w:tmpl w:val="208C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7B"/>
    <w:rsid w:val="00086D25"/>
    <w:rsid w:val="00134CEF"/>
    <w:rsid w:val="005201DB"/>
    <w:rsid w:val="005B127B"/>
    <w:rsid w:val="0086249E"/>
    <w:rsid w:val="00983D2A"/>
    <w:rsid w:val="00EE51AD"/>
    <w:rsid w:val="00F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73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7B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25"/>
    <w:rPr>
      <w:rFonts w:ascii="Lucida Grande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7B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25"/>
    <w:rPr>
      <w:rFonts w:ascii="Lucida Grande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Judge</dc:creator>
  <cp:keywords/>
  <dc:description/>
  <cp:lastModifiedBy>John Judge</cp:lastModifiedBy>
  <cp:revision>3</cp:revision>
  <dcterms:created xsi:type="dcterms:W3CDTF">2016-03-03T02:06:00Z</dcterms:created>
  <dcterms:modified xsi:type="dcterms:W3CDTF">2016-03-03T04:49:00Z</dcterms:modified>
</cp:coreProperties>
</file>