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7DE" w:rsidRDefault="000C69CC">
      <w:pPr>
        <w:pStyle w:val="Heading1"/>
        <w:jc w:val="center"/>
        <w:rPr>
          <w:rFonts w:eastAsia="Times New Roman"/>
        </w:rPr>
      </w:pPr>
      <w:bookmarkStart w:id="0" w:name="_GoBack"/>
      <w:bookmarkEnd w:id="0"/>
      <w:r>
        <w:rPr>
          <w:rFonts w:eastAsia="Times New Roman"/>
        </w:rPr>
        <w:t>Report on DOT Significant Rulemakings</w:t>
      </w:r>
    </w:p>
    <w:p w:rsidR="006467DE" w:rsidRDefault="000C69CC">
      <w:pPr>
        <w:jc w:val="center"/>
        <w:rPr>
          <w:rFonts w:ascii="Times" w:eastAsia="Times New Roman" w:hAnsi="Times" w:cs="Times"/>
          <w:sz w:val="36"/>
          <w:szCs w:val="36"/>
        </w:rPr>
      </w:pPr>
      <w:r>
        <w:rPr>
          <w:rFonts w:ascii="Times" w:eastAsia="Times New Roman" w:hAnsi="Times" w:cs="Times"/>
          <w:sz w:val="36"/>
          <w:szCs w:val="36"/>
        </w:rPr>
        <w:t>Table of Contents</w:t>
      </w:r>
    </w:p>
    <w:p w:rsidR="006467DE" w:rsidRDefault="000C69CC">
      <w:pPr>
        <w:rPr>
          <w:rFonts w:ascii="Times" w:eastAsia="Times New Roman" w:hAnsi="Times" w:cs="Times"/>
        </w:rPr>
      </w:pPr>
      <w:r>
        <w:rPr>
          <w:rFonts w:ascii="Times" w:eastAsia="Times New Roman" w:hAnsi="Times" w:cs="Times"/>
          <w:b/>
          <w:bCs/>
        </w:rPr>
        <w:t>Federal Aviation Administration</w:t>
      </w:r>
    </w:p>
    <w:p w:rsidR="006467DE" w:rsidRDefault="000C69CC">
      <w:pPr>
        <w:divId w:val="1194074203"/>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Supercooled Large Droplet Icing Conditions</w:t>
        </w:r>
      </w:hyperlink>
    </w:p>
    <w:p w:rsidR="006467DE" w:rsidRDefault="006467DE">
      <w:pPr>
        <w:rPr>
          <w:rFonts w:ascii="Times" w:eastAsia="Times New Roman" w:hAnsi="Times" w:cs="Times"/>
          <w:sz w:val="20"/>
          <w:szCs w:val="20"/>
        </w:rPr>
      </w:pPr>
    </w:p>
    <w:p w:rsidR="006467DE" w:rsidRDefault="000C69CC">
      <w:pPr>
        <w:divId w:val="1350332486"/>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Airport Safety Management System</w:t>
        </w:r>
      </w:hyperlink>
    </w:p>
    <w:p w:rsidR="006467DE" w:rsidRDefault="006467DE">
      <w:pPr>
        <w:rPr>
          <w:rFonts w:ascii="Times" w:eastAsia="Times New Roman" w:hAnsi="Times" w:cs="Times"/>
          <w:sz w:val="20"/>
          <w:szCs w:val="20"/>
        </w:rPr>
      </w:pPr>
    </w:p>
    <w:p w:rsidR="006467DE" w:rsidRDefault="000C69CC">
      <w:pPr>
        <w:divId w:val="1516503608"/>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Student Pilot Application Requirements (formerly Photo Requirements for Pilot Certificates)</w:t>
        </w:r>
      </w:hyperlink>
    </w:p>
    <w:p w:rsidR="006467DE" w:rsidRDefault="006467DE">
      <w:pPr>
        <w:rPr>
          <w:rFonts w:ascii="Times" w:eastAsia="Times New Roman" w:hAnsi="Times" w:cs="Times"/>
          <w:sz w:val="20"/>
          <w:szCs w:val="20"/>
        </w:rPr>
      </w:pPr>
    </w:p>
    <w:p w:rsidR="006467DE" w:rsidRDefault="000C69CC">
      <w:pPr>
        <w:divId w:val="877547852"/>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Flight and Duty Time Limitations and Rest Requirements; Supplemental Regulatory Impact Analysis</w:t>
        </w:r>
      </w:hyperlink>
    </w:p>
    <w:p w:rsidR="006467DE" w:rsidRDefault="006467DE">
      <w:pPr>
        <w:rPr>
          <w:rFonts w:ascii="Times" w:eastAsia="Times New Roman" w:hAnsi="Times" w:cs="Times"/>
          <w:sz w:val="20"/>
          <w:szCs w:val="20"/>
        </w:rPr>
      </w:pPr>
    </w:p>
    <w:p w:rsidR="006467DE" w:rsidRDefault="000C69CC">
      <w:pPr>
        <w:divId w:val="1602882256"/>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Operation and Certification of Small Unmanned Aircraft Systems (sUAS)</w:t>
        </w:r>
      </w:hyperlink>
    </w:p>
    <w:p w:rsidR="006467DE" w:rsidRDefault="006467DE">
      <w:pPr>
        <w:rPr>
          <w:rFonts w:ascii="Times" w:eastAsia="Times New Roman" w:hAnsi="Times" w:cs="Times"/>
          <w:sz w:val="20"/>
          <w:szCs w:val="20"/>
        </w:rPr>
      </w:pPr>
    </w:p>
    <w:p w:rsidR="006467DE" w:rsidRDefault="000C69CC">
      <w:pPr>
        <w:divId w:val="1471050777"/>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Prohibition Against Certain Flights Within the Territory and Airspace of Afghanistan</w:t>
        </w:r>
      </w:hyperlink>
    </w:p>
    <w:p w:rsidR="006467DE" w:rsidRDefault="006467DE">
      <w:pPr>
        <w:rPr>
          <w:rFonts w:ascii="Times" w:eastAsia="Times New Roman" w:hAnsi="Times" w:cs="Times"/>
          <w:sz w:val="20"/>
          <w:szCs w:val="20"/>
        </w:rPr>
      </w:pPr>
    </w:p>
    <w:p w:rsidR="006467DE" w:rsidRDefault="000C69CC">
      <w:pPr>
        <w:divId w:val="371077289"/>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Requirement for Wildlife Assessments at Certificated Airports</w:t>
        </w:r>
      </w:hyperlink>
    </w:p>
    <w:p w:rsidR="006467DE" w:rsidRDefault="006467DE">
      <w:pPr>
        <w:rPr>
          <w:rFonts w:ascii="Times" w:eastAsia="Times New Roman" w:hAnsi="Times" w:cs="Times"/>
          <w:sz w:val="20"/>
          <w:szCs w:val="20"/>
        </w:rPr>
      </w:pPr>
    </w:p>
    <w:p w:rsidR="006467DE" w:rsidRDefault="000C69CC">
      <w:pPr>
        <w:divId w:val="1192067036"/>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Regulation Of Flight Operations Conducted By Alaska Guide Pilots</w:t>
        </w:r>
      </w:hyperlink>
    </w:p>
    <w:p w:rsidR="006467DE" w:rsidRDefault="006467DE">
      <w:pPr>
        <w:rPr>
          <w:rFonts w:ascii="Times" w:eastAsia="Times New Roman" w:hAnsi="Times" w:cs="Times"/>
          <w:sz w:val="20"/>
          <w:szCs w:val="20"/>
        </w:rPr>
      </w:pPr>
    </w:p>
    <w:p w:rsidR="006467DE" w:rsidRDefault="000C69CC">
      <w:pPr>
        <w:divId w:val="1204905973"/>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Air Carrier Maintenance Training Program</w:t>
        </w:r>
      </w:hyperlink>
    </w:p>
    <w:p w:rsidR="006467DE" w:rsidRDefault="006467DE">
      <w:pPr>
        <w:rPr>
          <w:rFonts w:ascii="Times" w:eastAsia="Times New Roman" w:hAnsi="Times" w:cs="Times"/>
          <w:sz w:val="20"/>
          <w:szCs w:val="20"/>
        </w:rPr>
      </w:pPr>
    </w:p>
    <w:p w:rsidR="006467DE" w:rsidRDefault="000C69CC">
      <w:pPr>
        <w:divId w:val="1334838300"/>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Safety Management Systems for Part 121 Certificate Holders</w:t>
        </w:r>
      </w:hyperlink>
    </w:p>
    <w:p w:rsidR="006467DE" w:rsidRDefault="006467DE">
      <w:pPr>
        <w:rPr>
          <w:rFonts w:ascii="Times" w:eastAsia="Times New Roman" w:hAnsi="Times" w:cs="Times"/>
          <w:sz w:val="20"/>
          <w:szCs w:val="20"/>
        </w:rPr>
      </w:pPr>
    </w:p>
    <w:p w:rsidR="006467DE" w:rsidRDefault="000C69CC">
      <w:pPr>
        <w:divId w:val="742724062"/>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Flight Crewmember Mentoring, Leadership and Professional Development (HR 5900)</w:t>
        </w:r>
      </w:hyperlink>
    </w:p>
    <w:p w:rsidR="006467DE" w:rsidRDefault="006467DE">
      <w:pPr>
        <w:rPr>
          <w:rFonts w:ascii="Times" w:eastAsia="Times New Roman" w:hAnsi="Times" w:cs="Times"/>
          <w:sz w:val="20"/>
          <w:szCs w:val="20"/>
        </w:rPr>
      </w:pPr>
    </w:p>
    <w:p w:rsidR="006467DE" w:rsidRDefault="000C69CC">
      <w:pPr>
        <w:divId w:val="289173511"/>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Slot Management and Transparency for LaGuardia Airport, John F. Kennedy International Airport, and Newark Liberty International Airport</w:t>
        </w:r>
      </w:hyperlink>
    </w:p>
    <w:p w:rsidR="006467DE" w:rsidRDefault="006467DE">
      <w:pPr>
        <w:rPr>
          <w:rFonts w:ascii="Times" w:eastAsia="Times New Roman" w:hAnsi="Times" w:cs="Times"/>
          <w:sz w:val="20"/>
          <w:szCs w:val="20"/>
        </w:rPr>
      </w:pPr>
    </w:p>
    <w:p w:rsidR="006467DE" w:rsidRDefault="000C69CC">
      <w:pPr>
        <w:divId w:val="1765299508"/>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Part 121 Exiting Icing</w:t>
        </w:r>
      </w:hyperlink>
    </w:p>
    <w:p w:rsidR="006467DE" w:rsidRDefault="006467DE">
      <w:pPr>
        <w:rPr>
          <w:rFonts w:ascii="Times" w:eastAsia="Times New Roman" w:hAnsi="Times" w:cs="Times"/>
          <w:sz w:val="20"/>
          <w:szCs w:val="20"/>
        </w:rPr>
      </w:pPr>
    </w:p>
    <w:p w:rsidR="006467DE" w:rsidRDefault="000C69CC">
      <w:pPr>
        <w:divId w:val="1255237383"/>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Flight Simulation Training Device (FSTD) Qualification Standards for Extended Envelope and Adverse Weather Event Training</w:t>
        </w:r>
      </w:hyperlink>
    </w:p>
    <w:p w:rsidR="006467DE" w:rsidRDefault="006467DE">
      <w:pPr>
        <w:rPr>
          <w:rFonts w:ascii="Times" w:eastAsia="Times New Roman" w:hAnsi="Times" w:cs="Times"/>
          <w:sz w:val="20"/>
          <w:szCs w:val="20"/>
        </w:rPr>
      </w:pPr>
    </w:p>
    <w:p w:rsidR="006467DE" w:rsidRDefault="000C69CC">
      <w:pPr>
        <w:divId w:val="613369664"/>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Drug and Alcohol Testing of Certain Maintenance Provider Employees Located Outside of the United States</w:t>
        </w:r>
      </w:hyperlink>
    </w:p>
    <w:p w:rsidR="006467DE" w:rsidRDefault="006467DE">
      <w:pPr>
        <w:rPr>
          <w:rFonts w:ascii="Times" w:eastAsia="Times New Roman" w:hAnsi="Times" w:cs="Times"/>
          <w:sz w:val="20"/>
          <w:szCs w:val="20"/>
        </w:rPr>
      </w:pPr>
    </w:p>
    <w:p w:rsidR="006467DE" w:rsidRDefault="000C69CC">
      <w:pPr>
        <w:divId w:val="1931312132"/>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Prohibition of Tail End Ferry in Part 121 (Reauthorization)</w:t>
        </w:r>
      </w:hyperlink>
    </w:p>
    <w:p w:rsidR="006467DE" w:rsidRDefault="006467DE">
      <w:pPr>
        <w:rPr>
          <w:rFonts w:ascii="Times" w:eastAsia="Times New Roman" w:hAnsi="Times" w:cs="Times"/>
          <w:sz w:val="20"/>
          <w:szCs w:val="20"/>
        </w:rPr>
      </w:pPr>
    </w:p>
    <w:p w:rsidR="006467DE" w:rsidRDefault="000C69CC">
      <w:pPr>
        <w:divId w:val="1526164887"/>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Prohibition of Tail-End Ferry in Part 135 (FAA Reauthorization)</w:t>
        </w:r>
      </w:hyperlink>
    </w:p>
    <w:p w:rsidR="006467DE" w:rsidRDefault="006467DE">
      <w:pPr>
        <w:rPr>
          <w:rFonts w:ascii="Times" w:eastAsia="Times New Roman" w:hAnsi="Times" w:cs="Times"/>
          <w:sz w:val="20"/>
          <w:szCs w:val="20"/>
        </w:rPr>
      </w:pPr>
    </w:p>
    <w:p w:rsidR="006467DE" w:rsidRDefault="000C69CC">
      <w:pPr>
        <w:divId w:val="1858688455"/>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Harmonization of Airworthiness Standards Fire Extinguishers and Class B and F Cargo Compartments</w:t>
        </w:r>
      </w:hyperlink>
    </w:p>
    <w:p w:rsidR="006467DE" w:rsidRDefault="006467DE">
      <w:pPr>
        <w:rPr>
          <w:rFonts w:ascii="Times" w:eastAsia="Times New Roman" w:hAnsi="Times" w:cs="Times"/>
          <w:sz w:val="20"/>
          <w:szCs w:val="20"/>
        </w:rPr>
      </w:pPr>
    </w:p>
    <w:p w:rsidR="006467DE" w:rsidRDefault="000C69CC">
      <w:pPr>
        <w:divId w:val="1682734226"/>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Pilot Records Database (HR 5900)</w:t>
        </w:r>
      </w:hyperlink>
    </w:p>
    <w:p w:rsidR="006467DE" w:rsidRDefault="006467DE">
      <w:pPr>
        <w:rPr>
          <w:rFonts w:ascii="Times" w:eastAsia="Times New Roman" w:hAnsi="Times" w:cs="Times"/>
          <w:sz w:val="20"/>
          <w:szCs w:val="20"/>
        </w:rPr>
      </w:pPr>
    </w:p>
    <w:p w:rsidR="006467DE" w:rsidRDefault="000C69CC">
      <w:pPr>
        <w:divId w:val="543447927"/>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Pilot Biometric Certificates (FAA Reauthorization)</w:t>
        </w:r>
      </w:hyperlink>
    </w:p>
    <w:p w:rsidR="006467DE" w:rsidRDefault="006467DE">
      <w:pPr>
        <w:rPr>
          <w:rFonts w:ascii="Times" w:eastAsia="Times New Roman" w:hAnsi="Times" w:cs="Times"/>
          <w:sz w:val="20"/>
          <w:szCs w:val="20"/>
        </w:rPr>
      </w:pPr>
    </w:p>
    <w:p w:rsidR="006467DE" w:rsidRDefault="000C69CC">
      <w:pPr>
        <w:divId w:val="195625721"/>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Permanent Requirement for Helicopters to use the New York North Shore Helicopter Route</w:t>
        </w:r>
      </w:hyperlink>
    </w:p>
    <w:p w:rsidR="006467DE" w:rsidRDefault="006467DE">
      <w:pPr>
        <w:rPr>
          <w:rFonts w:ascii="Times" w:eastAsia="Times New Roman" w:hAnsi="Times" w:cs="Times"/>
          <w:sz w:val="20"/>
          <w:szCs w:val="20"/>
        </w:rPr>
      </w:pPr>
    </w:p>
    <w:p w:rsidR="006467DE" w:rsidRDefault="000C69CC">
      <w:pPr>
        <w:divId w:val="526410891"/>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Limited Private-Pilot Privileges for Pilots Who Do not Currently Hold an FAA Airman Medical Certificate (Private-Pilot Privileges without a Medical)</w:t>
        </w:r>
      </w:hyperlink>
    </w:p>
    <w:p w:rsidR="006467DE" w:rsidRDefault="006467DE">
      <w:pPr>
        <w:rPr>
          <w:rFonts w:ascii="Times" w:eastAsia="Times New Roman" w:hAnsi="Times" w:cs="Times"/>
          <w:sz w:val="20"/>
          <w:szCs w:val="20"/>
        </w:rPr>
      </w:pPr>
    </w:p>
    <w:p w:rsidR="006467DE" w:rsidRDefault="000C69CC">
      <w:pPr>
        <w:rPr>
          <w:rFonts w:ascii="Times" w:eastAsia="Times New Roman" w:hAnsi="Times" w:cs="Times"/>
        </w:rPr>
      </w:pPr>
      <w:r>
        <w:rPr>
          <w:rFonts w:ascii="Times" w:eastAsia="Times New Roman" w:hAnsi="Times" w:cs="Times"/>
          <w:b/>
          <w:bCs/>
        </w:rPr>
        <w:t>Federal Highway Administration</w:t>
      </w:r>
    </w:p>
    <w:p w:rsidR="006467DE" w:rsidRDefault="000C69CC">
      <w:pPr>
        <w:divId w:val="1421561197"/>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National Tunnel Inspection Standards (MAP-21)</w:t>
        </w:r>
      </w:hyperlink>
    </w:p>
    <w:p w:rsidR="006467DE" w:rsidRDefault="006467DE">
      <w:pPr>
        <w:rPr>
          <w:rFonts w:ascii="Times" w:eastAsia="Times New Roman" w:hAnsi="Times" w:cs="Times"/>
          <w:sz w:val="20"/>
          <w:szCs w:val="20"/>
        </w:rPr>
      </w:pPr>
    </w:p>
    <w:p w:rsidR="006467DE" w:rsidRDefault="000C69CC">
      <w:pPr>
        <w:divId w:val="1862477036"/>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Pavement Markings</w:t>
        </w:r>
      </w:hyperlink>
    </w:p>
    <w:p w:rsidR="006467DE" w:rsidRDefault="006467DE">
      <w:pPr>
        <w:rPr>
          <w:rFonts w:ascii="Times" w:eastAsia="Times New Roman" w:hAnsi="Times" w:cs="Times"/>
          <w:sz w:val="20"/>
          <w:szCs w:val="20"/>
        </w:rPr>
      </w:pPr>
    </w:p>
    <w:p w:rsidR="006467DE" w:rsidRDefault="000C69CC">
      <w:pPr>
        <w:divId w:val="2054187324"/>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(MAP-21)</w:t>
        </w:r>
      </w:hyperlink>
    </w:p>
    <w:p w:rsidR="006467DE" w:rsidRDefault="006467DE">
      <w:pPr>
        <w:rPr>
          <w:rFonts w:ascii="Times" w:eastAsia="Times New Roman" w:hAnsi="Times" w:cs="Times"/>
          <w:sz w:val="20"/>
          <w:szCs w:val="20"/>
        </w:rPr>
      </w:pPr>
    </w:p>
    <w:p w:rsidR="006467DE" w:rsidRDefault="000C69CC">
      <w:pPr>
        <w:divId w:val="1549805081"/>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Highway Worker Safety (MAP-21)</w:t>
        </w:r>
      </w:hyperlink>
    </w:p>
    <w:p w:rsidR="006467DE" w:rsidRDefault="006467DE">
      <w:pPr>
        <w:rPr>
          <w:rFonts w:ascii="Times" w:eastAsia="Times New Roman" w:hAnsi="Times" w:cs="Times"/>
          <w:sz w:val="20"/>
          <w:szCs w:val="20"/>
        </w:rPr>
      </w:pPr>
    </w:p>
    <w:p w:rsidR="006467DE" w:rsidRDefault="000C69CC">
      <w:pPr>
        <w:divId w:val="835650341"/>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Statewide and Nonmetropolitan Transportation Planning; Metropolitan Transportation Planning (MAP-21)</w:t>
        </w:r>
      </w:hyperlink>
    </w:p>
    <w:p w:rsidR="006467DE" w:rsidRDefault="006467DE">
      <w:pPr>
        <w:rPr>
          <w:rFonts w:ascii="Times" w:eastAsia="Times New Roman" w:hAnsi="Times" w:cs="Times"/>
          <w:sz w:val="20"/>
          <w:szCs w:val="20"/>
        </w:rPr>
      </w:pPr>
    </w:p>
    <w:p w:rsidR="006467DE" w:rsidRDefault="000C69CC">
      <w:pPr>
        <w:divId w:val="444421691"/>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National Goals and Performance Management Measures (MAP-21)</w:t>
        </w:r>
      </w:hyperlink>
    </w:p>
    <w:p w:rsidR="006467DE" w:rsidRDefault="006467DE">
      <w:pPr>
        <w:rPr>
          <w:rFonts w:ascii="Times" w:eastAsia="Times New Roman" w:hAnsi="Times" w:cs="Times"/>
          <w:sz w:val="20"/>
          <w:szCs w:val="20"/>
        </w:rPr>
      </w:pPr>
    </w:p>
    <w:p w:rsidR="006467DE" w:rsidRDefault="000C69CC">
      <w:pPr>
        <w:divId w:val="901863859"/>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Goals and Performance Management Measures (MAP-21)</w:t>
        </w:r>
      </w:hyperlink>
    </w:p>
    <w:p w:rsidR="006467DE" w:rsidRDefault="006467DE">
      <w:pPr>
        <w:rPr>
          <w:rFonts w:ascii="Times" w:eastAsia="Times New Roman" w:hAnsi="Times" w:cs="Times"/>
          <w:sz w:val="20"/>
          <w:szCs w:val="20"/>
        </w:rPr>
      </w:pPr>
    </w:p>
    <w:p w:rsidR="006467DE" w:rsidRDefault="000C69CC">
      <w:pPr>
        <w:divId w:val="1338535659"/>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National Bridge Inspection Standards (MAP-21)</w:t>
        </w:r>
      </w:hyperlink>
    </w:p>
    <w:p w:rsidR="006467DE" w:rsidRDefault="006467DE">
      <w:pPr>
        <w:rPr>
          <w:rFonts w:ascii="Times" w:eastAsia="Times New Roman" w:hAnsi="Times" w:cs="Times"/>
          <w:sz w:val="20"/>
          <w:szCs w:val="20"/>
        </w:rPr>
      </w:pPr>
    </w:p>
    <w:p w:rsidR="006467DE" w:rsidRDefault="000C69CC">
      <w:pPr>
        <w:divId w:val="1531603923"/>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Highway Safety Improvement Program (MAP-21)</w:t>
        </w:r>
      </w:hyperlink>
    </w:p>
    <w:p w:rsidR="006467DE" w:rsidRDefault="006467DE">
      <w:pPr>
        <w:rPr>
          <w:rFonts w:ascii="Times" w:eastAsia="Times New Roman" w:hAnsi="Times" w:cs="Times"/>
          <w:sz w:val="20"/>
          <w:szCs w:val="20"/>
        </w:rPr>
      </w:pPr>
    </w:p>
    <w:p w:rsidR="006467DE" w:rsidRDefault="000C69CC">
      <w:pPr>
        <w:divId w:val="736707624"/>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Asset Management Plan (MAP-21)</w:t>
        </w:r>
      </w:hyperlink>
    </w:p>
    <w:p w:rsidR="006467DE" w:rsidRDefault="006467DE">
      <w:pPr>
        <w:rPr>
          <w:rFonts w:ascii="Times" w:eastAsia="Times New Roman" w:hAnsi="Times" w:cs="Times"/>
          <w:sz w:val="20"/>
          <w:szCs w:val="20"/>
        </w:rPr>
      </w:pPr>
    </w:p>
    <w:p w:rsidR="006467DE" w:rsidRDefault="000C69CC">
      <w:pPr>
        <w:divId w:val="1046759610"/>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Congestion Mitigation and Air Quality Improvement Program (MAP-21)</w:t>
        </w:r>
      </w:hyperlink>
    </w:p>
    <w:p w:rsidR="006467DE" w:rsidRDefault="006467DE">
      <w:pPr>
        <w:rPr>
          <w:rFonts w:ascii="Times" w:eastAsia="Times New Roman" w:hAnsi="Times" w:cs="Times"/>
          <w:sz w:val="20"/>
          <w:szCs w:val="20"/>
        </w:rPr>
      </w:pPr>
    </w:p>
    <w:p w:rsidR="006467DE" w:rsidRDefault="000C69CC">
      <w:pPr>
        <w:divId w:val="377124366"/>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Buy America (RRR)</w:t>
        </w:r>
      </w:hyperlink>
    </w:p>
    <w:p w:rsidR="006467DE" w:rsidRDefault="006467DE">
      <w:pPr>
        <w:rPr>
          <w:rFonts w:ascii="Times" w:eastAsia="Times New Roman" w:hAnsi="Times" w:cs="Times"/>
          <w:sz w:val="20"/>
          <w:szCs w:val="20"/>
        </w:rPr>
      </w:pPr>
    </w:p>
    <w:p w:rsidR="006467DE" w:rsidRDefault="000C69CC">
      <w:pPr>
        <w:rPr>
          <w:rFonts w:ascii="Times" w:eastAsia="Times New Roman" w:hAnsi="Times" w:cs="Times"/>
        </w:rPr>
      </w:pPr>
      <w:r>
        <w:rPr>
          <w:rFonts w:ascii="Times" w:eastAsia="Times New Roman" w:hAnsi="Times" w:cs="Times"/>
          <w:b/>
          <w:bCs/>
        </w:rPr>
        <w:t>Federal Motor Carrier Safety Administration</w:t>
      </w:r>
    </w:p>
    <w:p w:rsidR="006467DE" w:rsidRDefault="000C69CC">
      <w:pPr>
        <w:divId w:val="418020731"/>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Application by Certain Mexico-Domiciled Motor Carriers to Operate Beyond U.S. Municipalities and Commercial Zones on the U.S.-Mexico Border</w:t>
        </w:r>
      </w:hyperlink>
    </w:p>
    <w:p w:rsidR="006467DE" w:rsidRDefault="006467DE">
      <w:pPr>
        <w:rPr>
          <w:rFonts w:ascii="Times" w:eastAsia="Times New Roman" w:hAnsi="Times" w:cs="Times"/>
          <w:sz w:val="20"/>
          <w:szCs w:val="20"/>
        </w:rPr>
      </w:pPr>
    </w:p>
    <w:p w:rsidR="006467DE" w:rsidRDefault="000C69CC">
      <w:pPr>
        <w:divId w:val="1920216595"/>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Safety Monitoring System and Compliance Initiative for Mexico-Domiciled Motor Carriers Operating in the United States</w:t>
        </w:r>
      </w:hyperlink>
    </w:p>
    <w:p w:rsidR="006467DE" w:rsidRDefault="006467DE">
      <w:pPr>
        <w:rPr>
          <w:rFonts w:ascii="Times" w:eastAsia="Times New Roman" w:hAnsi="Times" w:cs="Times"/>
          <w:sz w:val="20"/>
          <w:szCs w:val="20"/>
        </w:rPr>
      </w:pPr>
    </w:p>
    <w:p w:rsidR="006467DE" w:rsidRDefault="000C69CC">
      <w:pPr>
        <w:divId w:val="910426783"/>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Certification of Safety Auditors, Safety Investigators, and Safety Inspectors</w:t>
        </w:r>
      </w:hyperlink>
    </w:p>
    <w:p w:rsidR="006467DE" w:rsidRDefault="006467DE">
      <w:pPr>
        <w:rPr>
          <w:rFonts w:ascii="Times" w:eastAsia="Times New Roman" w:hAnsi="Times" w:cs="Times"/>
          <w:sz w:val="20"/>
          <w:szCs w:val="20"/>
        </w:rPr>
      </w:pPr>
    </w:p>
    <w:p w:rsidR="006467DE" w:rsidRDefault="000C69CC">
      <w:pPr>
        <w:divId w:val="142091588"/>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 xml:space="preserve">Limitations on the Issuance of Commercial Driver Licenses with a Hazardous Materials Endorsement </w:t>
        </w:r>
      </w:hyperlink>
    </w:p>
    <w:p w:rsidR="006467DE" w:rsidRDefault="006467DE">
      <w:pPr>
        <w:rPr>
          <w:rFonts w:ascii="Times" w:eastAsia="Times New Roman" w:hAnsi="Times" w:cs="Times"/>
          <w:sz w:val="20"/>
          <w:szCs w:val="20"/>
        </w:rPr>
      </w:pPr>
    </w:p>
    <w:p w:rsidR="006467DE" w:rsidRDefault="000C69CC">
      <w:pPr>
        <w:divId w:val="933325812"/>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Qualifications of Drivers; Diabetes Standard</w:t>
        </w:r>
      </w:hyperlink>
    </w:p>
    <w:p w:rsidR="006467DE" w:rsidRDefault="006467DE">
      <w:pPr>
        <w:rPr>
          <w:rFonts w:ascii="Times" w:eastAsia="Times New Roman" w:hAnsi="Times" w:cs="Times"/>
          <w:sz w:val="20"/>
          <w:szCs w:val="20"/>
        </w:rPr>
      </w:pPr>
    </w:p>
    <w:p w:rsidR="006467DE" w:rsidRDefault="000C69CC">
      <w:pPr>
        <w:divId w:val="489058581"/>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Consumer Complaint Information</w:t>
        </w:r>
      </w:hyperlink>
    </w:p>
    <w:p w:rsidR="006467DE" w:rsidRDefault="006467DE">
      <w:pPr>
        <w:rPr>
          <w:rFonts w:ascii="Times" w:eastAsia="Times New Roman" w:hAnsi="Times" w:cs="Times"/>
          <w:sz w:val="20"/>
          <w:szCs w:val="20"/>
        </w:rPr>
      </w:pPr>
    </w:p>
    <w:p w:rsidR="006467DE" w:rsidRDefault="000C69CC">
      <w:pPr>
        <w:divId w:val="1744378201"/>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 xml:space="preserve">Carrier Safety Fitness Determination </w:t>
        </w:r>
      </w:hyperlink>
    </w:p>
    <w:p w:rsidR="006467DE" w:rsidRDefault="006467DE">
      <w:pPr>
        <w:rPr>
          <w:rFonts w:ascii="Times" w:eastAsia="Times New Roman" w:hAnsi="Times" w:cs="Times"/>
          <w:sz w:val="20"/>
          <w:szCs w:val="20"/>
        </w:rPr>
      </w:pPr>
    </w:p>
    <w:p w:rsidR="006467DE" w:rsidRDefault="000C69CC">
      <w:pPr>
        <w:divId w:val="143595445"/>
        <w:rPr>
          <w:rFonts w:ascii="Times" w:eastAsia="Times New Roman" w:hAnsi="Times" w:cs="Times"/>
        </w:rPr>
      </w:pPr>
      <w:r>
        <w:rPr>
          <w:rFonts w:ascii="Times" w:eastAsia="Times New Roman" w:hAnsi="Times" w:cs="Times"/>
        </w:rPr>
        <w:lastRenderedPageBreak/>
        <w:t>42. </w:t>
      </w:r>
      <w:hyperlink w:anchor="42" w:history="1">
        <w:r>
          <w:rPr>
            <w:rStyle w:val="Hyperlink"/>
            <w:rFonts w:ascii="Times" w:eastAsia="Times New Roman" w:hAnsi="Times" w:cs="Times"/>
          </w:rPr>
          <w:t>New Entrant Safety Assurance Process: Implementation of Section 210(b) of the Motor Carrier Safety Improvement Act of 1999</w:t>
        </w:r>
      </w:hyperlink>
    </w:p>
    <w:p w:rsidR="006467DE" w:rsidRDefault="006467DE">
      <w:pPr>
        <w:rPr>
          <w:rFonts w:ascii="Times" w:eastAsia="Times New Roman" w:hAnsi="Times" w:cs="Times"/>
          <w:sz w:val="20"/>
          <w:szCs w:val="20"/>
        </w:rPr>
      </w:pPr>
    </w:p>
    <w:p w:rsidR="006467DE" w:rsidRDefault="000C69CC">
      <w:pPr>
        <w:divId w:val="441144520"/>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Commercial Driver's License Drug and Alcohol Clearinghouse (MAP-21)</w:t>
        </w:r>
      </w:hyperlink>
    </w:p>
    <w:p w:rsidR="006467DE" w:rsidRDefault="006467DE">
      <w:pPr>
        <w:rPr>
          <w:rFonts w:ascii="Times" w:eastAsia="Times New Roman" w:hAnsi="Times" w:cs="Times"/>
          <w:sz w:val="20"/>
          <w:szCs w:val="20"/>
        </w:rPr>
      </w:pPr>
    </w:p>
    <w:p w:rsidR="006467DE" w:rsidRDefault="000C69CC">
      <w:pPr>
        <w:divId w:val="621349234"/>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Electronic Logging Devices and Hours of Service Supporting Documents (MAP-21)</w:t>
        </w:r>
      </w:hyperlink>
    </w:p>
    <w:p w:rsidR="006467DE" w:rsidRDefault="006467DE">
      <w:pPr>
        <w:rPr>
          <w:rFonts w:ascii="Times" w:eastAsia="Times New Roman" w:hAnsi="Times" w:cs="Times"/>
          <w:sz w:val="20"/>
          <w:szCs w:val="20"/>
        </w:rPr>
      </w:pPr>
    </w:p>
    <w:p w:rsidR="006467DE" w:rsidRDefault="000C69CC">
      <w:pPr>
        <w:divId w:val="1981306869"/>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Lease and Interchange of Vehicles; Motor Carriers of Passengers</w:t>
        </w:r>
      </w:hyperlink>
    </w:p>
    <w:p w:rsidR="006467DE" w:rsidRDefault="006467DE">
      <w:pPr>
        <w:rPr>
          <w:rFonts w:ascii="Times" w:eastAsia="Times New Roman" w:hAnsi="Times" w:cs="Times"/>
          <w:sz w:val="20"/>
          <w:szCs w:val="20"/>
        </w:rPr>
      </w:pPr>
    </w:p>
    <w:p w:rsidR="006467DE" w:rsidRDefault="000C69CC">
      <w:pPr>
        <w:divId w:val="2115855910"/>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Inspection, Repair, and Maintenance; Driver-Vehicle Inspection Report (RRR)</w:t>
        </w:r>
      </w:hyperlink>
    </w:p>
    <w:p w:rsidR="006467DE" w:rsidRDefault="006467DE">
      <w:pPr>
        <w:rPr>
          <w:rFonts w:ascii="Times" w:eastAsia="Times New Roman" w:hAnsi="Times" w:cs="Times"/>
          <w:sz w:val="20"/>
          <w:szCs w:val="20"/>
        </w:rPr>
      </w:pPr>
    </w:p>
    <w:p w:rsidR="006467DE" w:rsidRDefault="000C69CC">
      <w:pPr>
        <w:divId w:val="1965962866"/>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MAP-21 Enhancements and Other Updates to the Unified Registration System</w:t>
        </w:r>
      </w:hyperlink>
    </w:p>
    <w:p w:rsidR="006467DE" w:rsidRDefault="006467DE">
      <w:pPr>
        <w:rPr>
          <w:rFonts w:ascii="Times" w:eastAsia="Times New Roman" w:hAnsi="Times" w:cs="Times"/>
          <w:sz w:val="20"/>
          <w:szCs w:val="20"/>
        </w:rPr>
      </w:pPr>
    </w:p>
    <w:p w:rsidR="006467DE" w:rsidRDefault="000C69CC">
      <w:pPr>
        <w:divId w:val="1133063839"/>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Prohibition of Coercion (MAP-21)</w:t>
        </w:r>
      </w:hyperlink>
    </w:p>
    <w:p w:rsidR="006467DE" w:rsidRDefault="006467DE">
      <w:pPr>
        <w:rPr>
          <w:rFonts w:ascii="Times" w:eastAsia="Times New Roman" w:hAnsi="Times" w:cs="Times"/>
          <w:sz w:val="20"/>
          <w:szCs w:val="20"/>
        </w:rPr>
      </w:pPr>
    </w:p>
    <w:p w:rsidR="006467DE" w:rsidRDefault="000C69CC">
      <w:pPr>
        <w:divId w:val="664086276"/>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Heavy Vehicle Speed Limiters</w:t>
        </w:r>
      </w:hyperlink>
    </w:p>
    <w:p w:rsidR="006467DE" w:rsidRDefault="006467DE">
      <w:pPr>
        <w:rPr>
          <w:rFonts w:ascii="Times" w:eastAsia="Times New Roman" w:hAnsi="Times" w:cs="Times"/>
          <w:sz w:val="20"/>
          <w:szCs w:val="20"/>
        </w:rPr>
      </w:pPr>
    </w:p>
    <w:p w:rsidR="006467DE" w:rsidRDefault="000C69CC">
      <w:pPr>
        <w:divId w:val="1315715244"/>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 xml:space="preserve">Commercial Driver’s License Requirements of MAP-21 and the Military Commercial Driver's License Act of 2012 </w:t>
        </w:r>
      </w:hyperlink>
    </w:p>
    <w:p w:rsidR="006467DE" w:rsidRDefault="006467DE">
      <w:pPr>
        <w:rPr>
          <w:rFonts w:ascii="Times" w:eastAsia="Times New Roman" w:hAnsi="Times" w:cs="Times"/>
          <w:sz w:val="20"/>
          <w:szCs w:val="20"/>
        </w:rPr>
      </w:pPr>
    </w:p>
    <w:p w:rsidR="006467DE" w:rsidRDefault="000C69CC">
      <w:pPr>
        <w:rPr>
          <w:rFonts w:ascii="Times" w:eastAsia="Times New Roman" w:hAnsi="Times" w:cs="Times"/>
        </w:rPr>
      </w:pPr>
      <w:r>
        <w:rPr>
          <w:rFonts w:ascii="Times" w:eastAsia="Times New Roman" w:hAnsi="Times" w:cs="Times"/>
          <w:b/>
          <w:bCs/>
        </w:rPr>
        <w:t>Federal Railroad Administration</w:t>
      </w:r>
    </w:p>
    <w:p w:rsidR="006467DE" w:rsidRDefault="000C69CC">
      <w:pPr>
        <w:divId w:val="1153914078"/>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Roadway Worker Protection; Miscellaneous Revisions</w:t>
        </w:r>
      </w:hyperlink>
    </w:p>
    <w:p w:rsidR="006467DE" w:rsidRDefault="006467DE">
      <w:pPr>
        <w:rPr>
          <w:rFonts w:ascii="Times" w:eastAsia="Times New Roman" w:hAnsi="Times" w:cs="Times"/>
          <w:sz w:val="20"/>
          <w:szCs w:val="20"/>
        </w:rPr>
      </w:pPr>
    </w:p>
    <w:p w:rsidR="006467DE" w:rsidRDefault="000C69CC">
      <w:pPr>
        <w:divId w:val="2078235717"/>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Training Standards for Railroad Employees</w:t>
        </w:r>
      </w:hyperlink>
    </w:p>
    <w:p w:rsidR="006467DE" w:rsidRDefault="006467DE">
      <w:pPr>
        <w:rPr>
          <w:rFonts w:ascii="Times" w:eastAsia="Times New Roman" w:hAnsi="Times" w:cs="Times"/>
          <w:sz w:val="20"/>
          <w:szCs w:val="20"/>
        </w:rPr>
      </w:pPr>
    </w:p>
    <w:p w:rsidR="006467DE" w:rsidRDefault="000C69CC">
      <w:pPr>
        <w:divId w:val="1508132248"/>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Risk Reduction Program</w:t>
        </w:r>
      </w:hyperlink>
    </w:p>
    <w:p w:rsidR="006467DE" w:rsidRDefault="006467DE">
      <w:pPr>
        <w:rPr>
          <w:rFonts w:ascii="Times" w:eastAsia="Times New Roman" w:hAnsi="Times" w:cs="Times"/>
          <w:sz w:val="20"/>
          <w:szCs w:val="20"/>
        </w:rPr>
      </w:pPr>
    </w:p>
    <w:p w:rsidR="006467DE" w:rsidRDefault="000C69CC">
      <w:pPr>
        <w:divId w:val="2074154201"/>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Emergency Escape Breathing Apparatus</w:t>
        </w:r>
      </w:hyperlink>
    </w:p>
    <w:p w:rsidR="006467DE" w:rsidRDefault="006467DE">
      <w:pPr>
        <w:rPr>
          <w:rFonts w:ascii="Times" w:eastAsia="Times New Roman" w:hAnsi="Times" w:cs="Times"/>
          <w:sz w:val="20"/>
          <w:szCs w:val="20"/>
        </w:rPr>
      </w:pPr>
    </w:p>
    <w:p w:rsidR="006467DE" w:rsidRDefault="000C69CC">
      <w:pPr>
        <w:divId w:val="1565945521"/>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High-Speed Rail Corridor Development and Capital Investment Grants to Support Intercity Passenger Rail Service</w:t>
        </w:r>
      </w:hyperlink>
    </w:p>
    <w:p w:rsidR="006467DE" w:rsidRDefault="006467DE">
      <w:pPr>
        <w:rPr>
          <w:rFonts w:ascii="Times" w:eastAsia="Times New Roman" w:hAnsi="Times" w:cs="Times"/>
          <w:sz w:val="20"/>
          <w:szCs w:val="20"/>
        </w:rPr>
      </w:pPr>
    </w:p>
    <w:p w:rsidR="006467DE" w:rsidRDefault="000C69CC">
      <w:pPr>
        <w:divId w:val="461509083"/>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High-Speed Intercity Passenger Rail (HSIPR) Program; Buy America Program Requirements</w:t>
        </w:r>
      </w:hyperlink>
    </w:p>
    <w:p w:rsidR="006467DE" w:rsidRDefault="006467DE">
      <w:pPr>
        <w:rPr>
          <w:rFonts w:ascii="Times" w:eastAsia="Times New Roman" w:hAnsi="Times" w:cs="Times"/>
          <w:sz w:val="20"/>
          <w:szCs w:val="20"/>
        </w:rPr>
      </w:pPr>
    </w:p>
    <w:p w:rsidR="006467DE" w:rsidRDefault="000C69CC">
      <w:pPr>
        <w:divId w:val="42602576"/>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Railroad System Safety Program</w:t>
        </w:r>
      </w:hyperlink>
    </w:p>
    <w:p w:rsidR="006467DE" w:rsidRDefault="006467DE">
      <w:pPr>
        <w:rPr>
          <w:rFonts w:ascii="Times" w:eastAsia="Times New Roman" w:hAnsi="Times" w:cs="Times"/>
          <w:sz w:val="20"/>
          <w:szCs w:val="20"/>
        </w:rPr>
      </w:pPr>
    </w:p>
    <w:p w:rsidR="006467DE" w:rsidRDefault="000C69CC">
      <w:pPr>
        <w:divId w:val="1827437270"/>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6467DE" w:rsidRDefault="006467DE">
      <w:pPr>
        <w:rPr>
          <w:rFonts w:ascii="Times" w:eastAsia="Times New Roman" w:hAnsi="Times" w:cs="Times"/>
          <w:sz w:val="20"/>
          <w:szCs w:val="20"/>
        </w:rPr>
      </w:pPr>
    </w:p>
    <w:p w:rsidR="006467DE" w:rsidRDefault="000C69CC">
      <w:pPr>
        <w:divId w:val="2111656576"/>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Passenger Equipment Safety Standards; Standards for Alternative Compliance and High-Speed Trainsets</w:t>
        </w:r>
      </w:hyperlink>
    </w:p>
    <w:p w:rsidR="006467DE" w:rsidRDefault="006467DE">
      <w:pPr>
        <w:rPr>
          <w:rFonts w:ascii="Times" w:eastAsia="Times New Roman" w:hAnsi="Times" w:cs="Times"/>
          <w:sz w:val="20"/>
          <w:szCs w:val="20"/>
        </w:rPr>
      </w:pPr>
    </w:p>
    <w:p w:rsidR="006467DE" w:rsidRDefault="000C69CC">
      <w:pPr>
        <w:rPr>
          <w:rFonts w:ascii="Times" w:eastAsia="Times New Roman" w:hAnsi="Times" w:cs="Times"/>
        </w:rPr>
      </w:pPr>
      <w:r>
        <w:rPr>
          <w:rFonts w:ascii="Times" w:eastAsia="Times New Roman" w:hAnsi="Times" w:cs="Times"/>
          <w:b/>
          <w:bCs/>
        </w:rPr>
        <w:t>Federal Transit Administration</w:t>
      </w:r>
    </w:p>
    <w:p w:rsidR="006467DE" w:rsidRDefault="000C69CC">
      <w:pPr>
        <w:divId w:val="477966352"/>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Private Sector Participation</w:t>
        </w:r>
      </w:hyperlink>
    </w:p>
    <w:p w:rsidR="006467DE" w:rsidRDefault="006467DE">
      <w:pPr>
        <w:rPr>
          <w:rFonts w:ascii="Times" w:eastAsia="Times New Roman" w:hAnsi="Times" w:cs="Times"/>
          <w:sz w:val="20"/>
          <w:szCs w:val="20"/>
        </w:rPr>
      </w:pPr>
    </w:p>
    <w:p w:rsidR="006467DE" w:rsidRDefault="000C69CC">
      <w:pPr>
        <w:divId w:val="1561399600"/>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Transit Asset Management</w:t>
        </w:r>
      </w:hyperlink>
    </w:p>
    <w:p w:rsidR="006467DE" w:rsidRDefault="006467DE">
      <w:pPr>
        <w:rPr>
          <w:rFonts w:ascii="Times" w:eastAsia="Times New Roman" w:hAnsi="Times" w:cs="Times"/>
          <w:sz w:val="20"/>
          <w:szCs w:val="20"/>
        </w:rPr>
      </w:pPr>
    </w:p>
    <w:p w:rsidR="006467DE" w:rsidRDefault="000C69CC">
      <w:pPr>
        <w:divId w:val="1538932350"/>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Statewide and Nonmetropolitan Transportation Planning; Metropolitan Transportation Planning (MAP-21)</w:t>
        </w:r>
      </w:hyperlink>
    </w:p>
    <w:p w:rsidR="006467DE" w:rsidRDefault="006467DE">
      <w:pPr>
        <w:rPr>
          <w:rFonts w:ascii="Times" w:eastAsia="Times New Roman" w:hAnsi="Times" w:cs="Times"/>
          <w:sz w:val="20"/>
          <w:szCs w:val="20"/>
        </w:rPr>
      </w:pPr>
    </w:p>
    <w:p w:rsidR="006467DE" w:rsidRDefault="000C69CC">
      <w:pPr>
        <w:divId w:val="106892916"/>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Bus Testing: Pass/Fail and Safety Criteria (MAP-21)</w:t>
        </w:r>
      </w:hyperlink>
    </w:p>
    <w:p w:rsidR="006467DE" w:rsidRDefault="006467DE">
      <w:pPr>
        <w:rPr>
          <w:rFonts w:ascii="Times" w:eastAsia="Times New Roman" w:hAnsi="Times" w:cs="Times"/>
          <w:sz w:val="20"/>
          <w:szCs w:val="20"/>
        </w:rPr>
      </w:pPr>
    </w:p>
    <w:p w:rsidR="006467DE" w:rsidRDefault="000C69CC">
      <w:pPr>
        <w:divId w:val="1992635486"/>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Public Transportation Emergency Relief Program (MAP-21)</w:t>
        </w:r>
      </w:hyperlink>
    </w:p>
    <w:p w:rsidR="006467DE" w:rsidRDefault="006467DE">
      <w:pPr>
        <w:rPr>
          <w:rFonts w:ascii="Times" w:eastAsia="Times New Roman" w:hAnsi="Times" w:cs="Times"/>
          <w:sz w:val="20"/>
          <w:szCs w:val="20"/>
        </w:rPr>
      </w:pPr>
    </w:p>
    <w:p w:rsidR="006467DE" w:rsidRDefault="000C69CC">
      <w:pPr>
        <w:divId w:val="57437806"/>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Buy America: Amendments (MAP-21)</w:t>
        </w:r>
      </w:hyperlink>
    </w:p>
    <w:p w:rsidR="006467DE" w:rsidRDefault="006467DE">
      <w:pPr>
        <w:rPr>
          <w:rFonts w:ascii="Times" w:eastAsia="Times New Roman" w:hAnsi="Times" w:cs="Times"/>
          <w:sz w:val="20"/>
          <w:szCs w:val="20"/>
        </w:rPr>
      </w:pPr>
    </w:p>
    <w:p w:rsidR="006467DE" w:rsidRDefault="000C69CC">
      <w:pPr>
        <w:divId w:val="556863661"/>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Core Capacity Projects (MAP-21)</w:t>
        </w:r>
      </w:hyperlink>
    </w:p>
    <w:p w:rsidR="006467DE" w:rsidRDefault="006467DE">
      <w:pPr>
        <w:rPr>
          <w:rFonts w:ascii="Times" w:eastAsia="Times New Roman" w:hAnsi="Times" w:cs="Times"/>
          <w:sz w:val="20"/>
          <w:szCs w:val="20"/>
        </w:rPr>
      </w:pPr>
    </w:p>
    <w:p w:rsidR="006467DE" w:rsidRDefault="000C69CC">
      <w:pPr>
        <w:divId w:val="1406800857"/>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New and Small Start Projects (MAP-21)</w:t>
        </w:r>
      </w:hyperlink>
    </w:p>
    <w:p w:rsidR="006467DE" w:rsidRDefault="006467DE">
      <w:pPr>
        <w:rPr>
          <w:rFonts w:ascii="Times" w:eastAsia="Times New Roman" w:hAnsi="Times" w:cs="Times"/>
          <w:sz w:val="20"/>
          <w:szCs w:val="20"/>
        </w:rPr>
      </w:pPr>
    </w:p>
    <w:p w:rsidR="006467DE" w:rsidRDefault="000C69CC">
      <w:pPr>
        <w:divId w:val="1865433536"/>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State Safety Oversight (MAP-21)</w:t>
        </w:r>
      </w:hyperlink>
    </w:p>
    <w:p w:rsidR="006467DE" w:rsidRDefault="006467DE">
      <w:pPr>
        <w:rPr>
          <w:rFonts w:ascii="Times" w:eastAsia="Times New Roman" w:hAnsi="Times" w:cs="Times"/>
          <w:sz w:val="20"/>
          <w:szCs w:val="20"/>
        </w:rPr>
      </w:pPr>
    </w:p>
    <w:p w:rsidR="006467DE" w:rsidRDefault="000C69CC">
      <w:pPr>
        <w:divId w:val="17194685"/>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National and Public Transportation Safety Plans (MAP-21) and Transit Asset Management</w:t>
        </w:r>
      </w:hyperlink>
    </w:p>
    <w:p w:rsidR="006467DE" w:rsidRDefault="006467DE">
      <w:pPr>
        <w:rPr>
          <w:rFonts w:ascii="Times" w:eastAsia="Times New Roman" w:hAnsi="Times" w:cs="Times"/>
          <w:sz w:val="20"/>
          <w:szCs w:val="20"/>
        </w:rPr>
      </w:pPr>
    </w:p>
    <w:p w:rsidR="006467DE" w:rsidRDefault="000C69CC">
      <w:pPr>
        <w:rPr>
          <w:rFonts w:ascii="Times" w:eastAsia="Times New Roman" w:hAnsi="Times" w:cs="Times"/>
        </w:rPr>
      </w:pPr>
      <w:r>
        <w:rPr>
          <w:rFonts w:ascii="Times" w:eastAsia="Times New Roman" w:hAnsi="Times" w:cs="Times"/>
          <w:b/>
          <w:bCs/>
        </w:rPr>
        <w:t>Maritime Administration</w:t>
      </w:r>
    </w:p>
    <w:p w:rsidR="006467DE" w:rsidRDefault="000C69CC">
      <w:pPr>
        <w:divId w:val="584149659"/>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Cargo Preference</w:t>
        </w:r>
      </w:hyperlink>
    </w:p>
    <w:p w:rsidR="006467DE" w:rsidRDefault="006467DE">
      <w:pPr>
        <w:rPr>
          <w:rFonts w:ascii="Times" w:eastAsia="Times New Roman" w:hAnsi="Times" w:cs="Times"/>
          <w:sz w:val="20"/>
          <w:szCs w:val="20"/>
        </w:rPr>
      </w:pPr>
    </w:p>
    <w:p w:rsidR="006467DE" w:rsidRDefault="000C69CC">
      <w:pPr>
        <w:divId w:val="1549729876"/>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 xml:space="preserve">National Shipping Authority, Ship Manager Citizenship </w:t>
        </w:r>
      </w:hyperlink>
    </w:p>
    <w:p w:rsidR="006467DE" w:rsidRDefault="006467DE">
      <w:pPr>
        <w:rPr>
          <w:rFonts w:ascii="Times" w:eastAsia="Times New Roman" w:hAnsi="Times" w:cs="Times"/>
          <w:sz w:val="20"/>
          <w:szCs w:val="20"/>
        </w:rPr>
      </w:pPr>
    </w:p>
    <w:p w:rsidR="006467DE" w:rsidRDefault="000C69CC">
      <w:pPr>
        <w:rPr>
          <w:rFonts w:ascii="Times" w:eastAsia="Times New Roman" w:hAnsi="Times" w:cs="Times"/>
        </w:rPr>
      </w:pPr>
      <w:r>
        <w:rPr>
          <w:rFonts w:ascii="Times" w:eastAsia="Times New Roman" w:hAnsi="Times" w:cs="Times"/>
          <w:b/>
          <w:bCs/>
        </w:rPr>
        <w:t>National Highway Traffic Safety Administration</w:t>
      </w:r>
    </w:p>
    <w:p w:rsidR="006467DE" w:rsidRDefault="000C69CC">
      <w:pPr>
        <w:divId w:val="221523684"/>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Federal Motor Vehicle Safety Standard No. 111, Rearview Mirrors </w:t>
        </w:r>
      </w:hyperlink>
    </w:p>
    <w:p w:rsidR="006467DE" w:rsidRDefault="006467DE">
      <w:pPr>
        <w:rPr>
          <w:rFonts w:ascii="Times" w:eastAsia="Times New Roman" w:hAnsi="Times" w:cs="Times"/>
          <w:sz w:val="20"/>
          <w:szCs w:val="20"/>
        </w:rPr>
      </w:pPr>
    </w:p>
    <w:p w:rsidR="006467DE" w:rsidRDefault="000C69CC">
      <w:pPr>
        <w:divId w:val="1795563775"/>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Tire Fuel Efficiency Consumer Information - Part 2</w:t>
        </w:r>
      </w:hyperlink>
    </w:p>
    <w:p w:rsidR="006467DE" w:rsidRDefault="006467DE">
      <w:pPr>
        <w:rPr>
          <w:rFonts w:ascii="Times" w:eastAsia="Times New Roman" w:hAnsi="Times" w:cs="Times"/>
          <w:sz w:val="20"/>
          <w:szCs w:val="20"/>
        </w:rPr>
      </w:pPr>
    </w:p>
    <w:p w:rsidR="006467DE" w:rsidRDefault="000C69CC">
      <w:pPr>
        <w:divId w:val="1993829692"/>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 xml:space="preserve">Mandatory Event Data Recorder Requirements </w:t>
        </w:r>
      </w:hyperlink>
    </w:p>
    <w:p w:rsidR="006467DE" w:rsidRDefault="006467DE">
      <w:pPr>
        <w:rPr>
          <w:rFonts w:ascii="Times" w:eastAsia="Times New Roman" w:hAnsi="Times" w:cs="Times"/>
          <w:sz w:val="20"/>
          <w:szCs w:val="20"/>
        </w:rPr>
      </w:pPr>
    </w:p>
    <w:p w:rsidR="006467DE" w:rsidRDefault="000C69CC">
      <w:pPr>
        <w:divId w:val="1365255405"/>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Upgrade of Event Data Recorder Requirements</w:t>
        </w:r>
      </w:hyperlink>
    </w:p>
    <w:p w:rsidR="006467DE" w:rsidRDefault="006467DE">
      <w:pPr>
        <w:rPr>
          <w:rFonts w:ascii="Times" w:eastAsia="Times New Roman" w:hAnsi="Times" w:cs="Times"/>
          <w:sz w:val="20"/>
          <w:szCs w:val="20"/>
        </w:rPr>
      </w:pPr>
    </w:p>
    <w:p w:rsidR="006467DE" w:rsidRDefault="000C69CC">
      <w:pPr>
        <w:divId w:val="533495730"/>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Heavy Vehicle Speed Limiters </w:t>
        </w:r>
      </w:hyperlink>
    </w:p>
    <w:p w:rsidR="006467DE" w:rsidRDefault="006467DE">
      <w:pPr>
        <w:rPr>
          <w:rFonts w:ascii="Times" w:eastAsia="Times New Roman" w:hAnsi="Times" w:cs="Times"/>
          <w:sz w:val="20"/>
          <w:szCs w:val="20"/>
        </w:rPr>
      </w:pPr>
    </w:p>
    <w:p w:rsidR="006467DE" w:rsidRDefault="000C69CC">
      <w:pPr>
        <w:divId w:val="41713065"/>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 xml:space="preserve">Sound for Hybrid and Electric Vehicles </w:t>
        </w:r>
      </w:hyperlink>
    </w:p>
    <w:p w:rsidR="006467DE" w:rsidRDefault="006467DE">
      <w:pPr>
        <w:rPr>
          <w:rFonts w:ascii="Times" w:eastAsia="Times New Roman" w:hAnsi="Times" w:cs="Times"/>
          <w:sz w:val="20"/>
          <w:szCs w:val="20"/>
        </w:rPr>
      </w:pPr>
    </w:p>
    <w:p w:rsidR="006467DE" w:rsidRDefault="000C69CC">
      <w:pPr>
        <w:divId w:val="2063091284"/>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Establish Side Impact Performance Requirements for Child Restraint Systems (MAP-21) </w:t>
        </w:r>
      </w:hyperlink>
    </w:p>
    <w:p w:rsidR="006467DE" w:rsidRDefault="006467DE">
      <w:pPr>
        <w:rPr>
          <w:rFonts w:ascii="Times" w:eastAsia="Times New Roman" w:hAnsi="Times" w:cs="Times"/>
          <w:sz w:val="20"/>
          <w:szCs w:val="20"/>
        </w:rPr>
      </w:pPr>
    </w:p>
    <w:p w:rsidR="006467DE" w:rsidRDefault="000C69CC">
      <w:pPr>
        <w:divId w:val="532035999"/>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 xml:space="preserve">Motorcoach Rollover Structural Integrity (MAP-21) </w:t>
        </w:r>
      </w:hyperlink>
    </w:p>
    <w:p w:rsidR="006467DE" w:rsidRDefault="006467DE">
      <w:pPr>
        <w:rPr>
          <w:rFonts w:ascii="Times" w:eastAsia="Times New Roman" w:hAnsi="Times" w:cs="Times"/>
          <w:sz w:val="20"/>
          <w:szCs w:val="20"/>
        </w:rPr>
      </w:pPr>
    </w:p>
    <w:p w:rsidR="006467DE" w:rsidRDefault="000C69CC">
      <w:pPr>
        <w:divId w:val="302123434"/>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 xml:space="preserve">Electronic Stability Control Systems for Heavy Vehicles (MAP-21) </w:t>
        </w:r>
      </w:hyperlink>
    </w:p>
    <w:p w:rsidR="006467DE" w:rsidRDefault="006467DE">
      <w:pPr>
        <w:rPr>
          <w:rFonts w:ascii="Times" w:eastAsia="Times New Roman" w:hAnsi="Times" w:cs="Times"/>
          <w:sz w:val="20"/>
          <w:szCs w:val="20"/>
        </w:rPr>
      </w:pPr>
    </w:p>
    <w:p w:rsidR="006467DE" w:rsidRDefault="000C69CC">
      <w:pPr>
        <w:divId w:val="943535461"/>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FMVSS No. 218 and Enforcement Policy Concerning Novelty Helmets</w:t>
        </w:r>
      </w:hyperlink>
    </w:p>
    <w:p w:rsidR="006467DE" w:rsidRDefault="006467DE">
      <w:pPr>
        <w:rPr>
          <w:rFonts w:ascii="Times" w:eastAsia="Times New Roman" w:hAnsi="Times" w:cs="Times"/>
          <w:sz w:val="20"/>
          <w:szCs w:val="20"/>
        </w:rPr>
      </w:pPr>
    </w:p>
    <w:p w:rsidR="006467DE" w:rsidRDefault="000C69CC">
      <w:pPr>
        <w:divId w:val="1938826587"/>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Amend Definition of 3-Wheeled Vehicles</w:t>
        </w:r>
      </w:hyperlink>
    </w:p>
    <w:p w:rsidR="006467DE" w:rsidRDefault="006467DE">
      <w:pPr>
        <w:rPr>
          <w:rFonts w:ascii="Times" w:eastAsia="Times New Roman" w:hAnsi="Times" w:cs="Times"/>
          <w:sz w:val="20"/>
          <w:szCs w:val="20"/>
        </w:rPr>
      </w:pPr>
    </w:p>
    <w:p w:rsidR="006467DE" w:rsidRDefault="000C69CC">
      <w:pPr>
        <w:divId w:val="338121505"/>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Part 571 New FMVSS, Lamps and Reflective Devices for Agricultural Equipment (MAP-21)</w:t>
        </w:r>
      </w:hyperlink>
    </w:p>
    <w:p w:rsidR="006467DE" w:rsidRDefault="006467DE">
      <w:pPr>
        <w:rPr>
          <w:rFonts w:ascii="Times" w:eastAsia="Times New Roman" w:hAnsi="Times" w:cs="Times"/>
          <w:sz w:val="20"/>
          <w:szCs w:val="20"/>
        </w:rPr>
      </w:pPr>
    </w:p>
    <w:p w:rsidR="006467DE" w:rsidRDefault="000C69CC">
      <w:pPr>
        <w:divId w:val="841429941"/>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Uniform Procedures for State Highway Safety Programs (MAP-21)</w:t>
        </w:r>
      </w:hyperlink>
    </w:p>
    <w:p w:rsidR="006467DE" w:rsidRDefault="006467DE">
      <w:pPr>
        <w:rPr>
          <w:rFonts w:ascii="Times" w:eastAsia="Times New Roman" w:hAnsi="Times" w:cs="Times"/>
          <w:sz w:val="20"/>
          <w:szCs w:val="20"/>
        </w:rPr>
      </w:pPr>
    </w:p>
    <w:p w:rsidR="006467DE" w:rsidRDefault="000C69CC">
      <w:pPr>
        <w:divId w:val="786658198"/>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Fuel Efficiency Standards for Medium- and Heavy-Duty Vehicles and Work Trucks: Phase 2</w:t>
        </w:r>
      </w:hyperlink>
    </w:p>
    <w:p w:rsidR="006467DE" w:rsidRDefault="006467DE">
      <w:pPr>
        <w:rPr>
          <w:rFonts w:ascii="Times" w:eastAsia="Times New Roman" w:hAnsi="Times" w:cs="Times"/>
          <w:sz w:val="20"/>
          <w:szCs w:val="20"/>
        </w:rPr>
      </w:pPr>
    </w:p>
    <w:p w:rsidR="006467DE" w:rsidRDefault="000C69CC">
      <w:pPr>
        <w:rPr>
          <w:rFonts w:ascii="Times" w:eastAsia="Times New Roman" w:hAnsi="Times" w:cs="Times"/>
        </w:rPr>
      </w:pPr>
      <w:r>
        <w:rPr>
          <w:rFonts w:ascii="Times" w:eastAsia="Times New Roman" w:hAnsi="Times" w:cs="Times"/>
          <w:b/>
          <w:bCs/>
        </w:rPr>
        <w:t>Office of the Secretary</w:t>
      </w:r>
    </w:p>
    <w:p w:rsidR="006467DE" w:rsidRDefault="000C69CC">
      <w:pPr>
        <w:divId w:val="1716850578"/>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 xml:space="preserve">Stowage of Wheelchairs, other Mobility Aids and other Assistive Devices </w:t>
        </w:r>
      </w:hyperlink>
    </w:p>
    <w:p w:rsidR="006467DE" w:rsidRDefault="006467DE">
      <w:pPr>
        <w:rPr>
          <w:rFonts w:ascii="Times" w:eastAsia="Times New Roman" w:hAnsi="Times" w:cs="Times"/>
          <w:sz w:val="20"/>
          <w:szCs w:val="20"/>
        </w:rPr>
      </w:pPr>
    </w:p>
    <w:p w:rsidR="006467DE" w:rsidRDefault="000C69CC">
      <w:pPr>
        <w:divId w:val="1313830614"/>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 xml:space="preserve">Accessibility of Airports </w:t>
        </w:r>
      </w:hyperlink>
    </w:p>
    <w:p w:rsidR="006467DE" w:rsidRDefault="006467DE">
      <w:pPr>
        <w:rPr>
          <w:rFonts w:ascii="Times" w:eastAsia="Times New Roman" w:hAnsi="Times" w:cs="Times"/>
          <w:sz w:val="20"/>
          <w:szCs w:val="20"/>
        </w:rPr>
      </w:pPr>
    </w:p>
    <w:p w:rsidR="006467DE" w:rsidRDefault="000C69CC">
      <w:pPr>
        <w:divId w:val="774444922"/>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Smoking of Electronic Cigarettes On Commercial Aircraft</w:t>
        </w:r>
      </w:hyperlink>
    </w:p>
    <w:p w:rsidR="006467DE" w:rsidRDefault="006467DE">
      <w:pPr>
        <w:rPr>
          <w:rFonts w:ascii="Times" w:eastAsia="Times New Roman" w:hAnsi="Times" w:cs="Times"/>
          <w:sz w:val="20"/>
          <w:szCs w:val="20"/>
        </w:rPr>
      </w:pPr>
    </w:p>
    <w:p w:rsidR="006467DE" w:rsidRDefault="000C69CC">
      <w:pPr>
        <w:divId w:val="768547922"/>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 xml:space="preserve">Disadvantaged Business Enterprise (DBE Program Improvements, Phase 2) </w:t>
        </w:r>
      </w:hyperlink>
    </w:p>
    <w:p w:rsidR="006467DE" w:rsidRDefault="006467DE">
      <w:pPr>
        <w:rPr>
          <w:rFonts w:ascii="Times" w:eastAsia="Times New Roman" w:hAnsi="Times" w:cs="Times"/>
          <w:sz w:val="20"/>
          <w:szCs w:val="20"/>
        </w:rPr>
      </w:pPr>
    </w:p>
    <w:p w:rsidR="006467DE" w:rsidRDefault="000C69CC">
      <w:pPr>
        <w:divId w:val="2031098413"/>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Airline Pricing Transparency and Other Consumer Protection Issues</w:t>
        </w:r>
      </w:hyperlink>
    </w:p>
    <w:p w:rsidR="006467DE" w:rsidRDefault="006467DE">
      <w:pPr>
        <w:rPr>
          <w:rFonts w:ascii="Times" w:eastAsia="Times New Roman" w:hAnsi="Times" w:cs="Times"/>
          <w:sz w:val="20"/>
          <w:szCs w:val="20"/>
        </w:rPr>
      </w:pPr>
    </w:p>
    <w:p w:rsidR="006467DE" w:rsidRDefault="000C69CC">
      <w:pPr>
        <w:divId w:val="1257011401"/>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6467DE" w:rsidRDefault="006467DE">
      <w:pPr>
        <w:rPr>
          <w:rFonts w:ascii="Times" w:eastAsia="Times New Roman" w:hAnsi="Times" w:cs="Times"/>
          <w:sz w:val="20"/>
          <w:szCs w:val="20"/>
        </w:rPr>
      </w:pPr>
    </w:p>
    <w:p w:rsidR="006467DE" w:rsidRDefault="000C69CC">
      <w:pPr>
        <w:divId w:val="1592160968"/>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Transportation for Individuals with Disabilities: Reasonable Modification</w:t>
        </w:r>
      </w:hyperlink>
    </w:p>
    <w:p w:rsidR="006467DE" w:rsidRDefault="006467DE">
      <w:pPr>
        <w:rPr>
          <w:rFonts w:ascii="Times" w:eastAsia="Times New Roman" w:hAnsi="Times" w:cs="Times"/>
          <w:sz w:val="20"/>
          <w:szCs w:val="20"/>
        </w:rPr>
      </w:pPr>
    </w:p>
    <w:p w:rsidR="006467DE" w:rsidRDefault="000C69CC">
      <w:pPr>
        <w:divId w:val="11156086"/>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Transportation Services for Individuals with Disabilities: Over-the-Road Buses (RRR)</w:t>
        </w:r>
      </w:hyperlink>
    </w:p>
    <w:p w:rsidR="006467DE" w:rsidRDefault="006467DE">
      <w:pPr>
        <w:rPr>
          <w:rFonts w:ascii="Times" w:eastAsia="Times New Roman" w:hAnsi="Times" w:cs="Times"/>
          <w:sz w:val="20"/>
          <w:szCs w:val="20"/>
        </w:rPr>
      </w:pPr>
    </w:p>
    <w:p w:rsidR="006467DE" w:rsidRDefault="000C69CC">
      <w:pPr>
        <w:divId w:val="1358963777"/>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 xml:space="preserve">Use of Mobile Wireless Devices for Voice Calls on Aircraft </w:t>
        </w:r>
      </w:hyperlink>
    </w:p>
    <w:p w:rsidR="006467DE" w:rsidRDefault="006467DE">
      <w:pPr>
        <w:rPr>
          <w:rFonts w:ascii="Times" w:eastAsia="Times New Roman" w:hAnsi="Times" w:cs="Times"/>
          <w:sz w:val="20"/>
          <w:szCs w:val="20"/>
        </w:rPr>
      </w:pPr>
    </w:p>
    <w:p w:rsidR="006467DE" w:rsidRDefault="000C69CC">
      <w:pPr>
        <w:divId w:val="1611089342"/>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Reporting Ancillary Airline Passenger Revenues</w:t>
        </w:r>
      </w:hyperlink>
    </w:p>
    <w:p w:rsidR="006467DE" w:rsidRDefault="006467DE">
      <w:pPr>
        <w:rPr>
          <w:rFonts w:ascii="Times" w:eastAsia="Times New Roman" w:hAnsi="Times" w:cs="Times"/>
          <w:sz w:val="20"/>
          <w:szCs w:val="20"/>
        </w:rPr>
      </w:pPr>
    </w:p>
    <w:p w:rsidR="006467DE" w:rsidRDefault="000C69CC">
      <w:pPr>
        <w:divId w:val="404258413"/>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 xml:space="preserve">Accessible In-Flight Entertainment </w:t>
        </w:r>
      </w:hyperlink>
    </w:p>
    <w:p w:rsidR="006467DE" w:rsidRDefault="006467DE">
      <w:pPr>
        <w:rPr>
          <w:rFonts w:ascii="Times" w:eastAsia="Times New Roman" w:hAnsi="Times" w:cs="Times"/>
          <w:sz w:val="20"/>
          <w:szCs w:val="20"/>
        </w:rPr>
      </w:pPr>
    </w:p>
    <w:p w:rsidR="006467DE" w:rsidRDefault="000C69CC">
      <w:pPr>
        <w:divId w:val="1081491778"/>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Adoption of Governmentwide Uniform Administrative Requirements, Cost Principles, and Audit Requirements for Federal Awards</w:t>
        </w:r>
      </w:hyperlink>
    </w:p>
    <w:p w:rsidR="006467DE" w:rsidRDefault="006467DE">
      <w:pPr>
        <w:rPr>
          <w:rFonts w:ascii="Times" w:eastAsia="Times New Roman" w:hAnsi="Times" w:cs="Times"/>
          <w:sz w:val="20"/>
          <w:szCs w:val="20"/>
        </w:rPr>
      </w:pPr>
    </w:p>
    <w:p w:rsidR="006467DE" w:rsidRDefault="000C69CC">
      <w:pPr>
        <w:rPr>
          <w:rFonts w:ascii="Times" w:eastAsia="Times New Roman" w:hAnsi="Times" w:cs="Times"/>
        </w:rPr>
      </w:pPr>
      <w:r>
        <w:rPr>
          <w:rFonts w:ascii="Times" w:eastAsia="Times New Roman" w:hAnsi="Times" w:cs="Times"/>
          <w:b/>
          <w:bCs/>
        </w:rPr>
        <w:t>Pipeline and Hazardous Materials Safety Administration</w:t>
      </w:r>
    </w:p>
    <w:p w:rsidR="006467DE" w:rsidRDefault="000C69CC">
      <w:pPr>
        <w:divId w:val="581641235"/>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Hazardous Materials: Compatibility with the Regulations of the International Atomic Energy Agency (IAEA) (RRR)</w:t>
        </w:r>
      </w:hyperlink>
    </w:p>
    <w:p w:rsidR="006467DE" w:rsidRDefault="006467DE">
      <w:pPr>
        <w:rPr>
          <w:rFonts w:ascii="Times" w:eastAsia="Times New Roman" w:hAnsi="Times" w:cs="Times"/>
          <w:sz w:val="20"/>
          <w:szCs w:val="20"/>
        </w:rPr>
      </w:pPr>
    </w:p>
    <w:p w:rsidR="006467DE" w:rsidRDefault="000C69CC">
      <w:pPr>
        <w:divId w:val="2039773877"/>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Pipeline Safety: Enforcement of State Excavation Damage Laws</w:t>
        </w:r>
      </w:hyperlink>
    </w:p>
    <w:p w:rsidR="006467DE" w:rsidRDefault="006467DE">
      <w:pPr>
        <w:rPr>
          <w:rFonts w:ascii="Times" w:eastAsia="Times New Roman" w:hAnsi="Times" w:cs="Times"/>
          <w:sz w:val="20"/>
          <w:szCs w:val="20"/>
        </w:rPr>
      </w:pPr>
    </w:p>
    <w:p w:rsidR="006467DE" w:rsidRDefault="000C69CC">
      <w:pPr>
        <w:divId w:val="318534389"/>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Hazardous Materials: Revisions to Requirements for the Transportation of Lithium Batteries</w:t>
        </w:r>
      </w:hyperlink>
    </w:p>
    <w:p w:rsidR="006467DE" w:rsidRDefault="006467DE">
      <w:pPr>
        <w:rPr>
          <w:rFonts w:ascii="Times" w:eastAsia="Times New Roman" w:hAnsi="Times" w:cs="Times"/>
          <w:sz w:val="20"/>
          <w:szCs w:val="20"/>
        </w:rPr>
      </w:pPr>
    </w:p>
    <w:p w:rsidR="006467DE" w:rsidRDefault="000C69CC">
      <w:pPr>
        <w:divId w:val="1568958009"/>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 xml:space="preserve">Hazardous Materials: Safety Requirements for External Product Piping on Cargo Tanks Transporting Flammable Liquids (Wetlines) (MAP-21) </w:t>
        </w:r>
      </w:hyperlink>
    </w:p>
    <w:p w:rsidR="006467DE" w:rsidRDefault="006467DE">
      <w:pPr>
        <w:rPr>
          <w:rFonts w:ascii="Times" w:eastAsia="Times New Roman" w:hAnsi="Times" w:cs="Times"/>
          <w:sz w:val="20"/>
          <w:szCs w:val="20"/>
        </w:rPr>
      </w:pPr>
    </w:p>
    <w:p w:rsidR="006467DE" w:rsidRDefault="000C69CC">
      <w:pPr>
        <w:divId w:val="1185363756"/>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Pipeline Safety: Miscellaneous Amendments to the Pipeline Safety Regulations</w:t>
        </w:r>
      </w:hyperlink>
    </w:p>
    <w:p w:rsidR="006467DE" w:rsidRDefault="006467DE">
      <w:pPr>
        <w:rPr>
          <w:rFonts w:ascii="Times" w:eastAsia="Times New Roman" w:hAnsi="Times" w:cs="Times"/>
          <w:sz w:val="20"/>
          <w:szCs w:val="20"/>
        </w:rPr>
      </w:pPr>
    </w:p>
    <w:p w:rsidR="006467DE" w:rsidRDefault="000C69CC">
      <w:pPr>
        <w:divId w:val="980498674"/>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Pipeline Safety: Safety of On-Shore Liquid Hazardous Pipelines</w:t>
        </w:r>
      </w:hyperlink>
    </w:p>
    <w:p w:rsidR="006467DE" w:rsidRDefault="006467DE">
      <w:pPr>
        <w:rPr>
          <w:rFonts w:ascii="Times" w:eastAsia="Times New Roman" w:hAnsi="Times" w:cs="Times"/>
          <w:sz w:val="20"/>
          <w:szCs w:val="20"/>
        </w:rPr>
      </w:pPr>
    </w:p>
    <w:p w:rsidR="006467DE" w:rsidRDefault="000C69CC">
      <w:pPr>
        <w:divId w:val="1198201346"/>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Pipeline Safety: Excess Flow Valves In Applications Other Than Single-Family Residences in Gas Distribution Systems</w:t>
        </w:r>
      </w:hyperlink>
    </w:p>
    <w:p w:rsidR="006467DE" w:rsidRDefault="006467DE">
      <w:pPr>
        <w:rPr>
          <w:rFonts w:ascii="Times" w:eastAsia="Times New Roman" w:hAnsi="Times" w:cs="Times"/>
          <w:sz w:val="20"/>
          <w:szCs w:val="20"/>
        </w:rPr>
      </w:pPr>
    </w:p>
    <w:p w:rsidR="006467DE" w:rsidRDefault="000C69CC">
      <w:pPr>
        <w:divId w:val="1124689036"/>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Pipeline Safety: Gas Transmission (RRR)</w:t>
        </w:r>
      </w:hyperlink>
    </w:p>
    <w:p w:rsidR="006467DE" w:rsidRDefault="006467DE">
      <w:pPr>
        <w:rPr>
          <w:rFonts w:ascii="Times" w:eastAsia="Times New Roman" w:hAnsi="Times" w:cs="Times"/>
          <w:sz w:val="20"/>
          <w:szCs w:val="20"/>
        </w:rPr>
      </w:pPr>
    </w:p>
    <w:p w:rsidR="006467DE" w:rsidRDefault="000C69CC">
      <w:pPr>
        <w:divId w:val="13966744"/>
        <w:rPr>
          <w:rFonts w:ascii="Times" w:eastAsia="Times New Roman" w:hAnsi="Times" w:cs="Times"/>
        </w:rPr>
      </w:pPr>
      <w:r>
        <w:rPr>
          <w:rFonts w:ascii="Times" w:eastAsia="Times New Roman" w:hAnsi="Times" w:cs="Times"/>
        </w:rPr>
        <w:t>106. </w:t>
      </w:r>
      <w:hyperlink w:anchor="106" w:history="1">
        <w:r>
          <w:rPr>
            <w:rStyle w:val="Hyperlink"/>
            <w:rFonts w:ascii="Times" w:eastAsia="Times New Roman" w:hAnsi="Times" w:cs="Times"/>
          </w:rPr>
          <w:t>Hazardous Materials: Reverse Logistics (RRR)</w:t>
        </w:r>
      </w:hyperlink>
    </w:p>
    <w:p w:rsidR="006467DE" w:rsidRDefault="006467DE">
      <w:pPr>
        <w:rPr>
          <w:rFonts w:ascii="Times" w:eastAsia="Times New Roman" w:hAnsi="Times" w:cs="Times"/>
          <w:sz w:val="20"/>
          <w:szCs w:val="20"/>
        </w:rPr>
      </w:pPr>
    </w:p>
    <w:p w:rsidR="006467DE" w:rsidRDefault="000C69CC">
      <w:pPr>
        <w:divId w:val="1513377959"/>
        <w:rPr>
          <w:rFonts w:ascii="Times" w:eastAsia="Times New Roman" w:hAnsi="Times" w:cs="Times"/>
        </w:rPr>
      </w:pPr>
      <w:r>
        <w:rPr>
          <w:rFonts w:ascii="Times" w:eastAsia="Times New Roman" w:hAnsi="Times" w:cs="Times"/>
        </w:rPr>
        <w:t>107. </w:t>
      </w:r>
      <w:hyperlink w:anchor="107" w:history="1">
        <w:r>
          <w:rPr>
            <w:rStyle w:val="Hyperlink"/>
            <w:rFonts w:ascii="Times" w:eastAsia="Times New Roman" w:hAnsi="Times" w:cs="Times"/>
          </w:rPr>
          <w:t>Hazardous Materials: Requirements for the Safe Transportation of Bulk Explosives (RRR)</w:t>
        </w:r>
      </w:hyperlink>
    </w:p>
    <w:p w:rsidR="006467DE" w:rsidRDefault="006467DE">
      <w:pPr>
        <w:rPr>
          <w:rFonts w:ascii="Times" w:eastAsia="Times New Roman" w:hAnsi="Times" w:cs="Times"/>
          <w:sz w:val="20"/>
          <w:szCs w:val="20"/>
        </w:rPr>
      </w:pPr>
    </w:p>
    <w:p w:rsidR="006467DE" w:rsidRDefault="000C69CC">
      <w:pPr>
        <w:divId w:val="740718072"/>
        <w:rPr>
          <w:rFonts w:ascii="Times" w:eastAsia="Times New Roman" w:hAnsi="Times" w:cs="Times"/>
        </w:rPr>
      </w:pPr>
      <w:r>
        <w:rPr>
          <w:rFonts w:ascii="Times" w:eastAsia="Times New Roman" w:hAnsi="Times" w:cs="Times"/>
        </w:rPr>
        <w:lastRenderedPageBreak/>
        <w:t>108. </w:t>
      </w:r>
      <w:hyperlink w:anchor="108" w:history="1">
        <w:r>
          <w:rPr>
            <w:rStyle w:val="Hyperlink"/>
            <w:rFonts w:ascii="Times" w:eastAsia="Times New Roman" w:hAnsi="Times" w:cs="Times"/>
          </w:rPr>
          <w:t>Hazardous Materials: Enhanced Tank Car Standards and Operational Controls for High-Hazard Flammable Trains</w:t>
        </w:r>
      </w:hyperlink>
    </w:p>
    <w:p w:rsidR="006467DE" w:rsidRDefault="006467DE">
      <w:pPr>
        <w:rPr>
          <w:rFonts w:ascii="Times" w:eastAsia="Times New Roman" w:hAnsi="Times" w:cs="Times"/>
          <w:sz w:val="20"/>
          <w:szCs w:val="20"/>
        </w:rPr>
      </w:pPr>
    </w:p>
    <w:p w:rsidR="006467DE" w:rsidRDefault="000C69CC">
      <w:pPr>
        <w:divId w:val="1162282203"/>
        <w:rPr>
          <w:rFonts w:ascii="Times" w:eastAsia="Times New Roman" w:hAnsi="Times" w:cs="Times"/>
        </w:rPr>
      </w:pPr>
      <w:r>
        <w:rPr>
          <w:rFonts w:ascii="Times" w:eastAsia="Times New Roman" w:hAnsi="Times" w:cs="Times"/>
        </w:rPr>
        <w:t>109. </w:t>
      </w:r>
      <w:hyperlink w:anchor="109" w:history="1">
        <w:r>
          <w:rPr>
            <w:rStyle w:val="Hyperlink"/>
            <w:rFonts w:ascii="Times" w:eastAsia="Times New Roman" w:hAnsi="Times" w:cs="Times"/>
          </w:rPr>
          <w:t>Hazardous Materials: Special Permit SOP and Evaluation (MAP-21)</w:t>
        </w:r>
      </w:hyperlink>
    </w:p>
    <w:p w:rsidR="006467DE" w:rsidRDefault="006467DE">
      <w:pPr>
        <w:rPr>
          <w:rFonts w:ascii="Times" w:eastAsia="Times New Roman" w:hAnsi="Times" w:cs="Times"/>
          <w:sz w:val="20"/>
          <w:szCs w:val="20"/>
        </w:rPr>
      </w:pPr>
    </w:p>
    <w:p w:rsidR="006467DE" w:rsidRDefault="000C69CC">
      <w:pPr>
        <w:divId w:val="1153452514"/>
        <w:rPr>
          <w:rFonts w:ascii="Times" w:eastAsia="Times New Roman" w:hAnsi="Times" w:cs="Times"/>
        </w:rPr>
      </w:pPr>
      <w:r>
        <w:rPr>
          <w:rFonts w:ascii="Times" w:eastAsia="Times New Roman" w:hAnsi="Times" w:cs="Times"/>
        </w:rPr>
        <w:t>110. </w:t>
      </w:r>
      <w:hyperlink w:anchor="110" w:history="1">
        <w:r>
          <w:rPr>
            <w:rStyle w:val="Hyperlink"/>
            <w:rFonts w:ascii="Times" w:eastAsia="Times New Roman" w:hAnsi="Times" w:cs="Times"/>
          </w:rPr>
          <w:t>Hazardous Materials: Incorporation of Special Permits into the Hazardous Materials Regulations (MAP-21)</w:t>
        </w:r>
      </w:hyperlink>
    </w:p>
    <w:p w:rsidR="006467DE" w:rsidRDefault="006467DE">
      <w:pPr>
        <w:rPr>
          <w:rFonts w:ascii="Times" w:eastAsia="Times New Roman" w:hAnsi="Times" w:cs="Times"/>
          <w:sz w:val="20"/>
          <w:szCs w:val="20"/>
        </w:rPr>
      </w:pPr>
    </w:p>
    <w:p w:rsidR="006467DE" w:rsidRDefault="000C69CC">
      <w:pPr>
        <w:divId w:val="1890070154"/>
        <w:rPr>
          <w:rFonts w:ascii="Times" w:eastAsia="Times New Roman" w:hAnsi="Times" w:cs="Times"/>
        </w:rPr>
      </w:pPr>
      <w:r>
        <w:rPr>
          <w:rFonts w:ascii="Times" w:eastAsia="Times New Roman" w:hAnsi="Times" w:cs="Times"/>
        </w:rPr>
        <w:t>111. </w:t>
      </w:r>
      <w:hyperlink w:anchor="111"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6467DE" w:rsidRDefault="006467DE">
      <w:pPr>
        <w:rPr>
          <w:rFonts w:ascii="Times" w:eastAsia="Times New Roman" w:hAnsi="Times" w:cs="Times"/>
          <w:sz w:val="20"/>
          <w:szCs w:val="20"/>
        </w:rPr>
      </w:pPr>
    </w:p>
    <w:p w:rsidR="006467DE" w:rsidRDefault="000C69CC">
      <w:pPr>
        <w:divId w:val="2038266911"/>
        <w:rPr>
          <w:rFonts w:ascii="Times" w:eastAsia="Times New Roman" w:hAnsi="Times" w:cs="Times"/>
        </w:rPr>
      </w:pPr>
      <w:r>
        <w:rPr>
          <w:rFonts w:ascii="Times" w:eastAsia="Times New Roman" w:hAnsi="Times" w:cs="Times"/>
        </w:rPr>
        <w:t>112. </w:t>
      </w:r>
      <w:hyperlink w:anchor="112" w:history="1">
        <w:r>
          <w:rPr>
            <w:rStyle w:val="Hyperlink"/>
            <w:rFonts w:ascii="Times" w:eastAsia="Times New Roman" w:hAnsi="Times" w:cs="Times"/>
          </w:rPr>
          <w:t>Hazardous Materials: Review and Update of Rail Carrier Regulations in Part 174</w:t>
        </w:r>
      </w:hyperlink>
    </w:p>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6467DE">
        <w:trPr>
          <w:tblCellSpacing w:w="20" w:type="dxa"/>
        </w:trPr>
        <w:tc>
          <w:tcPr>
            <w:tcW w:w="0" w:type="auto"/>
            <w:gridSpan w:val="2"/>
            <w:vAlign w:val="center"/>
            <w:hideMark/>
          </w:tcPr>
          <w:p w:rsidR="006467DE" w:rsidRDefault="00E50F47">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2120-AJ34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3"/>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2120-AJ38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2120-AJ42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Flight and Duty Time Limitations and Rest Requirements; Supplemental Regulatory Impact Analysis</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2120-AJ58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2120-AJ60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the classification of small unmanned aircraft, certification of their pilots and visual observers, registration, approval of operations, and operational limits in order to increase the safety and efficiency of the national airspace system.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2120-AJ69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2120-AJ71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2120-AJ78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2120-AJ79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2120-AJ86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1"/>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2120-AJ87</w:t>
            </w:r>
          </w:p>
        </w:tc>
      </w:tr>
      <w:tr w:rsidR="006467DE">
        <w:trPr>
          <w:tblCellSpacing w:w="20" w:type="dxa"/>
        </w:trPr>
        <w:tc>
          <w:tcPr>
            <w:tcW w:w="0" w:type="auto"/>
            <w:gridSpan w:val="2"/>
            <w:vAlign w:val="center"/>
            <w:hideMark/>
          </w:tcPr>
          <w:p w:rsidR="006467DE" w:rsidRDefault="000C69CC" w:rsidP="00CF0FD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sidR="00692EAC">
              <w:rPr>
                <w:rFonts w:ascii="Times" w:eastAsia="Times New Roman" w:hAnsi="Times" w:cs="Times"/>
                <w:b/>
                <w:bCs/>
                <w:sz w:val="20"/>
                <w:szCs w:val="20"/>
              </w:rPr>
              <w:t xml:space="preserve"> </w:t>
            </w:r>
            <w:r w:rsidR="00CF0FDC">
              <w:rPr>
                <w:rFonts w:ascii="Times" w:eastAsia="Times New Roman" w:hAnsi="Times" w:cs="Times"/>
                <w:bCs/>
                <w:sz w:val="20"/>
                <w:szCs w:val="20"/>
              </w:rPr>
              <w:t>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Dates for </w:t>
            </w:r>
            <w:r w:rsidR="00692EAC">
              <w:rPr>
                <w:rFonts w:ascii="Times" w:eastAsia="Times New Roman" w:hAnsi="Times" w:cs="Times"/>
                <w:b/>
                <w:bCs/>
                <w:sz w:val="20"/>
                <w:szCs w:val="20"/>
              </w:rPr>
              <w:t xml:space="preserve"> </w:t>
            </w:r>
            <w:r w:rsidR="00CF0FDC">
              <w:rPr>
                <w:rFonts w:ascii="Times" w:eastAsia="Times New Roman" w:hAnsi="Times" w:cs="Times"/>
                <w:b/>
                <w:bCs/>
                <w:sz w:val="20"/>
                <w:szCs w:val="20"/>
              </w:rPr>
              <w:t>NPRM</w:t>
            </w:r>
            <w:r w:rsidR="00692EAC">
              <w:rPr>
                <w:rFonts w:ascii="Times" w:eastAsia="Times New Roman" w:hAnsi="Times" w:cs="Times"/>
                <w:b/>
                <w:bCs/>
                <w:sz w:val="20"/>
                <w:szCs w:val="20"/>
              </w:rPr>
              <w:t xml:space="preserve"> </w:t>
            </w:r>
            <w:r>
              <w:rPr>
                <w:rFonts w:ascii="Times" w:eastAsia="Times New Roman" w:hAnsi="Times" w:cs="Times"/>
                <w:b/>
                <w:bCs/>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F0FDC" w:rsidTr="00692EA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CF0FDC" w:rsidTr="00692EA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CF0FDC" w:rsidTr="00692EA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F0FDC" w:rsidTr="00692EA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04/06/2014 </w:t>
                  </w:r>
                </w:p>
              </w:tc>
              <w:tc>
                <w:tcPr>
                  <w:tcW w:w="1000" w:type="dxa"/>
                  <w:tcBorders>
                    <w:top w:val="outset" w:sz="6" w:space="0" w:color="auto"/>
                    <w:left w:val="outset" w:sz="6" w:space="0" w:color="auto"/>
                    <w:bottom w:val="outset" w:sz="6" w:space="0" w:color="auto"/>
                    <w:right w:val="outset" w:sz="6" w:space="0" w:color="auto"/>
                  </w:tcBorders>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F0FDC" w:rsidTr="00692EA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06/06/2014 </w:t>
                  </w:r>
                </w:p>
              </w:tc>
              <w:tc>
                <w:tcPr>
                  <w:tcW w:w="1000" w:type="dxa"/>
                  <w:tcBorders>
                    <w:top w:val="outset" w:sz="6" w:space="0" w:color="auto"/>
                    <w:left w:val="outset" w:sz="6" w:space="0" w:color="auto"/>
                    <w:bottom w:val="outset" w:sz="6" w:space="0" w:color="auto"/>
                    <w:right w:val="outset" w:sz="6" w:space="0" w:color="auto"/>
                  </w:tcBorders>
                </w:tcPr>
                <w:p w:rsidR="00CF0FDC" w:rsidRDefault="00CF0FD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2120-AJ89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2120-AJ95</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Flight Simulation Training Device (FSTD) Qualification Standards for Extended Envelope and Adverse Weather Event Training</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FSTD Qualification Standards for Extended Envelope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2120-AK08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evaluation qualifications for simulators to ensure the simulators are technically capable of performing new flight training tasks as identified in the Airline Safety and Federal Aviation Administration Extension Act of 2010 (PL 111-216) and that are included in a separate rulemaking (2120-AJ00). By ensuring the simulators provide an accurate and realistic simulation, this rulemaking would allow for training on the following tasks: (1) full/aerodynamic stall, and (2) upset recognition and recovery, as identified in PL 111-216. Furthermore, this rulemaking would improve the minimum FSTD evaluation requirements for gusting crosswinds (takeoff/landing), engine and airframe icing, and bounced landing recovery methods in response to NTSB and Aviation Rulemaking Committee recommendations. The intended effect is to ensure an adequate level of simulator fidelity.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11/02/2011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2120-AK09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05/16/2014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14621</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2120-AK22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Prohibition of Tail-End Ferry in Part 135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2120-AK26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 This rulemaking is mandated by section 345(b) of the FAA Modernization and Reform Act of 2012, Public Law 112-95 (Feb. 14, 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Harmonization of Airworthiness Standards Fire Extinguishers and Class B and F Cargo Compartments</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Fire Extinguishers &amp; Class B&amp;F Cargo Compartments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2120-AK29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harmonize several part 25 fire extinguisher and cargo compartment requirements with those in the EASA Certification Specifications for Large Aeroplanes (CS-25). It would limit the size of an existing cargo compartment, add a new definition for a class of cargo compartments without size limitation, update associated fire extinguisher requirements, and propose cargo liner and floor panel requirements and their material testing criteria for the narrow cargo compartments. This action would benefit manufacturers who would only need to consider one single set of certification requirements.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2120-AK31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2120-AK33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2120-AK39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rulemaking would protect and enhance public welfare by making the current rule permanent, thereby continuing to reduce helicopter overflights and attendant noise disturbance over nearby communities.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Aviation Administration</w:t>
            </w:r>
            <w:bookmarkEnd w:id="22"/>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Limited Private-Pilot Privileges for Pilots Who Do not Currently Hold an FAA Airman Medical Certificate (Private-Pilot Privileges without a Medical)</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Private-Pilot Privileges without a Medical</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2120-AK45</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for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23" w:name="23"/>
            <w:r>
              <w:rPr>
                <w:rFonts w:ascii="Times" w:eastAsia="Times New Roman" w:hAnsi="Times" w:cs="Times"/>
                <w:b/>
                <w:bCs/>
                <w:sz w:val="20"/>
                <w:szCs w:val="20"/>
              </w:rPr>
              <w:lastRenderedPageBreak/>
              <w:t>Federal Highway Administration</w:t>
            </w:r>
          </w:p>
        </w:tc>
      </w:tr>
      <w:tr w:rsidR="006467DE">
        <w:trPr>
          <w:tblCellSpacing w:w="20" w:type="dxa"/>
        </w:trPr>
        <w:tc>
          <w:tcPr>
            <w:tcW w:w="0" w:type="auto"/>
            <w:gridSpan w:val="2"/>
            <w:vAlign w:val="center"/>
            <w:hideMark/>
          </w:tcPr>
          <w:p w:rsidR="006467DE" w:rsidRDefault="00E50F47">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3"/>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2125-AF24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2125-AF34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2125-AF49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13846</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2125-AF51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2125-AF52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2125-AF53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2125-AF54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2125-AF55</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2125-AF56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17464</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2125-AF57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Highway Administration</w:t>
            </w:r>
            <w:bookmarkEnd w:id="33"/>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2125-AF63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Highway Administration</w:t>
            </w:r>
            <w:bookmarkEnd w:id="34"/>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2125-AF65</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35" w:name="35"/>
            <w:r>
              <w:rPr>
                <w:rFonts w:ascii="Times" w:eastAsia="Times New Roman" w:hAnsi="Times" w:cs="Times"/>
                <w:b/>
                <w:bCs/>
                <w:sz w:val="20"/>
                <w:szCs w:val="20"/>
              </w:rPr>
              <w:lastRenderedPageBreak/>
              <w:t>Federal Motor Carrier Safety Administration</w:t>
            </w:r>
          </w:p>
        </w:tc>
      </w:tr>
      <w:tr w:rsidR="006467DE">
        <w:trPr>
          <w:tblCellSpacing w:w="20" w:type="dxa"/>
        </w:trPr>
        <w:tc>
          <w:tcPr>
            <w:tcW w:w="0" w:type="auto"/>
            <w:gridSpan w:val="2"/>
            <w:vAlign w:val="center"/>
            <w:hideMark/>
          </w:tcPr>
          <w:p w:rsidR="006467DE" w:rsidRDefault="00E50F47">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5"/>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2126-AA34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2126-AA35</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2126-AA64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2126-AA70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2126-AA95</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2126-AB01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2126-AB11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performance in relation to five of the Agency’s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Nation’s roadways.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2126-AB17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2126-AB18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9703</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2126-AB20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This rulemaking supplements the Agency’s February 1, 2011, Notice of Proposed Rulemaking (NPRM) and addresses issues raised by the U.S. Court of Appeals for the Seventh Circuit in its 2011 decision vacating the Agency’s April 5, 2010, final rule concerning ELDs as well as subsequent statutory developments. The proposed requirements for ELDs would improve compliance with the HOS rules.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79 FR 17656</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2126-AB44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9/20/13, C/P ended 11/19/13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these proposed rules for passenger-carrying CMVs are focused entirely on operational safety.</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2126-AB46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8/07/13; CP ended 10/07/13.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2126-AB56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2126-AB57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This rulemaking would implement the statutory requirement to consider whether coercion of drivers is a concern when developing a rule.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2126-AB63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Motor Carrier Safety Administration</w:t>
            </w:r>
            <w:bookmarkEnd w:id="50"/>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Commercial Driver’s License Requirements of MAP-21 and the Military Commercial Driver's License Act of 2012 </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2126-AB68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driver’s license. In addition, this rule would establish the requirements for the States to submit the State CDL Program Plans required under section 32305 of the Moving Ahead for Progress in the 21st Century Act (MAP-21). This rule would explain the Agency’s review and evaluation process so that the annual comparison report required under MAP-21 could be completed. In addition, this rule would require States to exchange driver records electronically and report convictions of foreign commercial vehicle drivers.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51" w:name="51"/>
            <w:r>
              <w:rPr>
                <w:rFonts w:ascii="Times" w:eastAsia="Times New Roman" w:hAnsi="Times" w:cs="Times"/>
                <w:b/>
                <w:bCs/>
                <w:sz w:val="20"/>
                <w:szCs w:val="20"/>
              </w:rPr>
              <w:lastRenderedPageBreak/>
              <w:t>Federal Railroad Administration</w:t>
            </w:r>
          </w:p>
        </w:tc>
      </w:tr>
      <w:tr w:rsidR="006467DE">
        <w:trPr>
          <w:tblCellSpacing w:w="20" w:type="dxa"/>
        </w:trPr>
        <w:tc>
          <w:tcPr>
            <w:tcW w:w="0" w:type="auto"/>
            <w:gridSpan w:val="2"/>
            <w:vAlign w:val="center"/>
            <w:hideMark/>
          </w:tcPr>
          <w:p w:rsidR="006467DE" w:rsidRDefault="00E50F47">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1"/>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Roadway Worker Protection; Miscellaneous Revisions</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Roadway Worker Protection; Miscellaneous Revisions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2130-AB89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08/20/2012; End of Comment Period 10/19/2012.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FRA´s Roadway Worker Protection regulations in 49 CFR, Part 214, to further advance the on-track safety of railroad employees and contractors engaged in maintenance-of-way activities throughout the general railroad system of transportation, including clarification of existing regulations. In doing so, FRA will review existing technical bulletins and a safety advisory dealing with on-track safety to consider implications, and as appropriate, consider enhancements to the existing regulations.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06/26/2007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FRA-2008-0086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2130-AC06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2130-AC11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3"/>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2130-AC14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2130-AC17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3"/>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2130-AC23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2130-AC31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Railroad Administration</w:t>
            </w:r>
            <w:bookmarkEnd w:id="58"/>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2130-AC32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 NPRM: Extension of Comment Period 01/28/2013; End of Extended Comment Period 03/11/2013.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Railroad Administration</w:t>
            </w:r>
            <w:bookmarkEnd w:id="59"/>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2130-AC46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60" w:name="60"/>
            <w:r>
              <w:rPr>
                <w:rFonts w:ascii="Times" w:eastAsia="Times New Roman" w:hAnsi="Times" w:cs="Times"/>
                <w:b/>
                <w:bCs/>
                <w:sz w:val="20"/>
                <w:szCs w:val="20"/>
              </w:rPr>
              <w:lastRenderedPageBreak/>
              <w:t>Federal Transit Administration</w:t>
            </w:r>
          </w:p>
        </w:tc>
      </w:tr>
      <w:tr w:rsidR="006467DE">
        <w:trPr>
          <w:tblCellSpacing w:w="20" w:type="dxa"/>
        </w:trPr>
        <w:tc>
          <w:tcPr>
            <w:tcW w:w="0" w:type="auto"/>
            <w:gridSpan w:val="2"/>
            <w:vAlign w:val="center"/>
            <w:hideMark/>
          </w:tcPr>
          <w:p w:rsidR="006467DE" w:rsidRDefault="00E50F47">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60"/>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2132-AB06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2132-AB07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2132-AB10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2132-AB11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2132-AB13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03/29/2013; IFR Comment Period End 05/28/2013; IFR Effective Date 03/29/2013 Interim Final Rule: Publication Date 03/29/2013;End of Comment Period 05/28/2013.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implements 49 U.S.C. 5324, as amended by MAP-21, the public transportation emergency relief program. The rulemaking establishes eligible activities and ineligible activities, processes, and procedures for applying for grants.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 12/31/2013</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2132-AB16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2132-AB17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Federal Transit Administration</w:t>
            </w:r>
            <w:bookmarkEnd w:id="67"/>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2132-AB18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Federal Transit Administration</w:t>
            </w:r>
            <w:bookmarkEnd w:id="68"/>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2132-AB19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Federal Transit Administration</w:t>
            </w:r>
            <w:bookmarkEnd w:id="69"/>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2132-AB20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70" w:name="70"/>
            <w:r>
              <w:rPr>
                <w:rFonts w:ascii="Times" w:eastAsia="Times New Roman" w:hAnsi="Times" w:cs="Times"/>
                <w:b/>
                <w:bCs/>
                <w:sz w:val="20"/>
                <w:szCs w:val="20"/>
              </w:rPr>
              <w:lastRenderedPageBreak/>
              <w:t>Maritime Administration</w:t>
            </w:r>
          </w:p>
        </w:tc>
      </w:tr>
      <w:tr w:rsidR="006467DE">
        <w:trPr>
          <w:tblCellSpacing w:w="20" w:type="dxa"/>
        </w:trPr>
        <w:tc>
          <w:tcPr>
            <w:tcW w:w="0" w:type="auto"/>
            <w:gridSpan w:val="2"/>
            <w:vAlign w:val="center"/>
            <w:hideMark/>
          </w:tcPr>
          <w:p w:rsidR="006467DE" w:rsidRDefault="00E50F47">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70"/>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2133-AB74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Maritime Administration</w:t>
            </w:r>
            <w:bookmarkEnd w:id="71"/>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National Shipping Authority, Ship Manager Citizenship </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Manager Citizenship</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2133-AB87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agency is considering whether to revise its longstanding citizenship requirements for Ready Reserve Fleet and National Defense Reserve Fleet Ship Managers and General Agents. The criteria are over 50 years old. It has been 20 years since we last queried the public on this issue. Our decision then was to leave the requirement unchanged. We are seeking to ensure whether the citizenship criteria are relevant and current with US maritime commerce today.</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72" w:name="72"/>
            <w:r>
              <w:rPr>
                <w:rFonts w:ascii="Times" w:eastAsia="Times New Roman" w:hAnsi="Times" w:cs="Times"/>
                <w:b/>
                <w:bCs/>
                <w:sz w:val="20"/>
                <w:szCs w:val="20"/>
              </w:rPr>
              <w:lastRenderedPageBreak/>
              <w:t>National Highway Traffic Safety Administration</w:t>
            </w:r>
          </w:p>
        </w:tc>
      </w:tr>
      <w:tr w:rsidR="006467DE">
        <w:trPr>
          <w:tblCellSpacing w:w="20" w:type="dxa"/>
        </w:trPr>
        <w:tc>
          <w:tcPr>
            <w:tcW w:w="0" w:type="auto"/>
            <w:gridSpan w:val="2"/>
            <w:vAlign w:val="center"/>
            <w:hideMark/>
          </w:tcPr>
          <w:p w:rsidR="006467DE" w:rsidRDefault="00E50F47">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2"/>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Federal Motor Vehicle Safety Standard No. 111, Rearview Mirrors </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2127-AK43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Gulbransen Kids Transportation Safety Act of 2007. The Act requires that NHTSA expand the required field of view to enable the driver of a motor vehicle to detect areas behind the motor vehicle to reduce death and injury resulting from backing incidents, particularly incidents involving small children and disabled persons. According to the Act, such a standard may be met by the provision of additional mirrors, sensors, cameras, or other technology to expand the driver´s field of view.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Final Rule : 01/02/2013</w:t>
                  </w:r>
                  <w:r>
                    <w:rPr>
                      <w:rFonts w:ascii="Times" w:eastAsia="Times New Roman" w:hAnsi="Times" w:cs="Times"/>
                      <w:sz w:val="20"/>
                      <w:szCs w:val="20"/>
                    </w:rPr>
                    <w:br/>
                    <w:t>FR per 4th Letter to Congress : 01/02/2015</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02/28/2008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2127-AK76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3"/>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2127-AK86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2127-AK87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 The agency has decided to terminate this rulemaking in the Spring 2014 Unified Agenda.</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2127-AK92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2127-AK93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5"/>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2127-AK95</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4569</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2127-AK96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2127-AK97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National Highway Traffic Safety Administration</w:t>
            </w:r>
            <w:bookmarkEnd w:id="81"/>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2127-AL01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National Highway Traffic Safety Administration</w:t>
            </w:r>
            <w:bookmarkEnd w:id="82"/>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6467DE">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Yellow</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2127-AL15</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National Highway Traffic Safety Administration</w:t>
            </w:r>
            <w:bookmarkEnd w:id="83"/>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6467DE">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Yellow</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2127-AL28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National Highway Traffic Safety Administration</w:t>
            </w:r>
            <w:bookmarkEnd w:id="84"/>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2127-AL30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National Highway Traffic Safety Administration</w:t>
            </w:r>
            <w:bookmarkEnd w:id="85"/>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2127-AL52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86" w:name="86"/>
            <w:r>
              <w:rPr>
                <w:rFonts w:ascii="Times" w:eastAsia="Times New Roman" w:hAnsi="Times" w:cs="Times"/>
                <w:b/>
                <w:bCs/>
                <w:sz w:val="20"/>
                <w:szCs w:val="20"/>
              </w:rPr>
              <w:lastRenderedPageBreak/>
              <w:t>Office of the Secretary</w:t>
            </w:r>
          </w:p>
        </w:tc>
      </w:tr>
      <w:tr w:rsidR="006467DE">
        <w:trPr>
          <w:tblCellSpacing w:w="20" w:type="dxa"/>
        </w:trPr>
        <w:tc>
          <w:tcPr>
            <w:tcW w:w="0" w:type="auto"/>
            <w:gridSpan w:val="2"/>
            <w:vAlign w:val="center"/>
            <w:hideMark/>
          </w:tcPr>
          <w:p w:rsidR="006467DE" w:rsidRDefault="00E50F47">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6"/>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2105-AD90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Office of the Secretary</w:t>
            </w:r>
            <w:bookmarkEnd w:id="87"/>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2105-AD91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Office of the Secretary</w:t>
            </w:r>
            <w:bookmarkEnd w:id="88"/>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2105-AE06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Office of the Secretary</w:t>
            </w:r>
            <w:bookmarkEnd w:id="89"/>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Disadvantaged Business Enterprise (DBE Program Improvements, Phase 2) </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DBE Phase 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2105-AE08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09/06/2012; End of C/P: 11/06/2012; C/P Extended: 12/24/12.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NPRM would propose changes to the DBE rule in such areas as application and personal net worth forms, transit vehicle manufacturers, and certification standards and procedures.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12/09/2010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Office of the Secretary</w:t>
            </w:r>
            <w:bookmarkEnd w:id="90"/>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2105-AE11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Department’s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Office of the Secretary</w:t>
            </w:r>
            <w:bookmarkEnd w:id="91"/>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2105-AE12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Office of the Secretary</w:t>
            </w:r>
            <w:bookmarkEnd w:id="92"/>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2105-AE15</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Office of the Secretary</w:t>
            </w:r>
            <w:bookmarkEnd w:id="93"/>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2105-AE29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Office of the Secretary</w:t>
            </w:r>
            <w:bookmarkEnd w:id="94"/>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2105-AE30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p w:rsidR="006467DE" w:rsidRDefault="00DF43D0" w:rsidP="00C72E8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w:t>
            </w:r>
            <w:r w:rsidR="000C69CC">
              <w:rPr>
                <w:rFonts w:ascii="Times" w:eastAsia="Times New Roman" w:hAnsi="Times" w:cs="Times"/>
                <w:sz w:val="20"/>
                <w:szCs w:val="20"/>
              </w:rPr>
              <w:t xml:space="preserve">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03/26/2014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10049</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95" w:name="95"/>
            <w:r>
              <w:rPr>
                <w:rFonts w:ascii="Times" w:eastAsia="Times New Roman" w:hAnsi="Times" w:cs="Times"/>
                <w:sz w:val="20"/>
                <w:szCs w:val="20"/>
              </w:rPr>
              <w:lastRenderedPageBreak/>
              <w:t>Office of the Secretary</w:t>
            </w:r>
            <w:bookmarkEnd w:id="95"/>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2105-AE31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96" w:name="96"/>
            <w:r>
              <w:rPr>
                <w:rFonts w:ascii="Times" w:eastAsia="Times New Roman" w:hAnsi="Times" w:cs="Times"/>
                <w:sz w:val="20"/>
                <w:szCs w:val="20"/>
              </w:rPr>
              <w:lastRenderedPageBreak/>
              <w:t>Office of the Secretary</w:t>
            </w:r>
            <w:bookmarkEnd w:id="96"/>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Accessible In-Flight Entertainment </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2105-AE32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97" w:name="97"/>
            <w:r>
              <w:rPr>
                <w:rFonts w:ascii="Times" w:eastAsia="Times New Roman" w:hAnsi="Times" w:cs="Times"/>
                <w:sz w:val="20"/>
                <w:szCs w:val="20"/>
              </w:rPr>
              <w:lastRenderedPageBreak/>
              <w:t>Office of the Secretary</w:t>
            </w:r>
            <w:bookmarkEnd w:id="97"/>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2105-AE33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98" w:name="98"/>
            <w:r>
              <w:rPr>
                <w:rFonts w:ascii="Times" w:eastAsia="Times New Roman" w:hAnsi="Times" w:cs="Times"/>
                <w:b/>
                <w:bCs/>
                <w:sz w:val="20"/>
                <w:szCs w:val="20"/>
              </w:rPr>
              <w:lastRenderedPageBreak/>
              <w:t>Pipeline and Hazardous Materials Safety Administration</w:t>
            </w:r>
          </w:p>
        </w:tc>
      </w:tr>
      <w:tr w:rsidR="006467DE">
        <w:trPr>
          <w:tblCellSpacing w:w="20" w:type="dxa"/>
        </w:trPr>
        <w:tc>
          <w:tcPr>
            <w:tcW w:w="0" w:type="auto"/>
            <w:gridSpan w:val="2"/>
            <w:vAlign w:val="center"/>
            <w:hideMark/>
          </w:tcPr>
          <w:p w:rsidR="006467DE" w:rsidRDefault="00E50F47">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8"/>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Hazardous Materials: Compatibility with the Regulations of the International Atomic Energy Agency (IAEA) (RRR)</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Compatibility with IAEA Regulations (RRR)</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2137-AE38</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8/12/2011; end of C/P 11/10/2011.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HMR requirements for the transportation of Class 7 (radioactive materials) based on recent changes contained in the International Atomic Energy Agency (IAEA) regulations. This rulemaking would more fully align the HMR with the international standards and would update, clarify, correct and provide relief of certain regulatory requirements applicable to the transportation of radioactive materials.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09/07/2007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PHMSA-2009-0063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99" w:name="99"/>
            <w:r>
              <w:rPr>
                <w:rFonts w:ascii="Times" w:eastAsia="Times New Roman" w:hAnsi="Times" w:cs="Times"/>
                <w:sz w:val="20"/>
                <w:szCs w:val="20"/>
              </w:rPr>
              <w:lastRenderedPageBreak/>
              <w:t>Pipeline and Hazardous Materials Safety Administration</w:t>
            </w:r>
            <w:bookmarkEnd w:id="99"/>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2137-AE43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00" w:name="100"/>
            <w:r>
              <w:rPr>
                <w:rFonts w:ascii="Times" w:eastAsia="Times New Roman" w:hAnsi="Times" w:cs="Times"/>
                <w:sz w:val="20"/>
                <w:szCs w:val="20"/>
              </w:rPr>
              <w:lastRenderedPageBreak/>
              <w:t>Pipeline and Hazardous Materials Safety Administration</w:t>
            </w:r>
            <w:bookmarkEnd w:id="100"/>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2137-AE44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C/P closed 3/12/2010. Notice published 4/11/2012; C/P closed 5/11/2012. Notice published 1/7/2013; C/P closed 3/8/2013.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01" w:name="101"/>
            <w:r>
              <w:rPr>
                <w:rFonts w:ascii="Times" w:eastAsia="Times New Roman" w:hAnsi="Times" w:cs="Times"/>
                <w:sz w:val="20"/>
                <w:szCs w:val="20"/>
              </w:rPr>
              <w:lastRenderedPageBreak/>
              <w:t>Pipeline and Hazardous Materials Safety Administration</w:t>
            </w:r>
            <w:bookmarkEnd w:id="101"/>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Hazardous Materials: Safety Requirements for External Product Piping on Cargo Tanks Transporting Flammable Liquids (Wetlines) (MAP-21) </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2137-AE53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planning to revise its regulatory evaluation for the rulemaking based on the findings contained in the GAO report. Pending the completion of the revision of the regulatory evaluation, the agency will work toward developing a final rule if supported by the revised regulatory evaluation.</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02" w:name="102"/>
            <w:r>
              <w:rPr>
                <w:rFonts w:ascii="Times" w:eastAsia="Times New Roman" w:hAnsi="Times" w:cs="Times"/>
                <w:sz w:val="20"/>
                <w:szCs w:val="20"/>
              </w:rPr>
              <w:lastRenderedPageBreak/>
              <w:t>Pipeline and Hazardous Materials Safety Administration</w:t>
            </w:r>
            <w:bookmarkEnd w:id="102"/>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2137-AE59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03" w:name="103"/>
            <w:r>
              <w:rPr>
                <w:rFonts w:ascii="Times" w:eastAsia="Times New Roman" w:hAnsi="Times" w:cs="Times"/>
                <w:sz w:val="20"/>
                <w:szCs w:val="20"/>
              </w:rPr>
              <w:lastRenderedPageBreak/>
              <w:t>Pipeline and Hazardous Materials Safety Administration</w:t>
            </w:r>
            <w:bookmarkEnd w:id="103"/>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2137-AE66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04" w:name="104"/>
            <w:r>
              <w:rPr>
                <w:rFonts w:ascii="Times" w:eastAsia="Times New Roman" w:hAnsi="Times" w:cs="Times"/>
                <w:sz w:val="20"/>
                <w:szCs w:val="20"/>
              </w:rPr>
              <w:lastRenderedPageBreak/>
              <w:t>Pipeline and Hazardous Materials Safety Administration</w:t>
            </w:r>
            <w:bookmarkEnd w:id="104"/>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2137-AE71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05" w:name="105"/>
            <w:r>
              <w:rPr>
                <w:rFonts w:ascii="Times" w:eastAsia="Times New Roman" w:hAnsi="Times" w:cs="Times"/>
                <w:sz w:val="20"/>
                <w:szCs w:val="20"/>
              </w:rPr>
              <w:lastRenderedPageBreak/>
              <w:t>Pipeline and Hazardous Materials Safety Administration</w:t>
            </w:r>
            <w:bookmarkEnd w:id="105"/>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105. 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2137-AE72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06" w:name="106"/>
            <w:r>
              <w:rPr>
                <w:rFonts w:ascii="Times" w:eastAsia="Times New Roman" w:hAnsi="Times" w:cs="Times"/>
                <w:sz w:val="20"/>
                <w:szCs w:val="20"/>
              </w:rPr>
              <w:lastRenderedPageBreak/>
              <w:t>Pipeline and Hazardous Materials Safety Administration</w:t>
            </w:r>
            <w:bookmarkEnd w:id="106"/>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106. 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2137-AE81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7/5/2012; C/P closed 10/3/2012.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based on petitions received by PHMSA.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07" w:name="107"/>
            <w:r>
              <w:rPr>
                <w:rFonts w:ascii="Times" w:eastAsia="Times New Roman" w:hAnsi="Times" w:cs="Times"/>
                <w:sz w:val="20"/>
                <w:szCs w:val="20"/>
              </w:rPr>
              <w:lastRenderedPageBreak/>
              <w:t>Pipeline and Hazardous Materials Safety Administration</w:t>
            </w:r>
            <w:bookmarkEnd w:id="107"/>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107. 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6467DE">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FFFF00"/>
                    <w:left w:val="outset" w:sz="6" w:space="0" w:color="FFFF00"/>
                    <w:bottom w:val="outset" w:sz="6" w:space="0" w:color="FFFF00"/>
                    <w:right w:val="outset" w:sz="6" w:space="0" w:color="FFFF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Yellow</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2137-AE86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08" w:name="108"/>
            <w:r>
              <w:rPr>
                <w:rFonts w:ascii="Times" w:eastAsia="Times New Roman" w:hAnsi="Times" w:cs="Times"/>
                <w:sz w:val="20"/>
                <w:szCs w:val="20"/>
              </w:rPr>
              <w:lastRenderedPageBreak/>
              <w:t>Pipeline and Hazardous Materials Safety Administration</w:t>
            </w:r>
            <w:bookmarkEnd w:id="108"/>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108. 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467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Hazardous Materials: Enhanced Tank Car Standards and Operational Controls for High-Hazard Flammable Trains</w:t>
                  </w:r>
                </w:p>
              </w:tc>
              <w:tc>
                <w:tcPr>
                  <w:tcW w:w="360" w:type="dxa"/>
                  <w:tcBorders>
                    <w:top w:val="outset" w:sz="6" w:space="0" w:color="FF0000"/>
                    <w:left w:val="outset" w:sz="6" w:space="0" w:color="FF0000"/>
                    <w:bottom w:val="outset" w:sz="6" w:space="0" w:color="FF0000"/>
                    <w:right w:val="outset" w:sz="6" w:space="0" w:color="FF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Red</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Enhanced Rail Tank Car Standards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2137-AE91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9/6/2013; C/P extension published 11/5/2013; C/P closed 12/5/2013.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proposes new operational requirements for certain trains transporting a large volume of flammable materials, improvements in tank car standards, and revision of the general requirements for offerors to ensure proper classification and characterization of mined gases and liquids. These new requirements are designed to lessen the frequency and consequences of derailments involving ethanol, crude oil, and certain trains transporting a large volume of flammable materials. The growing reliance on trains to transport large volumes of flammable materials poses a significant risk to life, property, and the environment. These significant risks have been highlighted by the recent derailments of trains carrying crude oil in Casselton, North Dakota, Aliceville, Alabama, and Lac-Mégantic, Quebec, Canada. The proposed changes also address National Transportation Safety Board (NTSB) recommendations on accurate classification, enhanced tank cars, rail routing, oversight, and adequate response capabilities.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09" w:name="109"/>
            <w:r>
              <w:rPr>
                <w:rFonts w:ascii="Times" w:eastAsia="Times New Roman" w:hAnsi="Times" w:cs="Times"/>
                <w:sz w:val="20"/>
                <w:szCs w:val="20"/>
              </w:rPr>
              <w:lastRenderedPageBreak/>
              <w:t>Pipeline and Hazardous Materials Safety Administration</w:t>
            </w:r>
            <w:bookmarkEnd w:id="109"/>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109. 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467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Hazardous Materials: Special Permit SOP and Evaluation (MAP-21)</w:t>
                  </w:r>
                </w:p>
              </w:tc>
              <w:tc>
                <w:tcPr>
                  <w:tcW w:w="360" w:type="dxa"/>
                  <w:tcBorders>
                    <w:top w:val="outset" w:sz="6" w:space="0" w:color="008000"/>
                    <w:left w:val="outset" w:sz="6" w:space="0" w:color="008000"/>
                    <w:bottom w:val="outset" w:sz="6" w:space="0" w:color="008000"/>
                    <w:right w:val="outset" w:sz="6" w:space="0" w:color="008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Green</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 SOP (MAP-21)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2137-AE99</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enactment of Moving Ahead for Progress in the 21st Century (MAP-21). MAP-21 requires PHMSA to issue regulations that establish: (1) standard operating procedures to support administration of the special permit and approval programs; and (2) objective criteria to support the evaluation of special permit and approval applications.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PHMSA-2012-0260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10" w:name="110"/>
            <w:r>
              <w:rPr>
                <w:rFonts w:ascii="Times" w:eastAsia="Times New Roman" w:hAnsi="Times" w:cs="Times"/>
                <w:sz w:val="20"/>
                <w:szCs w:val="20"/>
              </w:rPr>
              <w:lastRenderedPageBreak/>
              <w:t>Pipeline and Hazardous Materials Safety Administration</w:t>
            </w:r>
            <w:bookmarkEnd w:id="110"/>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110. 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Hazardous Materials: Incorporation of Special Permits into the Hazardous Materials Regulations (MAP-21)</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Permits Conversion Project (MAP-21)</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2137-AF00</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addresses Moving Ahead for Progress in the 21st Century (MAP-21), which requires an initial review and analysis of special permits that have been in continuous effect for a 10-year period to determine which ones may be converted into the hazmat regulations. MAP-21 also requires the issuance of regulations to incorporate into the hazmat regulations any special permits identified in the initial review and analysis that PHMSA determines are appropriate for incorporation based on the review factors, which this rule proposes. Factors the rule considers: (1) the safety record of hazmat transported under the special permit; (2) the application of a special permit; (3) the suitability of provisions in the special permit for incorporation into the hazmat regulations; and (4) rulemaking activity in related areas. This rulemaking is the first in a series of rulemakings to incorporate aged Special Permits.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9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This rulemaking is required by section 33012(b) of MAP-21, and must be codified into the 49 C.F.R. by 10/1/2015. : 10/01/2015</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03/01/2013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PHMSA-2013-0042</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11" w:name="111"/>
            <w:r>
              <w:rPr>
                <w:rFonts w:ascii="Times" w:eastAsia="Times New Roman" w:hAnsi="Times" w:cs="Times"/>
                <w:sz w:val="20"/>
                <w:szCs w:val="20"/>
              </w:rPr>
              <w:lastRenderedPageBreak/>
              <w:t>Pipeline and Hazardous Materials Safety Administration</w:t>
            </w:r>
            <w:bookmarkEnd w:id="111"/>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111. 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2137-AF06</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proposed rule would require mandatory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467DE">
        <w:trPr>
          <w:tblCellSpacing w:w="20" w:type="dxa"/>
        </w:trPr>
        <w:tc>
          <w:tcPr>
            <w:tcW w:w="0" w:type="auto"/>
            <w:gridSpan w:val="2"/>
            <w:vAlign w:val="center"/>
            <w:hideMark/>
          </w:tcPr>
          <w:p w:rsidR="006467DE" w:rsidRDefault="000C69CC">
            <w:pPr>
              <w:jc w:val="center"/>
              <w:rPr>
                <w:rFonts w:ascii="Times" w:eastAsia="Times New Roman" w:hAnsi="Times" w:cs="Times"/>
                <w:sz w:val="20"/>
                <w:szCs w:val="20"/>
              </w:rPr>
            </w:pPr>
            <w:bookmarkStart w:id="112" w:name="112"/>
            <w:r>
              <w:rPr>
                <w:rFonts w:ascii="Times" w:eastAsia="Times New Roman" w:hAnsi="Times" w:cs="Times"/>
                <w:sz w:val="20"/>
                <w:szCs w:val="20"/>
              </w:rPr>
              <w:lastRenderedPageBreak/>
              <w:t>Pipeline and Hazardous Materials Safety Administration</w:t>
            </w:r>
            <w:bookmarkEnd w:id="112"/>
          </w:p>
        </w:tc>
      </w:tr>
      <w:tr w:rsidR="006467DE">
        <w:trPr>
          <w:tblCellSpacing w:w="20" w:type="dxa"/>
        </w:trPr>
        <w:tc>
          <w:tcPr>
            <w:tcW w:w="360" w:type="dxa"/>
            <w:vAlign w:val="center"/>
            <w:hideMark/>
          </w:tcPr>
          <w:p w:rsidR="006467DE" w:rsidRDefault="000C69CC">
            <w:pPr>
              <w:rPr>
                <w:rFonts w:ascii="Times" w:eastAsia="Times New Roman" w:hAnsi="Times" w:cs="Times"/>
                <w:sz w:val="20"/>
                <w:szCs w:val="20"/>
              </w:rPr>
            </w:pPr>
            <w:r>
              <w:rPr>
                <w:rFonts w:ascii="Times" w:eastAsia="Times New Roman" w:hAnsi="Times" w:cs="Times"/>
                <w:sz w:val="20"/>
                <w:szCs w:val="20"/>
              </w:rPr>
              <w:t>112. 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467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6467DE" w:rsidRDefault="000C69CC">
                  <w:pPr>
                    <w:rPr>
                      <w:rFonts w:ascii="Times" w:eastAsia="Times New Roman" w:hAnsi="Times" w:cs="Times"/>
                      <w:sz w:val="20"/>
                      <w:szCs w:val="20"/>
                    </w:rPr>
                  </w:pPr>
                  <w:r>
                    <w:rPr>
                      <w:rFonts w:ascii="Times" w:eastAsia="Times New Roman" w:hAnsi="Times" w:cs="Times"/>
                      <w:sz w:val="20"/>
                      <w:szCs w:val="20"/>
                    </w:rPr>
                    <w:t>Black</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RIN 2137-AF07</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467DE">
              <w:trPr>
                <w:tblCellSpacing w:w="0" w:type="dxa"/>
              </w:trPr>
              <w:tc>
                <w:tcPr>
                  <w:tcW w:w="300" w:type="dxa"/>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467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467DE">
              <w:trPr>
                <w:tblCellSpacing w:w="0" w:type="dxa"/>
              </w:trPr>
              <w:tc>
                <w:tcPr>
                  <w:tcW w:w="0" w:type="auto"/>
                  <w:noWrap/>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467DE" w:rsidRDefault="006467DE">
                  <w:pPr>
                    <w:framePr w:hSpace="30" w:wrap="around" w:vAnchor="text" w:hAnchor="text"/>
                    <w:rPr>
                      <w:rFonts w:ascii="Times" w:eastAsia="Times New Roman" w:hAnsi="Times" w:cs="Times"/>
                      <w:sz w:val="20"/>
                      <w:szCs w:val="20"/>
                    </w:rPr>
                  </w:pP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6467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467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467DE" w:rsidRDefault="000C69CC" w:rsidP="00E50F47">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467DE">
              <w:trPr>
                <w:tblCellSpacing w:w="15" w:type="dxa"/>
              </w:trPr>
              <w:tc>
                <w:tcPr>
                  <w:tcW w:w="0" w:type="auto"/>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467DE" w:rsidRDefault="000C69C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467DE" w:rsidRDefault="006467DE">
            <w:pPr>
              <w:rPr>
                <w:rFonts w:ascii="Times" w:eastAsia="Times New Roman" w:hAnsi="Times" w:cs="Times"/>
                <w:sz w:val="20"/>
                <w:szCs w:val="20"/>
              </w:rPr>
            </w:pPr>
          </w:p>
        </w:tc>
      </w:tr>
      <w:tr w:rsidR="006467DE">
        <w:trPr>
          <w:tblCellSpacing w:w="20" w:type="dxa"/>
        </w:trPr>
        <w:tc>
          <w:tcPr>
            <w:tcW w:w="0" w:type="auto"/>
            <w:gridSpan w:val="2"/>
            <w:vAlign w:val="center"/>
            <w:hideMark/>
          </w:tcPr>
          <w:p w:rsidR="006467DE" w:rsidRDefault="000C69C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467DE" w:rsidRDefault="000C69CC">
      <w:pPr>
        <w:rPr>
          <w:rFonts w:ascii="Times" w:eastAsia="Times New Roman" w:hAnsi="Times" w:cs="Times"/>
          <w:sz w:val="20"/>
          <w:szCs w:val="20"/>
        </w:rPr>
      </w:pPr>
      <w:r>
        <w:rPr>
          <w:rFonts w:ascii="Times" w:eastAsia="Times New Roman" w:hAnsi="Times" w:cs="Times"/>
          <w:sz w:val="20"/>
          <w:szCs w:val="20"/>
        </w:rPr>
        <w:br w:type="textWrapping" w:clear="all"/>
      </w:r>
    </w:p>
    <w:sectPr w:rsidR="006467D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050" w:rsidRDefault="00436050" w:rsidP="004C43D3">
      <w:r>
        <w:separator/>
      </w:r>
    </w:p>
  </w:endnote>
  <w:endnote w:type="continuationSeparator" w:id="0">
    <w:p w:rsidR="00436050" w:rsidRDefault="00436050" w:rsidP="004C4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3D3" w:rsidRDefault="004C43D3" w:rsidP="004C43D3">
    <w:pPr>
      <w:pStyle w:val="Footer"/>
      <w:jc w:val="right"/>
    </w:pPr>
    <w:r>
      <w:t xml:space="preserve">April 2014 Significant Rulemaking Report – page </w:t>
    </w:r>
    <w:sdt>
      <w:sdtPr>
        <w:id w:val="118942048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50F47">
          <w:rPr>
            <w:noProof/>
          </w:rPr>
          <w:t>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050" w:rsidRDefault="00436050" w:rsidP="004C43D3">
      <w:r>
        <w:separator/>
      </w:r>
    </w:p>
  </w:footnote>
  <w:footnote w:type="continuationSeparator" w:id="0">
    <w:p w:rsidR="00436050" w:rsidRDefault="00436050" w:rsidP="004C43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2B4BBF"/>
    <w:rsid w:val="000C69CC"/>
    <w:rsid w:val="002B4BBF"/>
    <w:rsid w:val="00436050"/>
    <w:rsid w:val="004C43D3"/>
    <w:rsid w:val="006467DE"/>
    <w:rsid w:val="00692EAC"/>
    <w:rsid w:val="00BD6E11"/>
    <w:rsid w:val="00C72E8E"/>
    <w:rsid w:val="00CF0FDC"/>
    <w:rsid w:val="00DF43D0"/>
    <w:rsid w:val="00E50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4C43D3"/>
    <w:pPr>
      <w:tabs>
        <w:tab w:val="center" w:pos="4680"/>
        <w:tab w:val="right" w:pos="9360"/>
      </w:tabs>
    </w:pPr>
  </w:style>
  <w:style w:type="character" w:customStyle="1" w:styleId="HeaderChar">
    <w:name w:val="Header Char"/>
    <w:basedOn w:val="DefaultParagraphFont"/>
    <w:link w:val="Header"/>
    <w:uiPriority w:val="99"/>
    <w:rsid w:val="004C43D3"/>
    <w:rPr>
      <w:rFonts w:eastAsiaTheme="minorEastAsia"/>
      <w:sz w:val="24"/>
      <w:szCs w:val="24"/>
    </w:rPr>
  </w:style>
  <w:style w:type="paragraph" w:styleId="Footer">
    <w:name w:val="footer"/>
    <w:basedOn w:val="Normal"/>
    <w:link w:val="FooterChar"/>
    <w:uiPriority w:val="99"/>
    <w:unhideWhenUsed/>
    <w:rsid w:val="004C43D3"/>
    <w:pPr>
      <w:tabs>
        <w:tab w:val="center" w:pos="4680"/>
        <w:tab w:val="right" w:pos="9360"/>
      </w:tabs>
    </w:pPr>
  </w:style>
  <w:style w:type="character" w:customStyle="1" w:styleId="FooterChar">
    <w:name w:val="Footer Char"/>
    <w:basedOn w:val="DefaultParagraphFont"/>
    <w:link w:val="Footer"/>
    <w:uiPriority w:val="99"/>
    <w:rsid w:val="004C43D3"/>
    <w:rPr>
      <w:rFonts w:eastAsiaTheme="minorEastAsia"/>
      <w:sz w:val="24"/>
      <w:szCs w:val="24"/>
    </w:rPr>
  </w:style>
  <w:style w:type="paragraph" w:styleId="BalloonText">
    <w:name w:val="Balloon Text"/>
    <w:basedOn w:val="Normal"/>
    <w:link w:val="BalloonTextChar"/>
    <w:uiPriority w:val="99"/>
    <w:semiHidden/>
    <w:unhideWhenUsed/>
    <w:rsid w:val="004C43D3"/>
    <w:rPr>
      <w:rFonts w:ascii="Tahoma" w:hAnsi="Tahoma" w:cs="Tahoma"/>
      <w:sz w:val="16"/>
      <w:szCs w:val="16"/>
    </w:rPr>
  </w:style>
  <w:style w:type="character" w:customStyle="1" w:styleId="BalloonTextChar">
    <w:name w:val="Balloon Text Char"/>
    <w:basedOn w:val="DefaultParagraphFont"/>
    <w:link w:val="BalloonText"/>
    <w:uiPriority w:val="99"/>
    <w:semiHidden/>
    <w:rsid w:val="004C43D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4C43D3"/>
    <w:pPr>
      <w:tabs>
        <w:tab w:val="center" w:pos="4680"/>
        <w:tab w:val="right" w:pos="9360"/>
      </w:tabs>
    </w:pPr>
  </w:style>
  <w:style w:type="character" w:customStyle="1" w:styleId="HeaderChar">
    <w:name w:val="Header Char"/>
    <w:basedOn w:val="DefaultParagraphFont"/>
    <w:link w:val="Header"/>
    <w:uiPriority w:val="99"/>
    <w:rsid w:val="004C43D3"/>
    <w:rPr>
      <w:rFonts w:eastAsiaTheme="minorEastAsia"/>
      <w:sz w:val="24"/>
      <w:szCs w:val="24"/>
    </w:rPr>
  </w:style>
  <w:style w:type="paragraph" w:styleId="Footer">
    <w:name w:val="footer"/>
    <w:basedOn w:val="Normal"/>
    <w:link w:val="FooterChar"/>
    <w:uiPriority w:val="99"/>
    <w:unhideWhenUsed/>
    <w:rsid w:val="004C43D3"/>
    <w:pPr>
      <w:tabs>
        <w:tab w:val="center" w:pos="4680"/>
        <w:tab w:val="right" w:pos="9360"/>
      </w:tabs>
    </w:pPr>
  </w:style>
  <w:style w:type="character" w:customStyle="1" w:styleId="FooterChar">
    <w:name w:val="Footer Char"/>
    <w:basedOn w:val="DefaultParagraphFont"/>
    <w:link w:val="Footer"/>
    <w:uiPriority w:val="99"/>
    <w:rsid w:val="004C43D3"/>
    <w:rPr>
      <w:rFonts w:eastAsiaTheme="minorEastAsia"/>
      <w:sz w:val="24"/>
      <w:szCs w:val="24"/>
    </w:rPr>
  </w:style>
  <w:style w:type="paragraph" w:styleId="BalloonText">
    <w:name w:val="Balloon Text"/>
    <w:basedOn w:val="Normal"/>
    <w:link w:val="BalloonTextChar"/>
    <w:uiPriority w:val="99"/>
    <w:semiHidden/>
    <w:unhideWhenUsed/>
    <w:rsid w:val="004C43D3"/>
    <w:rPr>
      <w:rFonts w:ascii="Tahoma" w:hAnsi="Tahoma" w:cs="Tahoma"/>
      <w:sz w:val="16"/>
      <w:szCs w:val="16"/>
    </w:rPr>
  </w:style>
  <w:style w:type="character" w:customStyle="1" w:styleId="BalloonTextChar">
    <w:name w:val="Balloon Text Char"/>
    <w:basedOn w:val="DefaultParagraphFont"/>
    <w:link w:val="BalloonText"/>
    <w:uiPriority w:val="99"/>
    <w:semiHidden/>
    <w:rsid w:val="004C43D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6086">
      <w:marLeft w:val="0"/>
      <w:marRight w:val="0"/>
      <w:marTop w:val="0"/>
      <w:marBottom w:val="0"/>
      <w:divBdr>
        <w:top w:val="none" w:sz="0" w:space="0" w:color="auto"/>
        <w:left w:val="none" w:sz="0" w:space="0" w:color="auto"/>
        <w:bottom w:val="none" w:sz="0" w:space="0" w:color="auto"/>
        <w:right w:val="none" w:sz="0" w:space="0" w:color="auto"/>
      </w:divBdr>
    </w:div>
    <w:div w:id="13966744">
      <w:marLeft w:val="0"/>
      <w:marRight w:val="0"/>
      <w:marTop w:val="0"/>
      <w:marBottom w:val="0"/>
      <w:divBdr>
        <w:top w:val="none" w:sz="0" w:space="0" w:color="auto"/>
        <w:left w:val="none" w:sz="0" w:space="0" w:color="auto"/>
        <w:bottom w:val="none" w:sz="0" w:space="0" w:color="auto"/>
        <w:right w:val="none" w:sz="0" w:space="0" w:color="auto"/>
      </w:divBdr>
    </w:div>
    <w:div w:id="17194685">
      <w:marLeft w:val="0"/>
      <w:marRight w:val="0"/>
      <w:marTop w:val="0"/>
      <w:marBottom w:val="0"/>
      <w:divBdr>
        <w:top w:val="none" w:sz="0" w:space="0" w:color="auto"/>
        <w:left w:val="none" w:sz="0" w:space="0" w:color="auto"/>
        <w:bottom w:val="none" w:sz="0" w:space="0" w:color="auto"/>
        <w:right w:val="none" w:sz="0" w:space="0" w:color="auto"/>
      </w:divBdr>
    </w:div>
    <w:div w:id="41713065">
      <w:marLeft w:val="0"/>
      <w:marRight w:val="0"/>
      <w:marTop w:val="0"/>
      <w:marBottom w:val="0"/>
      <w:divBdr>
        <w:top w:val="none" w:sz="0" w:space="0" w:color="auto"/>
        <w:left w:val="none" w:sz="0" w:space="0" w:color="auto"/>
        <w:bottom w:val="none" w:sz="0" w:space="0" w:color="auto"/>
        <w:right w:val="none" w:sz="0" w:space="0" w:color="auto"/>
      </w:divBdr>
    </w:div>
    <w:div w:id="42602576">
      <w:marLeft w:val="0"/>
      <w:marRight w:val="0"/>
      <w:marTop w:val="0"/>
      <w:marBottom w:val="0"/>
      <w:divBdr>
        <w:top w:val="none" w:sz="0" w:space="0" w:color="auto"/>
        <w:left w:val="none" w:sz="0" w:space="0" w:color="auto"/>
        <w:bottom w:val="none" w:sz="0" w:space="0" w:color="auto"/>
        <w:right w:val="none" w:sz="0" w:space="0" w:color="auto"/>
      </w:divBdr>
    </w:div>
    <w:div w:id="57437806">
      <w:marLeft w:val="0"/>
      <w:marRight w:val="0"/>
      <w:marTop w:val="0"/>
      <w:marBottom w:val="0"/>
      <w:divBdr>
        <w:top w:val="none" w:sz="0" w:space="0" w:color="auto"/>
        <w:left w:val="none" w:sz="0" w:space="0" w:color="auto"/>
        <w:bottom w:val="none" w:sz="0" w:space="0" w:color="auto"/>
        <w:right w:val="none" w:sz="0" w:space="0" w:color="auto"/>
      </w:divBdr>
    </w:div>
    <w:div w:id="106892916">
      <w:marLeft w:val="0"/>
      <w:marRight w:val="0"/>
      <w:marTop w:val="0"/>
      <w:marBottom w:val="0"/>
      <w:divBdr>
        <w:top w:val="none" w:sz="0" w:space="0" w:color="auto"/>
        <w:left w:val="none" w:sz="0" w:space="0" w:color="auto"/>
        <w:bottom w:val="none" w:sz="0" w:space="0" w:color="auto"/>
        <w:right w:val="none" w:sz="0" w:space="0" w:color="auto"/>
      </w:divBdr>
    </w:div>
    <w:div w:id="142091588">
      <w:marLeft w:val="0"/>
      <w:marRight w:val="0"/>
      <w:marTop w:val="0"/>
      <w:marBottom w:val="0"/>
      <w:divBdr>
        <w:top w:val="none" w:sz="0" w:space="0" w:color="auto"/>
        <w:left w:val="none" w:sz="0" w:space="0" w:color="auto"/>
        <w:bottom w:val="none" w:sz="0" w:space="0" w:color="auto"/>
        <w:right w:val="none" w:sz="0" w:space="0" w:color="auto"/>
      </w:divBdr>
    </w:div>
    <w:div w:id="143595445">
      <w:marLeft w:val="0"/>
      <w:marRight w:val="0"/>
      <w:marTop w:val="0"/>
      <w:marBottom w:val="0"/>
      <w:divBdr>
        <w:top w:val="none" w:sz="0" w:space="0" w:color="auto"/>
        <w:left w:val="none" w:sz="0" w:space="0" w:color="auto"/>
        <w:bottom w:val="none" w:sz="0" w:space="0" w:color="auto"/>
        <w:right w:val="none" w:sz="0" w:space="0" w:color="auto"/>
      </w:divBdr>
    </w:div>
    <w:div w:id="195625721">
      <w:marLeft w:val="0"/>
      <w:marRight w:val="0"/>
      <w:marTop w:val="0"/>
      <w:marBottom w:val="0"/>
      <w:divBdr>
        <w:top w:val="none" w:sz="0" w:space="0" w:color="auto"/>
        <w:left w:val="none" w:sz="0" w:space="0" w:color="auto"/>
        <w:bottom w:val="none" w:sz="0" w:space="0" w:color="auto"/>
        <w:right w:val="none" w:sz="0" w:space="0" w:color="auto"/>
      </w:divBdr>
    </w:div>
    <w:div w:id="221523684">
      <w:marLeft w:val="0"/>
      <w:marRight w:val="0"/>
      <w:marTop w:val="0"/>
      <w:marBottom w:val="0"/>
      <w:divBdr>
        <w:top w:val="none" w:sz="0" w:space="0" w:color="auto"/>
        <w:left w:val="none" w:sz="0" w:space="0" w:color="auto"/>
        <w:bottom w:val="none" w:sz="0" w:space="0" w:color="auto"/>
        <w:right w:val="none" w:sz="0" w:space="0" w:color="auto"/>
      </w:divBdr>
    </w:div>
    <w:div w:id="289173511">
      <w:marLeft w:val="0"/>
      <w:marRight w:val="0"/>
      <w:marTop w:val="0"/>
      <w:marBottom w:val="0"/>
      <w:divBdr>
        <w:top w:val="none" w:sz="0" w:space="0" w:color="auto"/>
        <w:left w:val="none" w:sz="0" w:space="0" w:color="auto"/>
        <w:bottom w:val="none" w:sz="0" w:space="0" w:color="auto"/>
        <w:right w:val="none" w:sz="0" w:space="0" w:color="auto"/>
      </w:divBdr>
    </w:div>
    <w:div w:id="302123434">
      <w:marLeft w:val="0"/>
      <w:marRight w:val="0"/>
      <w:marTop w:val="0"/>
      <w:marBottom w:val="0"/>
      <w:divBdr>
        <w:top w:val="none" w:sz="0" w:space="0" w:color="auto"/>
        <w:left w:val="none" w:sz="0" w:space="0" w:color="auto"/>
        <w:bottom w:val="none" w:sz="0" w:space="0" w:color="auto"/>
        <w:right w:val="none" w:sz="0" w:space="0" w:color="auto"/>
      </w:divBdr>
    </w:div>
    <w:div w:id="318534389">
      <w:marLeft w:val="0"/>
      <w:marRight w:val="0"/>
      <w:marTop w:val="0"/>
      <w:marBottom w:val="0"/>
      <w:divBdr>
        <w:top w:val="none" w:sz="0" w:space="0" w:color="auto"/>
        <w:left w:val="none" w:sz="0" w:space="0" w:color="auto"/>
        <w:bottom w:val="none" w:sz="0" w:space="0" w:color="auto"/>
        <w:right w:val="none" w:sz="0" w:space="0" w:color="auto"/>
      </w:divBdr>
    </w:div>
    <w:div w:id="338121505">
      <w:marLeft w:val="0"/>
      <w:marRight w:val="0"/>
      <w:marTop w:val="0"/>
      <w:marBottom w:val="0"/>
      <w:divBdr>
        <w:top w:val="none" w:sz="0" w:space="0" w:color="auto"/>
        <w:left w:val="none" w:sz="0" w:space="0" w:color="auto"/>
        <w:bottom w:val="none" w:sz="0" w:space="0" w:color="auto"/>
        <w:right w:val="none" w:sz="0" w:space="0" w:color="auto"/>
      </w:divBdr>
    </w:div>
    <w:div w:id="371077289">
      <w:marLeft w:val="0"/>
      <w:marRight w:val="0"/>
      <w:marTop w:val="0"/>
      <w:marBottom w:val="0"/>
      <w:divBdr>
        <w:top w:val="none" w:sz="0" w:space="0" w:color="auto"/>
        <w:left w:val="none" w:sz="0" w:space="0" w:color="auto"/>
        <w:bottom w:val="none" w:sz="0" w:space="0" w:color="auto"/>
        <w:right w:val="none" w:sz="0" w:space="0" w:color="auto"/>
      </w:divBdr>
    </w:div>
    <w:div w:id="377124366">
      <w:marLeft w:val="0"/>
      <w:marRight w:val="0"/>
      <w:marTop w:val="0"/>
      <w:marBottom w:val="0"/>
      <w:divBdr>
        <w:top w:val="none" w:sz="0" w:space="0" w:color="auto"/>
        <w:left w:val="none" w:sz="0" w:space="0" w:color="auto"/>
        <w:bottom w:val="none" w:sz="0" w:space="0" w:color="auto"/>
        <w:right w:val="none" w:sz="0" w:space="0" w:color="auto"/>
      </w:divBdr>
    </w:div>
    <w:div w:id="404258413">
      <w:marLeft w:val="0"/>
      <w:marRight w:val="0"/>
      <w:marTop w:val="0"/>
      <w:marBottom w:val="0"/>
      <w:divBdr>
        <w:top w:val="none" w:sz="0" w:space="0" w:color="auto"/>
        <w:left w:val="none" w:sz="0" w:space="0" w:color="auto"/>
        <w:bottom w:val="none" w:sz="0" w:space="0" w:color="auto"/>
        <w:right w:val="none" w:sz="0" w:space="0" w:color="auto"/>
      </w:divBdr>
    </w:div>
    <w:div w:id="418020731">
      <w:marLeft w:val="0"/>
      <w:marRight w:val="0"/>
      <w:marTop w:val="0"/>
      <w:marBottom w:val="0"/>
      <w:divBdr>
        <w:top w:val="none" w:sz="0" w:space="0" w:color="auto"/>
        <w:left w:val="none" w:sz="0" w:space="0" w:color="auto"/>
        <w:bottom w:val="none" w:sz="0" w:space="0" w:color="auto"/>
        <w:right w:val="none" w:sz="0" w:space="0" w:color="auto"/>
      </w:divBdr>
    </w:div>
    <w:div w:id="441144520">
      <w:marLeft w:val="0"/>
      <w:marRight w:val="0"/>
      <w:marTop w:val="0"/>
      <w:marBottom w:val="0"/>
      <w:divBdr>
        <w:top w:val="none" w:sz="0" w:space="0" w:color="auto"/>
        <w:left w:val="none" w:sz="0" w:space="0" w:color="auto"/>
        <w:bottom w:val="none" w:sz="0" w:space="0" w:color="auto"/>
        <w:right w:val="none" w:sz="0" w:space="0" w:color="auto"/>
      </w:divBdr>
    </w:div>
    <w:div w:id="444421691">
      <w:marLeft w:val="0"/>
      <w:marRight w:val="0"/>
      <w:marTop w:val="0"/>
      <w:marBottom w:val="0"/>
      <w:divBdr>
        <w:top w:val="none" w:sz="0" w:space="0" w:color="auto"/>
        <w:left w:val="none" w:sz="0" w:space="0" w:color="auto"/>
        <w:bottom w:val="none" w:sz="0" w:space="0" w:color="auto"/>
        <w:right w:val="none" w:sz="0" w:space="0" w:color="auto"/>
      </w:divBdr>
    </w:div>
    <w:div w:id="461509083">
      <w:marLeft w:val="0"/>
      <w:marRight w:val="0"/>
      <w:marTop w:val="0"/>
      <w:marBottom w:val="0"/>
      <w:divBdr>
        <w:top w:val="none" w:sz="0" w:space="0" w:color="auto"/>
        <w:left w:val="none" w:sz="0" w:space="0" w:color="auto"/>
        <w:bottom w:val="none" w:sz="0" w:space="0" w:color="auto"/>
        <w:right w:val="none" w:sz="0" w:space="0" w:color="auto"/>
      </w:divBdr>
    </w:div>
    <w:div w:id="477966352">
      <w:marLeft w:val="0"/>
      <w:marRight w:val="0"/>
      <w:marTop w:val="0"/>
      <w:marBottom w:val="0"/>
      <w:divBdr>
        <w:top w:val="none" w:sz="0" w:space="0" w:color="auto"/>
        <w:left w:val="none" w:sz="0" w:space="0" w:color="auto"/>
        <w:bottom w:val="none" w:sz="0" w:space="0" w:color="auto"/>
        <w:right w:val="none" w:sz="0" w:space="0" w:color="auto"/>
      </w:divBdr>
    </w:div>
    <w:div w:id="489058581">
      <w:marLeft w:val="0"/>
      <w:marRight w:val="0"/>
      <w:marTop w:val="0"/>
      <w:marBottom w:val="0"/>
      <w:divBdr>
        <w:top w:val="none" w:sz="0" w:space="0" w:color="auto"/>
        <w:left w:val="none" w:sz="0" w:space="0" w:color="auto"/>
        <w:bottom w:val="none" w:sz="0" w:space="0" w:color="auto"/>
        <w:right w:val="none" w:sz="0" w:space="0" w:color="auto"/>
      </w:divBdr>
    </w:div>
    <w:div w:id="526410891">
      <w:marLeft w:val="0"/>
      <w:marRight w:val="0"/>
      <w:marTop w:val="0"/>
      <w:marBottom w:val="0"/>
      <w:divBdr>
        <w:top w:val="none" w:sz="0" w:space="0" w:color="auto"/>
        <w:left w:val="none" w:sz="0" w:space="0" w:color="auto"/>
        <w:bottom w:val="none" w:sz="0" w:space="0" w:color="auto"/>
        <w:right w:val="none" w:sz="0" w:space="0" w:color="auto"/>
      </w:divBdr>
    </w:div>
    <w:div w:id="532035999">
      <w:marLeft w:val="0"/>
      <w:marRight w:val="0"/>
      <w:marTop w:val="0"/>
      <w:marBottom w:val="0"/>
      <w:divBdr>
        <w:top w:val="none" w:sz="0" w:space="0" w:color="auto"/>
        <w:left w:val="none" w:sz="0" w:space="0" w:color="auto"/>
        <w:bottom w:val="none" w:sz="0" w:space="0" w:color="auto"/>
        <w:right w:val="none" w:sz="0" w:space="0" w:color="auto"/>
      </w:divBdr>
    </w:div>
    <w:div w:id="533495730">
      <w:marLeft w:val="0"/>
      <w:marRight w:val="0"/>
      <w:marTop w:val="0"/>
      <w:marBottom w:val="0"/>
      <w:divBdr>
        <w:top w:val="none" w:sz="0" w:space="0" w:color="auto"/>
        <w:left w:val="none" w:sz="0" w:space="0" w:color="auto"/>
        <w:bottom w:val="none" w:sz="0" w:space="0" w:color="auto"/>
        <w:right w:val="none" w:sz="0" w:space="0" w:color="auto"/>
      </w:divBdr>
    </w:div>
    <w:div w:id="543447927">
      <w:marLeft w:val="0"/>
      <w:marRight w:val="0"/>
      <w:marTop w:val="0"/>
      <w:marBottom w:val="0"/>
      <w:divBdr>
        <w:top w:val="none" w:sz="0" w:space="0" w:color="auto"/>
        <w:left w:val="none" w:sz="0" w:space="0" w:color="auto"/>
        <w:bottom w:val="none" w:sz="0" w:space="0" w:color="auto"/>
        <w:right w:val="none" w:sz="0" w:space="0" w:color="auto"/>
      </w:divBdr>
    </w:div>
    <w:div w:id="556863661">
      <w:marLeft w:val="0"/>
      <w:marRight w:val="0"/>
      <w:marTop w:val="0"/>
      <w:marBottom w:val="0"/>
      <w:divBdr>
        <w:top w:val="none" w:sz="0" w:space="0" w:color="auto"/>
        <w:left w:val="none" w:sz="0" w:space="0" w:color="auto"/>
        <w:bottom w:val="none" w:sz="0" w:space="0" w:color="auto"/>
        <w:right w:val="none" w:sz="0" w:space="0" w:color="auto"/>
      </w:divBdr>
    </w:div>
    <w:div w:id="581641235">
      <w:marLeft w:val="0"/>
      <w:marRight w:val="0"/>
      <w:marTop w:val="0"/>
      <w:marBottom w:val="0"/>
      <w:divBdr>
        <w:top w:val="none" w:sz="0" w:space="0" w:color="auto"/>
        <w:left w:val="none" w:sz="0" w:space="0" w:color="auto"/>
        <w:bottom w:val="none" w:sz="0" w:space="0" w:color="auto"/>
        <w:right w:val="none" w:sz="0" w:space="0" w:color="auto"/>
      </w:divBdr>
    </w:div>
    <w:div w:id="584149659">
      <w:marLeft w:val="0"/>
      <w:marRight w:val="0"/>
      <w:marTop w:val="0"/>
      <w:marBottom w:val="0"/>
      <w:divBdr>
        <w:top w:val="none" w:sz="0" w:space="0" w:color="auto"/>
        <w:left w:val="none" w:sz="0" w:space="0" w:color="auto"/>
        <w:bottom w:val="none" w:sz="0" w:space="0" w:color="auto"/>
        <w:right w:val="none" w:sz="0" w:space="0" w:color="auto"/>
      </w:divBdr>
    </w:div>
    <w:div w:id="613369664">
      <w:marLeft w:val="0"/>
      <w:marRight w:val="0"/>
      <w:marTop w:val="0"/>
      <w:marBottom w:val="0"/>
      <w:divBdr>
        <w:top w:val="none" w:sz="0" w:space="0" w:color="auto"/>
        <w:left w:val="none" w:sz="0" w:space="0" w:color="auto"/>
        <w:bottom w:val="none" w:sz="0" w:space="0" w:color="auto"/>
        <w:right w:val="none" w:sz="0" w:space="0" w:color="auto"/>
      </w:divBdr>
    </w:div>
    <w:div w:id="621349234">
      <w:marLeft w:val="0"/>
      <w:marRight w:val="0"/>
      <w:marTop w:val="0"/>
      <w:marBottom w:val="0"/>
      <w:divBdr>
        <w:top w:val="none" w:sz="0" w:space="0" w:color="auto"/>
        <w:left w:val="none" w:sz="0" w:space="0" w:color="auto"/>
        <w:bottom w:val="none" w:sz="0" w:space="0" w:color="auto"/>
        <w:right w:val="none" w:sz="0" w:space="0" w:color="auto"/>
      </w:divBdr>
    </w:div>
    <w:div w:id="664086276">
      <w:marLeft w:val="0"/>
      <w:marRight w:val="0"/>
      <w:marTop w:val="0"/>
      <w:marBottom w:val="0"/>
      <w:divBdr>
        <w:top w:val="none" w:sz="0" w:space="0" w:color="auto"/>
        <w:left w:val="none" w:sz="0" w:space="0" w:color="auto"/>
        <w:bottom w:val="none" w:sz="0" w:space="0" w:color="auto"/>
        <w:right w:val="none" w:sz="0" w:space="0" w:color="auto"/>
      </w:divBdr>
    </w:div>
    <w:div w:id="736707624">
      <w:marLeft w:val="0"/>
      <w:marRight w:val="0"/>
      <w:marTop w:val="0"/>
      <w:marBottom w:val="0"/>
      <w:divBdr>
        <w:top w:val="none" w:sz="0" w:space="0" w:color="auto"/>
        <w:left w:val="none" w:sz="0" w:space="0" w:color="auto"/>
        <w:bottom w:val="none" w:sz="0" w:space="0" w:color="auto"/>
        <w:right w:val="none" w:sz="0" w:space="0" w:color="auto"/>
      </w:divBdr>
    </w:div>
    <w:div w:id="740718072">
      <w:marLeft w:val="0"/>
      <w:marRight w:val="0"/>
      <w:marTop w:val="0"/>
      <w:marBottom w:val="0"/>
      <w:divBdr>
        <w:top w:val="none" w:sz="0" w:space="0" w:color="auto"/>
        <w:left w:val="none" w:sz="0" w:space="0" w:color="auto"/>
        <w:bottom w:val="none" w:sz="0" w:space="0" w:color="auto"/>
        <w:right w:val="none" w:sz="0" w:space="0" w:color="auto"/>
      </w:divBdr>
    </w:div>
    <w:div w:id="742724062">
      <w:marLeft w:val="0"/>
      <w:marRight w:val="0"/>
      <w:marTop w:val="0"/>
      <w:marBottom w:val="0"/>
      <w:divBdr>
        <w:top w:val="none" w:sz="0" w:space="0" w:color="auto"/>
        <w:left w:val="none" w:sz="0" w:space="0" w:color="auto"/>
        <w:bottom w:val="none" w:sz="0" w:space="0" w:color="auto"/>
        <w:right w:val="none" w:sz="0" w:space="0" w:color="auto"/>
      </w:divBdr>
    </w:div>
    <w:div w:id="768547922">
      <w:marLeft w:val="0"/>
      <w:marRight w:val="0"/>
      <w:marTop w:val="0"/>
      <w:marBottom w:val="0"/>
      <w:divBdr>
        <w:top w:val="none" w:sz="0" w:space="0" w:color="auto"/>
        <w:left w:val="none" w:sz="0" w:space="0" w:color="auto"/>
        <w:bottom w:val="none" w:sz="0" w:space="0" w:color="auto"/>
        <w:right w:val="none" w:sz="0" w:space="0" w:color="auto"/>
      </w:divBdr>
    </w:div>
    <w:div w:id="774444922">
      <w:marLeft w:val="0"/>
      <w:marRight w:val="0"/>
      <w:marTop w:val="0"/>
      <w:marBottom w:val="0"/>
      <w:divBdr>
        <w:top w:val="none" w:sz="0" w:space="0" w:color="auto"/>
        <w:left w:val="none" w:sz="0" w:space="0" w:color="auto"/>
        <w:bottom w:val="none" w:sz="0" w:space="0" w:color="auto"/>
        <w:right w:val="none" w:sz="0" w:space="0" w:color="auto"/>
      </w:divBdr>
    </w:div>
    <w:div w:id="786658198">
      <w:marLeft w:val="0"/>
      <w:marRight w:val="0"/>
      <w:marTop w:val="0"/>
      <w:marBottom w:val="0"/>
      <w:divBdr>
        <w:top w:val="none" w:sz="0" w:space="0" w:color="auto"/>
        <w:left w:val="none" w:sz="0" w:space="0" w:color="auto"/>
        <w:bottom w:val="none" w:sz="0" w:space="0" w:color="auto"/>
        <w:right w:val="none" w:sz="0" w:space="0" w:color="auto"/>
      </w:divBdr>
    </w:div>
    <w:div w:id="835650341">
      <w:marLeft w:val="0"/>
      <w:marRight w:val="0"/>
      <w:marTop w:val="0"/>
      <w:marBottom w:val="0"/>
      <w:divBdr>
        <w:top w:val="none" w:sz="0" w:space="0" w:color="auto"/>
        <w:left w:val="none" w:sz="0" w:space="0" w:color="auto"/>
        <w:bottom w:val="none" w:sz="0" w:space="0" w:color="auto"/>
        <w:right w:val="none" w:sz="0" w:space="0" w:color="auto"/>
      </w:divBdr>
    </w:div>
    <w:div w:id="841429941">
      <w:marLeft w:val="0"/>
      <w:marRight w:val="0"/>
      <w:marTop w:val="0"/>
      <w:marBottom w:val="0"/>
      <w:divBdr>
        <w:top w:val="none" w:sz="0" w:space="0" w:color="auto"/>
        <w:left w:val="none" w:sz="0" w:space="0" w:color="auto"/>
        <w:bottom w:val="none" w:sz="0" w:space="0" w:color="auto"/>
        <w:right w:val="none" w:sz="0" w:space="0" w:color="auto"/>
      </w:divBdr>
    </w:div>
    <w:div w:id="877547852">
      <w:marLeft w:val="0"/>
      <w:marRight w:val="0"/>
      <w:marTop w:val="0"/>
      <w:marBottom w:val="0"/>
      <w:divBdr>
        <w:top w:val="none" w:sz="0" w:space="0" w:color="auto"/>
        <w:left w:val="none" w:sz="0" w:space="0" w:color="auto"/>
        <w:bottom w:val="none" w:sz="0" w:space="0" w:color="auto"/>
        <w:right w:val="none" w:sz="0" w:space="0" w:color="auto"/>
      </w:divBdr>
    </w:div>
    <w:div w:id="901863859">
      <w:marLeft w:val="0"/>
      <w:marRight w:val="0"/>
      <w:marTop w:val="0"/>
      <w:marBottom w:val="0"/>
      <w:divBdr>
        <w:top w:val="none" w:sz="0" w:space="0" w:color="auto"/>
        <w:left w:val="none" w:sz="0" w:space="0" w:color="auto"/>
        <w:bottom w:val="none" w:sz="0" w:space="0" w:color="auto"/>
        <w:right w:val="none" w:sz="0" w:space="0" w:color="auto"/>
      </w:divBdr>
    </w:div>
    <w:div w:id="910426783">
      <w:marLeft w:val="0"/>
      <w:marRight w:val="0"/>
      <w:marTop w:val="0"/>
      <w:marBottom w:val="0"/>
      <w:divBdr>
        <w:top w:val="none" w:sz="0" w:space="0" w:color="auto"/>
        <w:left w:val="none" w:sz="0" w:space="0" w:color="auto"/>
        <w:bottom w:val="none" w:sz="0" w:space="0" w:color="auto"/>
        <w:right w:val="none" w:sz="0" w:space="0" w:color="auto"/>
      </w:divBdr>
    </w:div>
    <w:div w:id="933325812">
      <w:marLeft w:val="0"/>
      <w:marRight w:val="0"/>
      <w:marTop w:val="0"/>
      <w:marBottom w:val="0"/>
      <w:divBdr>
        <w:top w:val="none" w:sz="0" w:space="0" w:color="auto"/>
        <w:left w:val="none" w:sz="0" w:space="0" w:color="auto"/>
        <w:bottom w:val="none" w:sz="0" w:space="0" w:color="auto"/>
        <w:right w:val="none" w:sz="0" w:space="0" w:color="auto"/>
      </w:divBdr>
    </w:div>
    <w:div w:id="943535461">
      <w:marLeft w:val="0"/>
      <w:marRight w:val="0"/>
      <w:marTop w:val="0"/>
      <w:marBottom w:val="0"/>
      <w:divBdr>
        <w:top w:val="none" w:sz="0" w:space="0" w:color="auto"/>
        <w:left w:val="none" w:sz="0" w:space="0" w:color="auto"/>
        <w:bottom w:val="none" w:sz="0" w:space="0" w:color="auto"/>
        <w:right w:val="none" w:sz="0" w:space="0" w:color="auto"/>
      </w:divBdr>
    </w:div>
    <w:div w:id="980498674">
      <w:marLeft w:val="0"/>
      <w:marRight w:val="0"/>
      <w:marTop w:val="0"/>
      <w:marBottom w:val="0"/>
      <w:divBdr>
        <w:top w:val="none" w:sz="0" w:space="0" w:color="auto"/>
        <w:left w:val="none" w:sz="0" w:space="0" w:color="auto"/>
        <w:bottom w:val="none" w:sz="0" w:space="0" w:color="auto"/>
        <w:right w:val="none" w:sz="0" w:space="0" w:color="auto"/>
      </w:divBdr>
    </w:div>
    <w:div w:id="1046759610">
      <w:marLeft w:val="0"/>
      <w:marRight w:val="0"/>
      <w:marTop w:val="0"/>
      <w:marBottom w:val="0"/>
      <w:divBdr>
        <w:top w:val="none" w:sz="0" w:space="0" w:color="auto"/>
        <w:left w:val="none" w:sz="0" w:space="0" w:color="auto"/>
        <w:bottom w:val="none" w:sz="0" w:space="0" w:color="auto"/>
        <w:right w:val="none" w:sz="0" w:space="0" w:color="auto"/>
      </w:divBdr>
    </w:div>
    <w:div w:id="1081491778">
      <w:marLeft w:val="0"/>
      <w:marRight w:val="0"/>
      <w:marTop w:val="0"/>
      <w:marBottom w:val="0"/>
      <w:divBdr>
        <w:top w:val="none" w:sz="0" w:space="0" w:color="auto"/>
        <w:left w:val="none" w:sz="0" w:space="0" w:color="auto"/>
        <w:bottom w:val="none" w:sz="0" w:space="0" w:color="auto"/>
        <w:right w:val="none" w:sz="0" w:space="0" w:color="auto"/>
      </w:divBdr>
    </w:div>
    <w:div w:id="1124689036">
      <w:marLeft w:val="0"/>
      <w:marRight w:val="0"/>
      <w:marTop w:val="0"/>
      <w:marBottom w:val="0"/>
      <w:divBdr>
        <w:top w:val="none" w:sz="0" w:space="0" w:color="auto"/>
        <w:left w:val="none" w:sz="0" w:space="0" w:color="auto"/>
        <w:bottom w:val="none" w:sz="0" w:space="0" w:color="auto"/>
        <w:right w:val="none" w:sz="0" w:space="0" w:color="auto"/>
      </w:divBdr>
    </w:div>
    <w:div w:id="1133063839">
      <w:marLeft w:val="0"/>
      <w:marRight w:val="0"/>
      <w:marTop w:val="0"/>
      <w:marBottom w:val="0"/>
      <w:divBdr>
        <w:top w:val="none" w:sz="0" w:space="0" w:color="auto"/>
        <w:left w:val="none" w:sz="0" w:space="0" w:color="auto"/>
        <w:bottom w:val="none" w:sz="0" w:space="0" w:color="auto"/>
        <w:right w:val="none" w:sz="0" w:space="0" w:color="auto"/>
      </w:divBdr>
    </w:div>
    <w:div w:id="1153452514">
      <w:marLeft w:val="0"/>
      <w:marRight w:val="0"/>
      <w:marTop w:val="0"/>
      <w:marBottom w:val="0"/>
      <w:divBdr>
        <w:top w:val="none" w:sz="0" w:space="0" w:color="auto"/>
        <w:left w:val="none" w:sz="0" w:space="0" w:color="auto"/>
        <w:bottom w:val="none" w:sz="0" w:space="0" w:color="auto"/>
        <w:right w:val="none" w:sz="0" w:space="0" w:color="auto"/>
      </w:divBdr>
    </w:div>
    <w:div w:id="1153914078">
      <w:marLeft w:val="0"/>
      <w:marRight w:val="0"/>
      <w:marTop w:val="0"/>
      <w:marBottom w:val="0"/>
      <w:divBdr>
        <w:top w:val="none" w:sz="0" w:space="0" w:color="auto"/>
        <w:left w:val="none" w:sz="0" w:space="0" w:color="auto"/>
        <w:bottom w:val="none" w:sz="0" w:space="0" w:color="auto"/>
        <w:right w:val="none" w:sz="0" w:space="0" w:color="auto"/>
      </w:divBdr>
    </w:div>
    <w:div w:id="1162282203">
      <w:marLeft w:val="0"/>
      <w:marRight w:val="0"/>
      <w:marTop w:val="0"/>
      <w:marBottom w:val="0"/>
      <w:divBdr>
        <w:top w:val="none" w:sz="0" w:space="0" w:color="auto"/>
        <w:left w:val="none" w:sz="0" w:space="0" w:color="auto"/>
        <w:bottom w:val="none" w:sz="0" w:space="0" w:color="auto"/>
        <w:right w:val="none" w:sz="0" w:space="0" w:color="auto"/>
      </w:divBdr>
    </w:div>
    <w:div w:id="1185363756">
      <w:marLeft w:val="0"/>
      <w:marRight w:val="0"/>
      <w:marTop w:val="0"/>
      <w:marBottom w:val="0"/>
      <w:divBdr>
        <w:top w:val="none" w:sz="0" w:space="0" w:color="auto"/>
        <w:left w:val="none" w:sz="0" w:space="0" w:color="auto"/>
        <w:bottom w:val="none" w:sz="0" w:space="0" w:color="auto"/>
        <w:right w:val="none" w:sz="0" w:space="0" w:color="auto"/>
      </w:divBdr>
    </w:div>
    <w:div w:id="1192067036">
      <w:marLeft w:val="0"/>
      <w:marRight w:val="0"/>
      <w:marTop w:val="0"/>
      <w:marBottom w:val="0"/>
      <w:divBdr>
        <w:top w:val="none" w:sz="0" w:space="0" w:color="auto"/>
        <w:left w:val="none" w:sz="0" w:space="0" w:color="auto"/>
        <w:bottom w:val="none" w:sz="0" w:space="0" w:color="auto"/>
        <w:right w:val="none" w:sz="0" w:space="0" w:color="auto"/>
      </w:divBdr>
    </w:div>
    <w:div w:id="1194074203">
      <w:marLeft w:val="0"/>
      <w:marRight w:val="0"/>
      <w:marTop w:val="0"/>
      <w:marBottom w:val="0"/>
      <w:divBdr>
        <w:top w:val="none" w:sz="0" w:space="0" w:color="auto"/>
        <w:left w:val="none" w:sz="0" w:space="0" w:color="auto"/>
        <w:bottom w:val="none" w:sz="0" w:space="0" w:color="auto"/>
        <w:right w:val="none" w:sz="0" w:space="0" w:color="auto"/>
      </w:divBdr>
    </w:div>
    <w:div w:id="1198201346">
      <w:marLeft w:val="0"/>
      <w:marRight w:val="0"/>
      <w:marTop w:val="0"/>
      <w:marBottom w:val="0"/>
      <w:divBdr>
        <w:top w:val="none" w:sz="0" w:space="0" w:color="auto"/>
        <w:left w:val="none" w:sz="0" w:space="0" w:color="auto"/>
        <w:bottom w:val="none" w:sz="0" w:space="0" w:color="auto"/>
        <w:right w:val="none" w:sz="0" w:space="0" w:color="auto"/>
      </w:divBdr>
    </w:div>
    <w:div w:id="1204905973">
      <w:marLeft w:val="0"/>
      <w:marRight w:val="0"/>
      <w:marTop w:val="0"/>
      <w:marBottom w:val="0"/>
      <w:divBdr>
        <w:top w:val="none" w:sz="0" w:space="0" w:color="auto"/>
        <w:left w:val="none" w:sz="0" w:space="0" w:color="auto"/>
        <w:bottom w:val="none" w:sz="0" w:space="0" w:color="auto"/>
        <w:right w:val="none" w:sz="0" w:space="0" w:color="auto"/>
      </w:divBdr>
    </w:div>
    <w:div w:id="1255237383">
      <w:marLeft w:val="0"/>
      <w:marRight w:val="0"/>
      <w:marTop w:val="0"/>
      <w:marBottom w:val="0"/>
      <w:divBdr>
        <w:top w:val="none" w:sz="0" w:space="0" w:color="auto"/>
        <w:left w:val="none" w:sz="0" w:space="0" w:color="auto"/>
        <w:bottom w:val="none" w:sz="0" w:space="0" w:color="auto"/>
        <w:right w:val="none" w:sz="0" w:space="0" w:color="auto"/>
      </w:divBdr>
    </w:div>
    <w:div w:id="1257011401">
      <w:marLeft w:val="0"/>
      <w:marRight w:val="0"/>
      <w:marTop w:val="0"/>
      <w:marBottom w:val="0"/>
      <w:divBdr>
        <w:top w:val="none" w:sz="0" w:space="0" w:color="auto"/>
        <w:left w:val="none" w:sz="0" w:space="0" w:color="auto"/>
        <w:bottom w:val="none" w:sz="0" w:space="0" w:color="auto"/>
        <w:right w:val="none" w:sz="0" w:space="0" w:color="auto"/>
      </w:divBdr>
    </w:div>
    <w:div w:id="1313830614">
      <w:marLeft w:val="0"/>
      <w:marRight w:val="0"/>
      <w:marTop w:val="0"/>
      <w:marBottom w:val="0"/>
      <w:divBdr>
        <w:top w:val="none" w:sz="0" w:space="0" w:color="auto"/>
        <w:left w:val="none" w:sz="0" w:space="0" w:color="auto"/>
        <w:bottom w:val="none" w:sz="0" w:space="0" w:color="auto"/>
        <w:right w:val="none" w:sz="0" w:space="0" w:color="auto"/>
      </w:divBdr>
    </w:div>
    <w:div w:id="1315715244">
      <w:marLeft w:val="0"/>
      <w:marRight w:val="0"/>
      <w:marTop w:val="0"/>
      <w:marBottom w:val="0"/>
      <w:divBdr>
        <w:top w:val="none" w:sz="0" w:space="0" w:color="auto"/>
        <w:left w:val="none" w:sz="0" w:space="0" w:color="auto"/>
        <w:bottom w:val="none" w:sz="0" w:space="0" w:color="auto"/>
        <w:right w:val="none" w:sz="0" w:space="0" w:color="auto"/>
      </w:divBdr>
    </w:div>
    <w:div w:id="1334838300">
      <w:marLeft w:val="0"/>
      <w:marRight w:val="0"/>
      <w:marTop w:val="0"/>
      <w:marBottom w:val="0"/>
      <w:divBdr>
        <w:top w:val="none" w:sz="0" w:space="0" w:color="auto"/>
        <w:left w:val="none" w:sz="0" w:space="0" w:color="auto"/>
        <w:bottom w:val="none" w:sz="0" w:space="0" w:color="auto"/>
        <w:right w:val="none" w:sz="0" w:space="0" w:color="auto"/>
      </w:divBdr>
    </w:div>
    <w:div w:id="1338535659">
      <w:marLeft w:val="0"/>
      <w:marRight w:val="0"/>
      <w:marTop w:val="0"/>
      <w:marBottom w:val="0"/>
      <w:divBdr>
        <w:top w:val="none" w:sz="0" w:space="0" w:color="auto"/>
        <w:left w:val="none" w:sz="0" w:space="0" w:color="auto"/>
        <w:bottom w:val="none" w:sz="0" w:space="0" w:color="auto"/>
        <w:right w:val="none" w:sz="0" w:space="0" w:color="auto"/>
      </w:divBdr>
    </w:div>
    <w:div w:id="1350332486">
      <w:marLeft w:val="0"/>
      <w:marRight w:val="0"/>
      <w:marTop w:val="0"/>
      <w:marBottom w:val="0"/>
      <w:divBdr>
        <w:top w:val="none" w:sz="0" w:space="0" w:color="auto"/>
        <w:left w:val="none" w:sz="0" w:space="0" w:color="auto"/>
        <w:bottom w:val="none" w:sz="0" w:space="0" w:color="auto"/>
        <w:right w:val="none" w:sz="0" w:space="0" w:color="auto"/>
      </w:divBdr>
    </w:div>
    <w:div w:id="1358963777">
      <w:marLeft w:val="0"/>
      <w:marRight w:val="0"/>
      <w:marTop w:val="0"/>
      <w:marBottom w:val="0"/>
      <w:divBdr>
        <w:top w:val="none" w:sz="0" w:space="0" w:color="auto"/>
        <w:left w:val="none" w:sz="0" w:space="0" w:color="auto"/>
        <w:bottom w:val="none" w:sz="0" w:space="0" w:color="auto"/>
        <w:right w:val="none" w:sz="0" w:space="0" w:color="auto"/>
      </w:divBdr>
    </w:div>
    <w:div w:id="1365255405">
      <w:marLeft w:val="0"/>
      <w:marRight w:val="0"/>
      <w:marTop w:val="0"/>
      <w:marBottom w:val="0"/>
      <w:divBdr>
        <w:top w:val="none" w:sz="0" w:space="0" w:color="auto"/>
        <w:left w:val="none" w:sz="0" w:space="0" w:color="auto"/>
        <w:bottom w:val="none" w:sz="0" w:space="0" w:color="auto"/>
        <w:right w:val="none" w:sz="0" w:space="0" w:color="auto"/>
      </w:divBdr>
    </w:div>
    <w:div w:id="1406800857">
      <w:marLeft w:val="0"/>
      <w:marRight w:val="0"/>
      <w:marTop w:val="0"/>
      <w:marBottom w:val="0"/>
      <w:divBdr>
        <w:top w:val="none" w:sz="0" w:space="0" w:color="auto"/>
        <w:left w:val="none" w:sz="0" w:space="0" w:color="auto"/>
        <w:bottom w:val="none" w:sz="0" w:space="0" w:color="auto"/>
        <w:right w:val="none" w:sz="0" w:space="0" w:color="auto"/>
      </w:divBdr>
    </w:div>
    <w:div w:id="1421561197">
      <w:marLeft w:val="0"/>
      <w:marRight w:val="0"/>
      <w:marTop w:val="0"/>
      <w:marBottom w:val="0"/>
      <w:divBdr>
        <w:top w:val="none" w:sz="0" w:space="0" w:color="auto"/>
        <w:left w:val="none" w:sz="0" w:space="0" w:color="auto"/>
        <w:bottom w:val="none" w:sz="0" w:space="0" w:color="auto"/>
        <w:right w:val="none" w:sz="0" w:space="0" w:color="auto"/>
      </w:divBdr>
    </w:div>
    <w:div w:id="1471050777">
      <w:marLeft w:val="0"/>
      <w:marRight w:val="0"/>
      <w:marTop w:val="0"/>
      <w:marBottom w:val="0"/>
      <w:divBdr>
        <w:top w:val="none" w:sz="0" w:space="0" w:color="auto"/>
        <w:left w:val="none" w:sz="0" w:space="0" w:color="auto"/>
        <w:bottom w:val="none" w:sz="0" w:space="0" w:color="auto"/>
        <w:right w:val="none" w:sz="0" w:space="0" w:color="auto"/>
      </w:divBdr>
    </w:div>
    <w:div w:id="1508132248">
      <w:marLeft w:val="0"/>
      <w:marRight w:val="0"/>
      <w:marTop w:val="0"/>
      <w:marBottom w:val="0"/>
      <w:divBdr>
        <w:top w:val="none" w:sz="0" w:space="0" w:color="auto"/>
        <w:left w:val="none" w:sz="0" w:space="0" w:color="auto"/>
        <w:bottom w:val="none" w:sz="0" w:space="0" w:color="auto"/>
        <w:right w:val="none" w:sz="0" w:space="0" w:color="auto"/>
      </w:divBdr>
    </w:div>
    <w:div w:id="1513377959">
      <w:marLeft w:val="0"/>
      <w:marRight w:val="0"/>
      <w:marTop w:val="0"/>
      <w:marBottom w:val="0"/>
      <w:divBdr>
        <w:top w:val="none" w:sz="0" w:space="0" w:color="auto"/>
        <w:left w:val="none" w:sz="0" w:space="0" w:color="auto"/>
        <w:bottom w:val="none" w:sz="0" w:space="0" w:color="auto"/>
        <w:right w:val="none" w:sz="0" w:space="0" w:color="auto"/>
      </w:divBdr>
    </w:div>
    <w:div w:id="1516503608">
      <w:marLeft w:val="0"/>
      <w:marRight w:val="0"/>
      <w:marTop w:val="0"/>
      <w:marBottom w:val="0"/>
      <w:divBdr>
        <w:top w:val="none" w:sz="0" w:space="0" w:color="auto"/>
        <w:left w:val="none" w:sz="0" w:space="0" w:color="auto"/>
        <w:bottom w:val="none" w:sz="0" w:space="0" w:color="auto"/>
        <w:right w:val="none" w:sz="0" w:space="0" w:color="auto"/>
      </w:divBdr>
    </w:div>
    <w:div w:id="1526164887">
      <w:marLeft w:val="0"/>
      <w:marRight w:val="0"/>
      <w:marTop w:val="0"/>
      <w:marBottom w:val="0"/>
      <w:divBdr>
        <w:top w:val="none" w:sz="0" w:space="0" w:color="auto"/>
        <w:left w:val="none" w:sz="0" w:space="0" w:color="auto"/>
        <w:bottom w:val="none" w:sz="0" w:space="0" w:color="auto"/>
        <w:right w:val="none" w:sz="0" w:space="0" w:color="auto"/>
      </w:divBdr>
    </w:div>
    <w:div w:id="1531603923">
      <w:marLeft w:val="0"/>
      <w:marRight w:val="0"/>
      <w:marTop w:val="0"/>
      <w:marBottom w:val="0"/>
      <w:divBdr>
        <w:top w:val="none" w:sz="0" w:space="0" w:color="auto"/>
        <w:left w:val="none" w:sz="0" w:space="0" w:color="auto"/>
        <w:bottom w:val="none" w:sz="0" w:space="0" w:color="auto"/>
        <w:right w:val="none" w:sz="0" w:space="0" w:color="auto"/>
      </w:divBdr>
    </w:div>
    <w:div w:id="1538932350">
      <w:marLeft w:val="0"/>
      <w:marRight w:val="0"/>
      <w:marTop w:val="0"/>
      <w:marBottom w:val="0"/>
      <w:divBdr>
        <w:top w:val="none" w:sz="0" w:space="0" w:color="auto"/>
        <w:left w:val="none" w:sz="0" w:space="0" w:color="auto"/>
        <w:bottom w:val="none" w:sz="0" w:space="0" w:color="auto"/>
        <w:right w:val="none" w:sz="0" w:space="0" w:color="auto"/>
      </w:divBdr>
    </w:div>
    <w:div w:id="1549729876">
      <w:marLeft w:val="0"/>
      <w:marRight w:val="0"/>
      <w:marTop w:val="0"/>
      <w:marBottom w:val="0"/>
      <w:divBdr>
        <w:top w:val="none" w:sz="0" w:space="0" w:color="auto"/>
        <w:left w:val="none" w:sz="0" w:space="0" w:color="auto"/>
        <w:bottom w:val="none" w:sz="0" w:space="0" w:color="auto"/>
        <w:right w:val="none" w:sz="0" w:space="0" w:color="auto"/>
      </w:divBdr>
    </w:div>
    <w:div w:id="1549805081">
      <w:marLeft w:val="0"/>
      <w:marRight w:val="0"/>
      <w:marTop w:val="0"/>
      <w:marBottom w:val="0"/>
      <w:divBdr>
        <w:top w:val="none" w:sz="0" w:space="0" w:color="auto"/>
        <w:left w:val="none" w:sz="0" w:space="0" w:color="auto"/>
        <w:bottom w:val="none" w:sz="0" w:space="0" w:color="auto"/>
        <w:right w:val="none" w:sz="0" w:space="0" w:color="auto"/>
      </w:divBdr>
    </w:div>
    <w:div w:id="1561399600">
      <w:marLeft w:val="0"/>
      <w:marRight w:val="0"/>
      <w:marTop w:val="0"/>
      <w:marBottom w:val="0"/>
      <w:divBdr>
        <w:top w:val="none" w:sz="0" w:space="0" w:color="auto"/>
        <w:left w:val="none" w:sz="0" w:space="0" w:color="auto"/>
        <w:bottom w:val="none" w:sz="0" w:space="0" w:color="auto"/>
        <w:right w:val="none" w:sz="0" w:space="0" w:color="auto"/>
      </w:divBdr>
    </w:div>
    <w:div w:id="1565945521">
      <w:marLeft w:val="0"/>
      <w:marRight w:val="0"/>
      <w:marTop w:val="0"/>
      <w:marBottom w:val="0"/>
      <w:divBdr>
        <w:top w:val="none" w:sz="0" w:space="0" w:color="auto"/>
        <w:left w:val="none" w:sz="0" w:space="0" w:color="auto"/>
        <w:bottom w:val="none" w:sz="0" w:space="0" w:color="auto"/>
        <w:right w:val="none" w:sz="0" w:space="0" w:color="auto"/>
      </w:divBdr>
    </w:div>
    <w:div w:id="1568958009">
      <w:marLeft w:val="0"/>
      <w:marRight w:val="0"/>
      <w:marTop w:val="0"/>
      <w:marBottom w:val="0"/>
      <w:divBdr>
        <w:top w:val="none" w:sz="0" w:space="0" w:color="auto"/>
        <w:left w:val="none" w:sz="0" w:space="0" w:color="auto"/>
        <w:bottom w:val="none" w:sz="0" w:space="0" w:color="auto"/>
        <w:right w:val="none" w:sz="0" w:space="0" w:color="auto"/>
      </w:divBdr>
    </w:div>
    <w:div w:id="1592160968">
      <w:marLeft w:val="0"/>
      <w:marRight w:val="0"/>
      <w:marTop w:val="0"/>
      <w:marBottom w:val="0"/>
      <w:divBdr>
        <w:top w:val="none" w:sz="0" w:space="0" w:color="auto"/>
        <w:left w:val="none" w:sz="0" w:space="0" w:color="auto"/>
        <w:bottom w:val="none" w:sz="0" w:space="0" w:color="auto"/>
        <w:right w:val="none" w:sz="0" w:space="0" w:color="auto"/>
      </w:divBdr>
    </w:div>
    <w:div w:id="1602882256">
      <w:marLeft w:val="0"/>
      <w:marRight w:val="0"/>
      <w:marTop w:val="0"/>
      <w:marBottom w:val="0"/>
      <w:divBdr>
        <w:top w:val="none" w:sz="0" w:space="0" w:color="auto"/>
        <w:left w:val="none" w:sz="0" w:space="0" w:color="auto"/>
        <w:bottom w:val="none" w:sz="0" w:space="0" w:color="auto"/>
        <w:right w:val="none" w:sz="0" w:space="0" w:color="auto"/>
      </w:divBdr>
    </w:div>
    <w:div w:id="1611089342">
      <w:marLeft w:val="0"/>
      <w:marRight w:val="0"/>
      <w:marTop w:val="0"/>
      <w:marBottom w:val="0"/>
      <w:divBdr>
        <w:top w:val="none" w:sz="0" w:space="0" w:color="auto"/>
        <w:left w:val="none" w:sz="0" w:space="0" w:color="auto"/>
        <w:bottom w:val="none" w:sz="0" w:space="0" w:color="auto"/>
        <w:right w:val="none" w:sz="0" w:space="0" w:color="auto"/>
      </w:divBdr>
    </w:div>
    <w:div w:id="1682734226">
      <w:marLeft w:val="0"/>
      <w:marRight w:val="0"/>
      <w:marTop w:val="0"/>
      <w:marBottom w:val="0"/>
      <w:divBdr>
        <w:top w:val="none" w:sz="0" w:space="0" w:color="auto"/>
        <w:left w:val="none" w:sz="0" w:space="0" w:color="auto"/>
        <w:bottom w:val="none" w:sz="0" w:space="0" w:color="auto"/>
        <w:right w:val="none" w:sz="0" w:space="0" w:color="auto"/>
      </w:divBdr>
    </w:div>
    <w:div w:id="1716850578">
      <w:marLeft w:val="0"/>
      <w:marRight w:val="0"/>
      <w:marTop w:val="0"/>
      <w:marBottom w:val="0"/>
      <w:divBdr>
        <w:top w:val="none" w:sz="0" w:space="0" w:color="auto"/>
        <w:left w:val="none" w:sz="0" w:space="0" w:color="auto"/>
        <w:bottom w:val="none" w:sz="0" w:space="0" w:color="auto"/>
        <w:right w:val="none" w:sz="0" w:space="0" w:color="auto"/>
      </w:divBdr>
    </w:div>
    <w:div w:id="1744378201">
      <w:marLeft w:val="0"/>
      <w:marRight w:val="0"/>
      <w:marTop w:val="0"/>
      <w:marBottom w:val="0"/>
      <w:divBdr>
        <w:top w:val="none" w:sz="0" w:space="0" w:color="auto"/>
        <w:left w:val="none" w:sz="0" w:space="0" w:color="auto"/>
        <w:bottom w:val="none" w:sz="0" w:space="0" w:color="auto"/>
        <w:right w:val="none" w:sz="0" w:space="0" w:color="auto"/>
      </w:divBdr>
    </w:div>
    <w:div w:id="1765299508">
      <w:marLeft w:val="0"/>
      <w:marRight w:val="0"/>
      <w:marTop w:val="0"/>
      <w:marBottom w:val="0"/>
      <w:divBdr>
        <w:top w:val="none" w:sz="0" w:space="0" w:color="auto"/>
        <w:left w:val="none" w:sz="0" w:space="0" w:color="auto"/>
        <w:bottom w:val="none" w:sz="0" w:space="0" w:color="auto"/>
        <w:right w:val="none" w:sz="0" w:space="0" w:color="auto"/>
      </w:divBdr>
    </w:div>
    <w:div w:id="1795563775">
      <w:marLeft w:val="0"/>
      <w:marRight w:val="0"/>
      <w:marTop w:val="0"/>
      <w:marBottom w:val="0"/>
      <w:divBdr>
        <w:top w:val="none" w:sz="0" w:space="0" w:color="auto"/>
        <w:left w:val="none" w:sz="0" w:space="0" w:color="auto"/>
        <w:bottom w:val="none" w:sz="0" w:space="0" w:color="auto"/>
        <w:right w:val="none" w:sz="0" w:space="0" w:color="auto"/>
      </w:divBdr>
    </w:div>
    <w:div w:id="1827437270">
      <w:marLeft w:val="0"/>
      <w:marRight w:val="0"/>
      <w:marTop w:val="0"/>
      <w:marBottom w:val="0"/>
      <w:divBdr>
        <w:top w:val="none" w:sz="0" w:space="0" w:color="auto"/>
        <w:left w:val="none" w:sz="0" w:space="0" w:color="auto"/>
        <w:bottom w:val="none" w:sz="0" w:space="0" w:color="auto"/>
        <w:right w:val="none" w:sz="0" w:space="0" w:color="auto"/>
      </w:divBdr>
    </w:div>
    <w:div w:id="1858688455">
      <w:marLeft w:val="0"/>
      <w:marRight w:val="0"/>
      <w:marTop w:val="0"/>
      <w:marBottom w:val="0"/>
      <w:divBdr>
        <w:top w:val="none" w:sz="0" w:space="0" w:color="auto"/>
        <w:left w:val="none" w:sz="0" w:space="0" w:color="auto"/>
        <w:bottom w:val="none" w:sz="0" w:space="0" w:color="auto"/>
        <w:right w:val="none" w:sz="0" w:space="0" w:color="auto"/>
      </w:divBdr>
    </w:div>
    <w:div w:id="1862477036">
      <w:marLeft w:val="0"/>
      <w:marRight w:val="0"/>
      <w:marTop w:val="0"/>
      <w:marBottom w:val="0"/>
      <w:divBdr>
        <w:top w:val="none" w:sz="0" w:space="0" w:color="auto"/>
        <w:left w:val="none" w:sz="0" w:space="0" w:color="auto"/>
        <w:bottom w:val="none" w:sz="0" w:space="0" w:color="auto"/>
        <w:right w:val="none" w:sz="0" w:space="0" w:color="auto"/>
      </w:divBdr>
    </w:div>
    <w:div w:id="1865433536">
      <w:marLeft w:val="0"/>
      <w:marRight w:val="0"/>
      <w:marTop w:val="0"/>
      <w:marBottom w:val="0"/>
      <w:divBdr>
        <w:top w:val="none" w:sz="0" w:space="0" w:color="auto"/>
        <w:left w:val="none" w:sz="0" w:space="0" w:color="auto"/>
        <w:bottom w:val="none" w:sz="0" w:space="0" w:color="auto"/>
        <w:right w:val="none" w:sz="0" w:space="0" w:color="auto"/>
      </w:divBdr>
    </w:div>
    <w:div w:id="1890070154">
      <w:marLeft w:val="0"/>
      <w:marRight w:val="0"/>
      <w:marTop w:val="0"/>
      <w:marBottom w:val="0"/>
      <w:divBdr>
        <w:top w:val="none" w:sz="0" w:space="0" w:color="auto"/>
        <w:left w:val="none" w:sz="0" w:space="0" w:color="auto"/>
        <w:bottom w:val="none" w:sz="0" w:space="0" w:color="auto"/>
        <w:right w:val="none" w:sz="0" w:space="0" w:color="auto"/>
      </w:divBdr>
    </w:div>
    <w:div w:id="1920216595">
      <w:marLeft w:val="0"/>
      <w:marRight w:val="0"/>
      <w:marTop w:val="0"/>
      <w:marBottom w:val="0"/>
      <w:divBdr>
        <w:top w:val="none" w:sz="0" w:space="0" w:color="auto"/>
        <w:left w:val="none" w:sz="0" w:space="0" w:color="auto"/>
        <w:bottom w:val="none" w:sz="0" w:space="0" w:color="auto"/>
        <w:right w:val="none" w:sz="0" w:space="0" w:color="auto"/>
      </w:divBdr>
    </w:div>
    <w:div w:id="1931312132">
      <w:marLeft w:val="0"/>
      <w:marRight w:val="0"/>
      <w:marTop w:val="0"/>
      <w:marBottom w:val="0"/>
      <w:divBdr>
        <w:top w:val="none" w:sz="0" w:space="0" w:color="auto"/>
        <w:left w:val="none" w:sz="0" w:space="0" w:color="auto"/>
        <w:bottom w:val="none" w:sz="0" w:space="0" w:color="auto"/>
        <w:right w:val="none" w:sz="0" w:space="0" w:color="auto"/>
      </w:divBdr>
    </w:div>
    <w:div w:id="1938826587">
      <w:marLeft w:val="0"/>
      <w:marRight w:val="0"/>
      <w:marTop w:val="0"/>
      <w:marBottom w:val="0"/>
      <w:divBdr>
        <w:top w:val="none" w:sz="0" w:space="0" w:color="auto"/>
        <w:left w:val="none" w:sz="0" w:space="0" w:color="auto"/>
        <w:bottom w:val="none" w:sz="0" w:space="0" w:color="auto"/>
        <w:right w:val="none" w:sz="0" w:space="0" w:color="auto"/>
      </w:divBdr>
    </w:div>
    <w:div w:id="1965962866">
      <w:marLeft w:val="0"/>
      <w:marRight w:val="0"/>
      <w:marTop w:val="0"/>
      <w:marBottom w:val="0"/>
      <w:divBdr>
        <w:top w:val="none" w:sz="0" w:space="0" w:color="auto"/>
        <w:left w:val="none" w:sz="0" w:space="0" w:color="auto"/>
        <w:bottom w:val="none" w:sz="0" w:space="0" w:color="auto"/>
        <w:right w:val="none" w:sz="0" w:space="0" w:color="auto"/>
      </w:divBdr>
    </w:div>
    <w:div w:id="1981306869">
      <w:marLeft w:val="0"/>
      <w:marRight w:val="0"/>
      <w:marTop w:val="0"/>
      <w:marBottom w:val="0"/>
      <w:divBdr>
        <w:top w:val="none" w:sz="0" w:space="0" w:color="auto"/>
        <w:left w:val="none" w:sz="0" w:space="0" w:color="auto"/>
        <w:bottom w:val="none" w:sz="0" w:space="0" w:color="auto"/>
        <w:right w:val="none" w:sz="0" w:space="0" w:color="auto"/>
      </w:divBdr>
    </w:div>
    <w:div w:id="1992635486">
      <w:marLeft w:val="0"/>
      <w:marRight w:val="0"/>
      <w:marTop w:val="0"/>
      <w:marBottom w:val="0"/>
      <w:divBdr>
        <w:top w:val="none" w:sz="0" w:space="0" w:color="auto"/>
        <w:left w:val="none" w:sz="0" w:space="0" w:color="auto"/>
        <w:bottom w:val="none" w:sz="0" w:space="0" w:color="auto"/>
        <w:right w:val="none" w:sz="0" w:space="0" w:color="auto"/>
      </w:divBdr>
    </w:div>
    <w:div w:id="1993829692">
      <w:marLeft w:val="0"/>
      <w:marRight w:val="0"/>
      <w:marTop w:val="0"/>
      <w:marBottom w:val="0"/>
      <w:divBdr>
        <w:top w:val="none" w:sz="0" w:space="0" w:color="auto"/>
        <w:left w:val="none" w:sz="0" w:space="0" w:color="auto"/>
        <w:bottom w:val="none" w:sz="0" w:space="0" w:color="auto"/>
        <w:right w:val="none" w:sz="0" w:space="0" w:color="auto"/>
      </w:divBdr>
    </w:div>
    <w:div w:id="2031098413">
      <w:marLeft w:val="0"/>
      <w:marRight w:val="0"/>
      <w:marTop w:val="0"/>
      <w:marBottom w:val="0"/>
      <w:divBdr>
        <w:top w:val="none" w:sz="0" w:space="0" w:color="auto"/>
        <w:left w:val="none" w:sz="0" w:space="0" w:color="auto"/>
        <w:bottom w:val="none" w:sz="0" w:space="0" w:color="auto"/>
        <w:right w:val="none" w:sz="0" w:space="0" w:color="auto"/>
      </w:divBdr>
    </w:div>
    <w:div w:id="2038266911">
      <w:marLeft w:val="0"/>
      <w:marRight w:val="0"/>
      <w:marTop w:val="0"/>
      <w:marBottom w:val="0"/>
      <w:divBdr>
        <w:top w:val="none" w:sz="0" w:space="0" w:color="auto"/>
        <w:left w:val="none" w:sz="0" w:space="0" w:color="auto"/>
        <w:bottom w:val="none" w:sz="0" w:space="0" w:color="auto"/>
        <w:right w:val="none" w:sz="0" w:space="0" w:color="auto"/>
      </w:divBdr>
    </w:div>
    <w:div w:id="2039773877">
      <w:marLeft w:val="0"/>
      <w:marRight w:val="0"/>
      <w:marTop w:val="0"/>
      <w:marBottom w:val="0"/>
      <w:divBdr>
        <w:top w:val="none" w:sz="0" w:space="0" w:color="auto"/>
        <w:left w:val="none" w:sz="0" w:space="0" w:color="auto"/>
        <w:bottom w:val="none" w:sz="0" w:space="0" w:color="auto"/>
        <w:right w:val="none" w:sz="0" w:space="0" w:color="auto"/>
      </w:divBdr>
    </w:div>
    <w:div w:id="2054187324">
      <w:marLeft w:val="0"/>
      <w:marRight w:val="0"/>
      <w:marTop w:val="0"/>
      <w:marBottom w:val="0"/>
      <w:divBdr>
        <w:top w:val="none" w:sz="0" w:space="0" w:color="auto"/>
        <w:left w:val="none" w:sz="0" w:space="0" w:color="auto"/>
        <w:bottom w:val="none" w:sz="0" w:space="0" w:color="auto"/>
        <w:right w:val="none" w:sz="0" w:space="0" w:color="auto"/>
      </w:divBdr>
    </w:div>
    <w:div w:id="2063091284">
      <w:marLeft w:val="0"/>
      <w:marRight w:val="0"/>
      <w:marTop w:val="0"/>
      <w:marBottom w:val="0"/>
      <w:divBdr>
        <w:top w:val="none" w:sz="0" w:space="0" w:color="auto"/>
        <w:left w:val="none" w:sz="0" w:space="0" w:color="auto"/>
        <w:bottom w:val="none" w:sz="0" w:space="0" w:color="auto"/>
        <w:right w:val="none" w:sz="0" w:space="0" w:color="auto"/>
      </w:divBdr>
    </w:div>
    <w:div w:id="2074154201">
      <w:marLeft w:val="0"/>
      <w:marRight w:val="0"/>
      <w:marTop w:val="0"/>
      <w:marBottom w:val="0"/>
      <w:divBdr>
        <w:top w:val="none" w:sz="0" w:space="0" w:color="auto"/>
        <w:left w:val="none" w:sz="0" w:space="0" w:color="auto"/>
        <w:bottom w:val="none" w:sz="0" w:space="0" w:color="auto"/>
        <w:right w:val="none" w:sz="0" w:space="0" w:color="auto"/>
      </w:divBdr>
    </w:div>
    <w:div w:id="2078235717">
      <w:marLeft w:val="0"/>
      <w:marRight w:val="0"/>
      <w:marTop w:val="0"/>
      <w:marBottom w:val="0"/>
      <w:divBdr>
        <w:top w:val="none" w:sz="0" w:space="0" w:color="auto"/>
        <w:left w:val="none" w:sz="0" w:space="0" w:color="auto"/>
        <w:bottom w:val="none" w:sz="0" w:space="0" w:color="auto"/>
        <w:right w:val="none" w:sz="0" w:space="0" w:color="auto"/>
      </w:divBdr>
    </w:div>
    <w:div w:id="2111656576">
      <w:marLeft w:val="0"/>
      <w:marRight w:val="0"/>
      <w:marTop w:val="0"/>
      <w:marBottom w:val="0"/>
      <w:divBdr>
        <w:top w:val="none" w:sz="0" w:space="0" w:color="auto"/>
        <w:left w:val="none" w:sz="0" w:space="0" w:color="auto"/>
        <w:bottom w:val="none" w:sz="0" w:space="0" w:color="auto"/>
        <w:right w:val="none" w:sz="0" w:space="0" w:color="auto"/>
      </w:divBdr>
    </w:div>
    <w:div w:id="211585591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118</Pages>
  <Words>26279</Words>
  <Characters>149795</Characters>
  <Application>Microsoft Office Word</Application>
  <DocSecurity>4</DocSecurity>
  <Lines>1248</Lines>
  <Paragraphs>351</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175723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Test</dc:creator>
  <cp:lastModifiedBy>Jill Laptosky</cp:lastModifiedBy>
  <cp:revision>2</cp:revision>
  <dcterms:created xsi:type="dcterms:W3CDTF">2014-04-15T18:11:00Z</dcterms:created>
  <dcterms:modified xsi:type="dcterms:W3CDTF">2014-04-15T18:11:00Z</dcterms:modified>
</cp:coreProperties>
</file>