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C68" w:rsidRDefault="00D149E8">
      <w:pPr>
        <w:pStyle w:val="Heading1"/>
        <w:jc w:val="center"/>
        <w:rPr>
          <w:rFonts w:eastAsia="Times New Roman"/>
        </w:rPr>
      </w:pPr>
      <w:r>
        <w:rPr>
          <w:rFonts w:eastAsia="Times New Roman"/>
        </w:rPr>
        <w:t>Report on DOT Significant Rulemakings</w:t>
      </w:r>
    </w:p>
    <w:p w:rsidR="00A43C68" w:rsidRDefault="00D149E8">
      <w:pPr>
        <w:jc w:val="center"/>
        <w:rPr>
          <w:rFonts w:ascii="Times" w:eastAsia="Times New Roman" w:hAnsi="Times" w:cs="Times"/>
          <w:sz w:val="36"/>
          <w:szCs w:val="36"/>
        </w:rPr>
      </w:pPr>
      <w:r>
        <w:rPr>
          <w:rFonts w:ascii="Times" w:eastAsia="Times New Roman" w:hAnsi="Times" w:cs="Times"/>
          <w:sz w:val="36"/>
          <w:szCs w:val="36"/>
        </w:rPr>
        <w:t>Table of Contents</w:t>
      </w:r>
    </w:p>
    <w:p w:rsidR="00A43C68" w:rsidRDefault="00D149E8">
      <w:pPr>
        <w:rPr>
          <w:rFonts w:ascii="Times" w:eastAsia="Times New Roman" w:hAnsi="Times" w:cs="Times"/>
        </w:rPr>
      </w:pPr>
      <w:r>
        <w:rPr>
          <w:rFonts w:ascii="Times" w:eastAsia="Times New Roman" w:hAnsi="Times" w:cs="Times"/>
          <w:b/>
          <w:bCs/>
        </w:rPr>
        <w:t>Federal Aviation Administration</w:t>
      </w:r>
    </w:p>
    <w:p w:rsidR="00A43C68" w:rsidRDefault="00D149E8">
      <w:pPr>
        <w:divId w:val="372972597"/>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A43C68" w:rsidRDefault="00A43C68">
      <w:pPr>
        <w:rPr>
          <w:rFonts w:ascii="Times" w:eastAsia="Times New Roman" w:hAnsi="Times" w:cs="Times"/>
          <w:sz w:val="20"/>
          <w:szCs w:val="20"/>
        </w:rPr>
      </w:pPr>
    </w:p>
    <w:p w:rsidR="00A43C68" w:rsidRDefault="00D149E8">
      <w:pPr>
        <w:divId w:val="782576605"/>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A43C68" w:rsidRDefault="00A43C68">
      <w:pPr>
        <w:rPr>
          <w:rFonts w:ascii="Times" w:eastAsia="Times New Roman" w:hAnsi="Times" w:cs="Times"/>
          <w:sz w:val="20"/>
          <w:szCs w:val="20"/>
        </w:rPr>
      </w:pPr>
    </w:p>
    <w:p w:rsidR="00A43C68" w:rsidRDefault="00D149E8">
      <w:pPr>
        <w:divId w:val="1173373568"/>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A43C68" w:rsidRDefault="00A43C68">
      <w:pPr>
        <w:rPr>
          <w:rFonts w:ascii="Times" w:eastAsia="Times New Roman" w:hAnsi="Times" w:cs="Times"/>
          <w:sz w:val="20"/>
          <w:szCs w:val="20"/>
        </w:rPr>
      </w:pPr>
    </w:p>
    <w:p w:rsidR="00A43C68" w:rsidRDefault="00D149E8">
      <w:pPr>
        <w:divId w:val="1387026509"/>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Air Ambulance and Commercial Helicopter Operations; Safety Initiatives and Miscellaneous Amendments</w:t>
        </w:r>
      </w:hyperlink>
    </w:p>
    <w:p w:rsidR="00A43C68" w:rsidRDefault="00A43C68">
      <w:pPr>
        <w:rPr>
          <w:rFonts w:ascii="Times" w:eastAsia="Times New Roman" w:hAnsi="Times" w:cs="Times"/>
          <w:sz w:val="20"/>
          <w:szCs w:val="20"/>
        </w:rPr>
      </w:pPr>
    </w:p>
    <w:p w:rsidR="00A43C68" w:rsidRDefault="00D149E8">
      <w:pPr>
        <w:divId w:val="339545066"/>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Flight and Duty Time Limitations and Rest Requirements</w:t>
        </w:r>
      </w:hyperlink>
    </w:p>
    <w:p w:rsidR="00A43C68" w:rsidRDefault="00A43C68">
      <w:pPr>
        <w:rPr>
          <w:rFonts w:ascii="Times" w:eastAsia="Times New Roman" w:hAnsi="Times" w:cs="Times"/>
          <w:sz w:val="20"/>
          <w:szCs w:val="20"/>
        </w:rPr>
      </w:pPr>
    </w:p>
    <w:p w:rsidR="00A43C68" w:rsidRDefault="00D149E8">
      <w:pPr>
        <w:divId w:val="22999832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Operation and Certification of Small Unmanned Aircraft Systems (sUAS)</w:t>
        </w:r>
      </w:hyperlink>
    </w:p>
    <w:p w:rsidR="00A43C68" w:rsidRDefault="00A43C68">
      <w:pPr>
        <w:rPr>
          <w:rFonts w:ascii="Times" w:eastAsia="Times New Roman" w:hAnsi="Times" w:cs="Times"/>
          <w:sz w:val="20"/>
          <w:szCs w:val="20"/>
        </w:rPr>
      </w:pPr>
    </w:p>
    <w:p w:rsidR="00A43C68" w:rsidRDefault="00D149E8">
      <w:pPr>
        <w:divId w:val="1201437624"/>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Prohibition Against Certain Flights Within the Territory and Airspace of Afghanistan</w:t>
        </w:r>
      </w:hyperlink>
    </w:p>
    <w:p w:rsidR="00A43C68" w:rsidRDefault="00A43C68">
      <w:pPr>
        <w:rPr>
          <w:rFonts w:ascii="Times" w:eastAsia="Times New Roman" w:hAnsi="Times" w:cs="Times"/>
          <w:sz w:val="20"/>
          <w:szCs w:val="20"/>
        </w:rPr>
      </w:pPr>
    </w:p>
    <w:p w:rsidR="00A43C68" w:rsidRDefault="00D149E8">
      <w:pPr>
        <w:divId w:val="2016565689"/>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Requirement for Wildlife Assessments at Certificated Airports</w:t>
        </w:r>
      </w:hyperlink>
    </w:p>
    <w:p w:rsidR="00A43C68" w:rsidRDefault="00A43C68">
      <w:pPr>
        <w:rPr>
          <w:rFonts w:ascii="Times" w:eastAsia="Times New Roman" w:hAnsi="Times" w:cs="Times"/>
          <w:sz w:val="20"/>
          <w:szCs w:val="20"/>
        </w:rPr>
      </w:pPr>
    </w:p>
    <w:p w:rsidR="00A43C68" w:rsidRDefault="00D149E8">
      <w:pPr>
        <w:divId w:val="113240351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Regulation Of Flight Operations Conducted By Alaska Guide Pilots</w:t>
        </w:r>
      </w:hyperlink>
    </w:p>
    <w:p w:rsidR="00A43C68" w:rsidRDefault="00A43C68">
      <w:pPr>
        <w:rPr>
          <w:rFonts w:ascii="Times" w:eastAsia="Times New Roman" w:hAnsi="Times" w:cs="Times"/>
          <w:sz w:val="20"/>
          <w:szCs w:val="20"/>
        </w:rPr>
      </w:pPr>
    </w:p>
    <w:p w:rsidR="00A43C68" w:rsidRDefault="00D149E8">
      <w:pPr>
        <w:divId w:val="2033459152"/>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 Carrier Maintenance Training Program</w:t>
        </w:r>
      </w:hyperlink>
    </w:p>
    <w:p w:rsidR="00A43C68" w:rsidRDefault="00A43C68">
      <w:pPr>
        <w:rPr>
          <w:rFonts w:ascii="Times" w:eastAsia="Times New Roman" w:hAnsi="Times" w:cs="Times"/>
          <w:sz w:val="20"/>
          <w:szCs w:val="20"/>
        </w:rPr>
      </w:pPr>
    </w:p>
    <w:p w:rsidR="00A43C68" w:rsidRDefault="00D149E8">
      <w:pPr>
        <w:divId w:val="203950128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Safety Management Systems for Part 121 Certificate Holders</w:t>
        </w:r>
      </w:hyperlink>
    </w:p>
    <w:p w:rsidR="00A43C68" w:rsidRDefault="00A43C68">
      <w:pPr>
        <w:rPr>
          <w:rFonts w:ascii="Times" w:eastAsia="Times New Roman" w:hAnsi="Times" w:cs="Times"/>
          <w:sz w:val="20"/>
          <w:szCs w:val="20"/>
        </w:rPr>
      </w:pPr>
    </w:p>
    <w:p w:rsidR="00A43C68" w:rsidRDefault="00D149E8">
      <w:pPr>
        <w:divId w:val="864170038"/>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Flight Crewmember Mentoring, Leadership and Professional Development (HR 5900)</w:t>
        </w:r>
      </w:hyperlink>
    </w:p>
    <w:p w:rsidR="00A43C68" w:rsidRDefault="00A43C68">
      <w:pPr>
        <w:rPr>
          <w:rFonts w:ascii="Times" w:eastAsia="Times New Roman" w:hAnsi="Times" w:cs="Times"/>
          <w:sz w:val="20"/>
          <w:szCs w:val="20"/>
        </w:rPr>
      </w:pPr>
    </w:p>
    <w:p w:rsidR="00A43C68" w:rsidRDefault="00D149E8">
      <w:pPr>
        <w:divId w:val="446631646"/>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Slot Management and Transparency for LaGuardia Airport, John F. Kennedy International Airport, and Newark Liberty International Airport</w:t>
        </w:r>
      </w:hyperlink>
    </w:p>
    <w:p w:rsidR="00A43C68" w:rsidRDefault="00A43C68">
      <w:pPr>
        <w:rPr>
          <w:rFonts w:ascii="Times" w:eastAsia="Times New Roman" w:hAnsi="Times" w:cs="Times"/>
          <w:sz w:val="20"/>
          <w:szCs w:val="20"/>
        </w:rPr>
      </w:pPr>
    </w:p>
    <w:p w:rsidR="00A43C68" w:rsidRDefault="00D149E8">
      <w:pPr>
        <w:divId w:val="1550649442"/>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Part 121 Exiting Icing</w:t>
        </w:r>
      </w:hyperlink>
    </w:p>
    <w:p w:rsidR="00A43C68" w:rsidRDefault="00A43C68">
      <w:pPr>
        <w:rPr>
          <w:rFonts w:ascii="Times" w:eastAsia="Times New Roman" w:hAnsi="Times" w:cs="Times"/>
          <w:sz w:val="20"/>
          <w:szCs w:val="20"/>
        </w:rPr>
      </w:pPr>
    </w:p>
    <w:p w:rsidR="00A43C68" w:rsidRDefault="00D149E8">
      <w:pPr>
        <w:divId w:val="743533452"/>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Flight Simulation Training Device (FSTD) Qualification Standards for Extended Envelope and Adverse Weather Event Training</w:t>
        </w:r>
      </w:hyperlink>
    </w:p>
    <w:p w:rsidR="00A43C68" w:rsidRDefault="00A43C68">
      <w:pPr>
        <w:rPr>
          <w:rFonts w:ascii="Times" w:eastAsia="Times New Roman" w:hAnsi="Times" w:cs="Times"/>
          <w:sz w:val="20"/>
          <w:szCs w:val="20"/>
        </w:rPr>
      </w:pPr>
    </w:p>
    <w:p w:rsidR="00A43C68" w:rsidRDefault="00D149E8">
      <w:pPr>
        <w:divId w:val="276956339"/>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Drug and Alcohol Testing of Certain Maintenance Provider Employees Located Outside of the United States</w:t>
        </w:r>
      </w:hyperlink>
    </w:p>
    <w:p w:rsidR="00A43C68" w:rsidRDefault="00A43C68">
      <w:pPr>
        <w:rPr>
          <w:rFonts w:ascii="Times" w:eastAsia="Times New Roman" w:hAnsi="Times" w:cs="Times"/>
          <w:sz w:val="20"/>
          <w:szCs w:val="20"/>
        </w:rPr>
      </w:pPr>
    </w:p>
    <w:p w:rsidR="00A43C68" w:rsidRDefault="00D149E8">
      <w:pPr>
        <w:divId w:val="1380012929"/>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Disclosure of Seat Dimensions to Facilitate Use of Child Safety Seats on Airplanes During Passenger-Carrying Operations (FAA Reauthorization)</w:t>
        </w:r>
      </w:hyperlink>
    </w:p>
    <w:p w:rsidR="00A43C68" w:rsidRDefault="00A43C68">
      <w:pPr>
        <w:rPr>
          <w:rFonts w:ascii="Times" w:eastAsia="Times New Roman" w:hAnsi="Times" w:cs="Times"/>
          <w:sz w:val="20"/>
          <w:szCs w:val="20"/>
        </w:rPr>
      </w:pPr>
    </w:p>
    <w:p w:rsidR="00A43C68" w:rsidRDefault="00D149E8">
      <w:pPr>
        <w:divId w:val="41498519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Changes to Production Certificates and Approvals</w:t>
        </w:r>
      </w:hyperlink>
    </w:p>
    <w:p w:rsidR="00A43C68" w:rsidRDefault="00A43C68">
      <w:pPr>
        <w:rPr>
          <w:rFonts w:ascii="Times" w:eastAsia="Times New Roman" w:hAnsi="Times" w:cs="Times"/>
          <w:sz w:val="20"/>
          <w:szCs w:val="20"/>
        </w:rPr>
      </w:pPr>
    </w:p>
    <w:p w:rsidR="00A43C68" w:rsidRDefault="00D149E8">
      <w:pPr>
        <w:divId w:val="126314663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of Tail End Ferry in Part 121 (Reauthorization)</w:t>
        </w:r>
      </w:hyperlink>
    </w:p>
    <w:p w:rsidR="00A43C68" w:rsidRDefault="00A43C68">
      <w:pPr>
        <w:rPr>
          <w:rFonts w:ascii="Times" w:eastAsia="Times New Roman" w:hAnsi="Times" w:cs="Times"/>
          <w:sz w:val="20"/>
          <w:szCs w:val="20"/>
        </w:rPr>
      </w:pPr>
    </w:p>
    <w:p w:rsidR="00A43C68" w:rsidRDefault="00D149E8">
      <w:pPr>
        <w:divId w:val="1380594549"/>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Tail-End Ferry in Part 135 (FAA Reauthorization)</w:t>
        </w:r>
      </w:hyperlink>
    </w:p>
    <w:p w:rsidR="00A43C68" w:rsidRDefault="00A43C68">
      <w:pPr>
        <w:rPr>
          <w:rFonts w:ascii="Times" w:eastAsia="Times New Roman" w:hAnsi="Times" w:cs="Times"/>
          <w:sz w:val="20"/>
          <w:szCs w:val="20"/>
        </w:rPr>
      </w:pPr>
    </w:p>
    <w:p w:rsidR="00A43C68" w:rsidRDefault="00D149E8">
      <w:pPr>
        <w:divId w:val="437607221"/>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Pilot Records Database (HR 5900)</w:t>
        </w:r>
      </w:hyperlink>
    </w:p>
    <w:p w:rsidR="00A43C68" w:rsidRDefault="00A43C68">
      <w:pPr>
        <w:rPr>
          <w:rFonts w:ascii="Times" w:eastAsia="Times New Roman" w:hAnsi="Times" w:cs="Times"/>
          <w:sz w:val="20"/>
          <w:szCs w:val="20"/>
        </w:rPr>
      </w:pPr>
    </w:p>
    <w:p w:rsidR="00A43C68" w:rsidRDefault="00D149E8">
      <w:pPr>
        <w:divId w:val="417404204"/>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Pilot Biometric Certificates (FAA Reauthorization)</w:t>
        </w:r>
      </w:hyperlink>
    </w:p>
    <w:p w:rsidR="00A43C68" w:rsidRDefault="00A43C68">
      <w:pPr>
        <w:rPr>
          <w:rFonts w:ascii="Times" w:eastAsia="Times New Roman" w:hAnsi="Times" w:cs="Times"/>
          <w:sz w:val="20"/>
          <w:szCs w:val="20"/>
        </w:rPr>
      </w:pPr>
    </w:p>
    <w:p w:rsidR="00A43C68" w:rsidRDefault="00D149E8">
      <w:pPr>
        <w:divId w:val="1000498346"/>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Permanent Requirement for Helicopters to use the New York North Shore Helicopter Route</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Federal Highway Administration</w:t>
      </w:r>
    </w:p>
    <w:p w:rsidR="00A43C68" w:rsidRDefault="00D149E8">
      <w:pPr>
        <w:divId w:val="184937212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A43C68" w:rsidRDefault="00A43C68">
      <w:pPr>
        <w:rPr>
          <w:rFonts w:ascii="Times" w:eastAsia="Times New Roman" w:hAnsi="Times" w:cs="Times"/>
          <w:sz w:val="20"/>
          <w:szCs w:val="20"/>
        </w:rPr>
      </w:pPr>
    </w:p>
    <w:p w:rsidR="00A43C68" w:rsidRDefault="00D149E8">
      <w:pPr>
        <w:divId w:val="160877815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A43C68" w:rsidRDefault="00A43C68">
      <w:pPr>
        <w:rPr>
          <w:rFonts w:ascii="Times" w:eastAsia="Times New Roman" w:hAnsi="Times" w:cs="Times"/>
          <w:sz w:val="20"/>
          <w:szCs w:val="20"/>
        </w:rPr>
      </w:pPr>
    </w:p>
    <w:p w:rsidR="00A43C68" w:rsidRDefault="00D149E8">
      <w:pPr>
        <w:divId w:val="878929638"/>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A43C68" w:rsidRDefault="00A43C68">
      <w:pPr>
        <w:rPr>
          <w:rFonts w:ascii="Times" w:eastAsia="Times New Roman" w:hAnsi="Times" w:cs="Times"/>
          <w:sz w:val="20"/>
          <w:szCs w:val="20"/>
        </w:rPr>
      </w:pPr>
    </w:p>
    <w:p w:rsidR="00A43C68" w:rsidRDefault="00D149E8">
      <w:pPr>
        <w:divId w:val="561912787"/>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A43C68" w:rsidRDefault="00A43C68">
      <w:pPr>
        <w:rPr>
          <w:rFonts w:ascii="Times" w:eastAsia="Times New Roman" w:hAnsi="Times" w:cs="Times"/>
          <w:sz w:val="20"/>
          <w:szCs w:val="20"/>
        </w:rPr>
      </w:pPr>
    </w:p>
    <w:p w:rsidR="00A43C68" w:rsidRDefault="00D149E8">
      <w:pPr>
        <w:divId w:val="203275715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A43C68" w:rsidRDefault="00A43C68">
      <w:pPr>
        <w:rPr>
          <w:rFonts w:ascii="Times" w:eastAsia="Times New Roman" w:hAnsi="Times" w:cs="Times"/>
          <w:sz w:val="20"/>
          <w:szCs w:val="20"/>
        </w:rPr>
      </w:pPr>
    </w:p>
    <w:p w:rsidR="00A43C68" w:rsidRDefault="00D149E8">
      <w:pPr>
        <w:divId w:val="4542038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A43C68" w:rsidRDefault="00A43C68">
      <w:pPr>
        <w:rPr>
          <w:rFonts w:ascii="Times" w:eastAsia="Times New Roman" w:hAnsi="Times" w:cs="Times"/>
          <w:sz w:val="20"/>
          <w:szCs w:val="20"/>
        </w:rPr>
      </w:pPr>
    </w:p>
    <w:p w:rsidR="00A43C68" w:rsidRDefault="00D149E8">
      <w:pPr>
        <w:divId w:val="1498616542"/>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A43C68" w:rsidRDefault="00A43C68">
      <w:pPr>
        <w:rPr>
          <w:rFonts w:ascii="Times" w:eastAsia="Times New Roman" w:hAnsi="Times" w:cs="Times"/>
          <w:sz w:val="20"/>
          <w:szCs w:val="20"/>
        </w:rPr>
      </w:pPr>
    </w:p>
    <w:p w:rsidR="00A43C68" w:rsidRDefault="00D149E8">
      <w:pPr>
        <w:divId w:val="1272973808"/>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A43C68" w:rsidRDefault="00A43C68">
      <w:pPr>
        <w:rPr>
          <w:rFonts w:ascii="Times" w:eastAsia="Times New Roman" w:hAnsi="Times" w:cs="Times"/>
          <w:sz w:val="20"/>
          <w:szCs w:val="20"/>
        </w:rPr>
      </w:pPr>
    </w:p>
    <w:p w:rsidR="00A43C68" w:rsidRDefault="00D149E8">
      <w:pPr>
        <w:divId w:val="1360200480"/>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A43C68" w:rsidRDefault="00A43C68">
      <w:pPr>
        <w:rPr>
          <w:rFonts w:ascii="Times" w:eastAsia="Times New Roman" w:hAnsi="Times" w:cs="Times"/>
          <w:sz w:val="20"/>
          <w:szCs w:val="20"/>
        </w:rPr>
      </w:pPr>
    </w:p>
    <w:p w:rsidR="00A43C68" w:rsidRDefault="00D149E8">
      <w:pPr>
        <w:divId w:val="1510673982"/>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Risk-Based Asset Management Plan (MAP-21)</w:t>
        </w:r>
      </w:hyperlink>
    </w:p>
    <w:p w:rsidR="00A43C68" w:rsidRDefault="00A43C68">
      <w:pPr>
        <w:rPr>
          <w:rFonts w:ascii="Times" w:eastAsia="Times New Roman" w:hAnsi="Times" w:cs="Times"/>
          <w:sz w:val="20"/>
          <w:szCs w:val="20"/>
        </w:rPr>
      </w:pPr>
    </w:p>
    <w:p w:rsidR="00A43C68" w:rsidRDefault="00D149E8">
      <w:pPr>
        <w:divId w:val="2101217292"/>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Federal Motor Carrier Safety Administration</w:t>
      </w:r>
    </w:p>
    <w:p w:rsidR="00A43C68" w:rsidRDefault="00D149E8">
      <w:pPr>
        <w:divId w:val="102794877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A43C68" w:rsidRDefault="00A43C68">
      <w:pPr>
        <w:rPr>
          <w:rFonts w:ascii="Times" w:eastAsia="Times New Roman" w:hAnsi="Times" w:cs="Times"/>
          <w:sz w:val="20"/>
          <w:szCs w:val="20"/>
        </w:rPr>
      </w:pPr>
    </w:p>
    <w:p w:rsidR="00A43C68" w:rsidRDefault="00D149E8">
      <w:pPr>
        <w:divId w:val="588586816"/>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rsidR="00A43C68" w:rsidRDefault="00A43C68">
      <w:pPr>
        <w:rPr>
          <w:rFonts w:ascii="Times" w:eastAsia="Times New Roman" w:hAnsi="Times" w:cs="Times"/>
          <w:sz w:val="20"/>
          <w:szCs w:val="20"/>
        </w:rPr>
      </w:pPr>
    </w:p>
    <w:p w:rsidR="00A43C68" w:rsidRDefault="00D149E8">
      <w:pPr>
        <w:divId w:val="2104717634"/>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A43C68" w:rsidRDefault="00A43C68">
      <w:pPr>
        <w:rPr>
          <w:rFonts w:ascii="Times" w:eastAsia="Times New Roman" w:hAnsi="Times" w:cs="Times"/>
          <w:sz w:val="20"/>
          <w:szCs w:val="20"/>
        </w:rPr>
      </w:pPr>
    </w:p>
    <w:p w:rsidR="00A43C68" w:rsidRDefault="00D149E8">
      <w:pPr>
        <w:divId w:val="499547604"/>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Limitations on the Issuance of Commercial Driver Licenses with a Hazardous Materials Endorsement </w:t>
        </w:r>
      </w:hyperlink>
    </w:p>
    <w:p w:rsidR="00A43C68" w:rsidRDefault="00A43C68">
      <w:pPr>
        <w:rPr>
          <w:rFonts w:ascii="Times" w:eastAsia="Times New Roman" w:hAnsi="Times" w:cs="Times"/>
          <w:sz w:val="20"/>
          <w:szCs w:val="20"/>
        </w:rPr>
      </w:pPr>
    </w:p>
    <w:p w:rsidR="00A43C68" w:rsidRDefault="00D149E8">
      <w:pPr>
        <w:divId w:val="1453404905"/>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A43C68" w:rsidRDefault="00A43C68">
      <w:pPr>
        <w:rPr>
          <w:rFonts w:ascii="Times" w:eastAsia="Times New Roman" w:hAnsi="Times" w:cs="Times"/>
          <w:sz w:val="20"/>
          <w:szCs w:val="20"/>
        </w:rPr>
      </w:pPr>
    </w:p>
    <w:p w:rsidR="00A43C68" w:rsidRDefault="00D149E8">
      <w:pPr>
        <w:divId w:val="47942358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A43C68" w:rsidRDefault="00A43C68">
      <w:pPr>
        <w:rPr>
          <w:rFonts w:ascii="Times" w:eastAsia="Times New Roman" w:hAnsi="Times" w:cs="Times"/>
          <w:sz w:val="20"/>
          <w:szCs w:val="20"/>
        </w:rPr>
      </w:pPr>
    </w:p>
    <w:p w:rsidR="00A43C68" w:rsidRDefault="00D149E8">
      <w:pPr>
        <w:divId w:val="9583224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A43C68" w:rsidRDefault="00A43C68">
      <w:pPr>
        <w:rPr>
          <w:rFonts w:ascii="Times" w:eastAsia="Times New Roman" w:hAnsi="Times" w:cs="Times"/>
          <w:sz w:val="20"/>
          <w:szCs w:val="20"/>
        </w:rPr>
      </w:pPr>
    </w:p>
    <w:p w:rsidR="00A43C68" w:rsidRDefault="00D149E8">
      <w:pPr>
        <w:divId w:val="1667976722"/>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A43C68" w:rsidRDefault="00A43C68">
      <w:pPr>
        <w:rPr>
          <w:rFonts w:ascii="Times" w:eastAsia="Times New Roman" w:hAnsi="Times" w:cs="Times"/>
          <w:sz w:val="20"/>
          <w:szCs w:val="20"/>
        </w:rPr>
      </w:pPr>
    </w:p>
    <w:p w:rsidR="00A43C68" w:rsidRDefault="00D149E8">
      <w:pPr>
        <w:divId w:val="623387129"/>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A43C68" w:rsidRDefault="00A43C68">
      <w:pPr>
        <w:rPr>
          <w:rFonts w:ascii="Times" w:eastAsia="Times New Roman" w:hAnsi="Times" w:cs="Times"/>
          <w:sz w:val="20"/>
          <w:szCs w:val="20"/>
        </w:rPr>
      </w:pPr>
    </w:p>
    <w:p w:rsidR="00A43C68" w:rsidRDefault="00D149E8">
      <w:pPr>
        <w:divId w:val="1310137993"/>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A43C68" w:rsidRDefault="00A43C68">
      <w:pPr>
        <w:rPr>
          <w:rFonts w:ascii="Times" w:eastAsia="Times New Roman" w:hAnsi="Times" w:cs="Times"/>
          <w:sz w:val="20"/>
          <w:szCs w:val="20"/>
        </w:rPr>
      </w:pPr>
    </w:p>
    <w:p w:rsidR="00A43C68" w:rsidRDefault="00D149E8">
      <w:pPr>
        <w:divId w:val="1963270992"/>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Lease and Interchange of Vehicles; Motor Carriers of Passengers</w:t>
        </w:r>
      </w:hyperlink>
    </w:p>
    <w:p w:rsidR="00A43C68" w:rsidRDefault="00A43C68">
      <w:pPr>
        <w:rPr>
          <w:rFonts w:ascii="Times" w:eastAsia="Times New Roman" w:hAnsi="Times" w:cs="Times"/>
          <w:sz w:val="20"/>
          <w:szCs w:val="20"/>
        </w:rPr>
      </w:pPr>
    </w:p>
    <w:p w:rsidR="00A43C68" w:rsidRDefault="00D149E8">
      <w:pPr>
        <w:divId w:val="1226719889"/>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Inspection, Repair, and Maintenance; Driver-Vehicle Inspection Report (RRR)</w:t>
        </w:r>
      </w:hyperlink>
    </w:p>
    <w:p w:rsidR="00A43C68" w:rsidRDefault="00A43C68">
      <w:pPr>
        <w:rPr>
          <w:rFonts w:ascii="Times" w:eastAsia="Times New Roman" w:hAnsi="Times" w:cs="Times"/>
          <w:sz w:val="20"/>
          <w:szCs w:val="20"/>
        </w:rPr>
      </w:pPr>
    </w:p>
    <w:p w:rsidR="00A43C68" w:rsidRDefault="00D149E8">
      <w:pPr>
        <w:divId w:val="160348773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MAP-21 Enhancements to the Unified Registration System (MAP-21)</w:t>
        </w:r>
      </w:hyperlink>
    </w:p>
    <w:p w:rsidR="00A43C68" w:rsidRDefault="00A43C68">
      <w:pPr>
        <w:rPr>
          <w:rFonts w:ascii="Times" w:eastAsia="Times New Roman" w:hAnsi="Times" w:cs="Times"/>
          <w:sz w:val="20"/>
          <w:szCs w:val="20"/>
        </w:rPr>
      </w:pPr>
    </w:p>
    <w:p w:rsidR="00A43C68" w:rsidRDefault="00D149E8">
      <w:pPr>
        <w:divId w:val="775440521"/>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Prohibition of Coercion (MAP-21)</w:t>
        </w:r>
      </w:hyperlink>
    </w:p>
    <w:p w:rsidR="00A43C68" w:rsidRDefault="00A43C68">
      <w:pPr>
        <w:rPr>
          <w:rFonts w:ascii="Times" w:eastAsia="Times New Roman" w:hAnsi="Times" w:cs="Times"/>
          <w:sz w:val="20"/>
          <w:szCs w:val="20"/>
        </w:rPr>
      </w:pPr>
    </w:p>
    <w:p w:rsidR="00A43C68" w:rsidRDefault="00D149E8">
      <w:pPr>
        <w:divId w:val="1402171019"/>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Federal Railroad Administration</w:t>
      </w:r>
    </w:p>
    <w:p w:rsidR="00A43C68" w:rsidRDefault="00D149E8">
      <w:pPr>
        <w:divId w:val="1857159391"/>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Roadway Worker Protection; Miscellaneous Revisions</w:t>
        </w:r>
      </w:hyperlink>
    </w:p>
    <w:p w:rsidR="00A43C68" w:rsidRDefault="00A43C68">
      <w:pPr>
        <w:rPr>
          <w:rFonts w:ascii="Times" w:eastAsia="Times New Roman" w:hAnsi="Times" w:cs="Times"/>
          <w:sz w:val="20"/>
          <w:szCs w:val="20"/>
        </w:rPr>
      </w:pPr>
    </w:p>
    <w:p w:rsidR="00A43C68" w:rsidRDefault="00D149E8">
      <w:pPr>
        <w:divId w:val="180561199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Training Standards for Railroad Employees</w:t>
        </w:r>
      </w:hyperlink>
    </w:p>
    <w:p w:rsidR="00A43C68" w:rsidRDefault="00A43C68">
      <w:pPr>
        <w:rPr>
          <w:rFonts w:ascii="Times" w:eastAsia="Times New Roman" w:hAnsi="Times" w:cs="Times"/>
          <w:sz w:val="20"/>
          <w:szCs w:val="20"/>
        </w:rPr>
      </w:pPr>
    </w:p>
    <w:p w:rsidR="00A43C68" w:rsidRDefault="00D149E8">
      <w:pPr>
        <w:divId w:val="204848144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Alcohol and Controlled Substance Testing for Maintenance-of-Way Employees </w:t>
        </w:r>
      </w:hyperlink>
    </w:p>
    <w:p w:rsidR="00A43C68" w:rsidRDefault="00A43C68">
      <w:pPr>
        <w:rPr>
          <w:rFonts w:ascii="Times" w:eastAsia="Times New Roman" w:hAnsi="Times" w:cs="Times"/>
          <w:sz w:val="20"/>
          <w:szCs w:val="20"/>
        </w:rPr>
      </w:pPr>
    </w:p>
    <w:p w:rsidR="00A43C68" w:rsidRDefault="00D149E8">
      <w:pPr>
        <w:divId w:val="194611141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A43C68" w:rsidRDefault="00A43C68">
      <w:pPr>
        <w:rPr>
          <w:rFonts w:ascii="Times" w:eastAsia="Times New Roman" w:hAnsi="Times" w:cs="Times"/>
          <w:sz w:val="20"/>
          <w:szCs w:val="20"/>
        </w:rPr>
      </w:pPr>
    </w:p>
    <w:p w:rsidR="00A43C68" w:rsidRDefault="00D149E8">
      <w:pPr>
        <w:divId w:val="59594533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A43C68" w:rsidRDefault="00A43C68">
      <w:pPr>
        <w:rPr>
          <w:rFonts w:ascii="Times" w:eastAsia="Times New Roman" w:hAnsi="Times" w:cs="Times"/>
          <w:sz w:val="20"/>
          <w:szCs w:val="20"/>
        </w:rPr>
      </w:pPr>
    </w:p>
    <w:p w:rsidR="00A43C68" w:rsidRDefault="00D149E8">
      <w:pPr>
        <w:divId w:val="50856095"/>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A43C68" w:rsidRDefault="00A43C68">
      <w:pPr>
        <w:rPr>
          <w:rFonts w:ascii="Times" w:eastAsia="Times New Roman" w:hAnsi="Times" w:cs="Times"/>
          <w:sz w:val="20"/>
          <w:szCs w:val="20"/>
        </w:rPr>
      </w:pPr>
    </w:p>
    <w:p w:rsidR="00A43C68" w:rsidRDefault="00D149E8">
      <w:pPr>
        <w:divId w:val="173326245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A43C68" w:rsidRDefault="00A43C68">
      <w:pPr>
        <w:rPr>
          <w:rFonts w:ascii="Times" w:eastAsia="Times New Roman" w:hAnsi="Times" w:cs="Times"/>
          <w:sz w:val="20"/>
          <w:szCs w:val="20"/>
        </w:rPr>
      </w:pPr>
    </w:p>
    <w:p w:rsidR="00A43C68" w:rsidRDefault="00D149E8">
      <w:pPr>
        <w:divId w:val="1063715192"/>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A43C68" w:rsidRDefault="00A43C68">
      <w:pPr>
        <w:rPr>
          <w:rFonts w:ascii="Times" w:eastAsia="Times New Roman" w:hAnsi="Times" w:cs="Times"/>
          <w:sz w:val="20"/>
          <w:szCs w:val="20"/>
        </w:rPr>
      </w:pPr>
    </w:p>
    <w:p w:rsidR="00A43C68" w:rsidRDefault="00D149E8">
      <w:pPr>
        <w:divId w:val="1682968783"/>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Roadway Worker Protection; Adjacent-Track On-Track Safety - Response to Petitions for Reconsideration</w:t>
        </w:r>
      </w:hyperlink>
    </w:p>
    <w:p w:rsidR="00A43C68" w:rsidRDefault="00A43C68">
      <w:pPr>
        <w:rPr>
          <w:rFonts w:ascii="Times" w:eastAsia="Times New Roman" w:hAnsi="Times" w:cs="Times"/>
          <w:sz w:val="20"/>
          <w:szCs w:val="20"/>
        </w:rPr>
      </w:pPr>
    </w:p>
    <w:p w:rsidR="00A43C68" w:rsidRDefault="00D149E8">
      <w:pPr>
        <w:divId w:val="1798601230"/>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Equipment Safety Standards; Standards for Alternative Compliance and High-Speed Trainsets</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Federal Transit Administration</w:t>
      </w:r>
    </w:p>
    <w:p w:rsidR="00A43C68" w:rsidRDefault="00D149E8">
      <w:pPr>
        <w:divId w:val="237595100"/>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Private Sector Participation</w:t>
        </w:r>
      </w:hyperlink>
    </w:p>
    <w:p w:rsidR="00A43C68" w:rsidRDefault="00A43C68">
      <w:pPr>
        <w:rPr>
          <w:rFonts w:ascii="Times" w:eastAsia="Times New Roman" w:hAnsi="Times" w:cs="Times"/>
          <w:sz w:val="20"/>
          <w:szCs w:val="20"/>
        </w:rPr>
      </w:pPr>
    </w:p>
    <w:p w:rsidR="00A43C68" w:rsidRDefault="00D149E8">
      <w:pPr>
        <w:divId w:val="953747743"/>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Transit Asset Management</w:t>
        </w:r>
      </w:hyperlink>
    </w:p>
    <w:p w:rsidR="00A43C68" w:rsidRDefault="00A43C68">
      <w:pPr>
        <w:rPr>
          <w:rFonts w:ascii="Times" w:eastAsia="Times New Roman" w:hAnsi="Times" w:cs="Times"/>
          <w:sz w:val="20"/>
          <w:szCs w:val="20"/>
        </w:rPr>
      </w:pPr>
    </w:p>
    <w:p w:rsidR="00A43C68" w:rsidRDefault="00D149E8">
      <w:pPr>
        <w:divId w:val="2133135212"/>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Statewide and Nonmetropolitan Transportation Planning; Metropolitan Transportation Planning (MAP-21)</w:t>
        </w:r>
      </w:hyperlink>
    </w:p>
    <w:p w:rsidR="00A43C68" w:rsidRDefault="00A43C68">
      <w:pPr>
        <w:rPr>
          <w:rFonts w:ascii="Times" w:eastAsia="Times New Roman" w:hAnsi="Times" w:cs="Times"/>
          <w:sz w:val="20"/>
          <w:szCs w:val="20"/>
        </w:rPr>
      </w:pPr>
    </w:p>
    <w:p w:rsidR="00A43C68" w:rsidRDefault="00D149E8">
      <w:pPr>
        <w:divId w:val="505827191"/>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Bus Testing: Pass/Fail and Safety Criteria (MAP-21)</w:t>
        </w:r>
      </w:hyperlink>
    </w:p>
    <w:p w:rsidR="00A43C68" w:rsidRDefault="00A43C68">
      <w:pPr>
        <w:rPr>
          <w:rFonts w:ascii="Times" w:eastAsia="Times New Roman" w:hAnsi="Times" w:cs="Times"/>
          <w:sz w:val="20"/>
          <w:szCs w:val="20"/>
        </w:rPr>
      </w:pPr>
    </w:p>
    <w:p w:rsidR="00A43C68" w:rsidRDefault="00D149E8">
      <w:pPr>
        <w:divId w:val="742721232"/>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Emergency Relief Program (MAP-21)</w:t>
        </w:r>
      </w:hyperlink>
    </w:p>
    <w:p w:rsidR="00A43C68" w:rsidRDefault="00A43C68">
      <w:pPr>
        <w:rPr>
          <w:rFonts w:ascii="Times" w:eastAsia="Times New Roman" w:hAnsi="Times" w:cs="Times"/>
          <w:sz w:val="20"/>
          <w:szCs w:val="20"/>
        </w:rPr>
      </w:pPr>
    </w:p>
    <w:p w:rsidR="00A43C68" w:rsidRDefault="00D149E8">
      <w:pPr>
        <w:divId w:val="1786852130"/>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 America: Amendments (MAP-21)</w:t>
        </w:r>
      </w:hyperlink>
    </w:p>
    <w:p w:rsidR="00A43C68" w:rsidRDefault="00A43C68">
      <w:pPr>
        <w:rPr>
          <w:rFonts w:ascii="Times" w:eastAsia="Times New Roman" w:hAnsi="Times" w:cs="Times"/>
          <w:sz w:val="20"/>
          <w:szCs w:val="20"/>
        </w:rPr>
      </w:pPr>
    </w:p>
    <w:p w:rsidR="00A43C68" w:rsidRDefault="00D149E8">
      <w:pPr>
        <w:divId w:val="1014847787"/>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A43C68" w:rsidRDefault="00A43C68">
      <w:pPr>
        <w:rPr>
          <w:rFonts w:ascii="Times" w:eastAsia="Times New Roman" w:hAnsi="Times" w:cs="Times"/>
          <w:sz w:val="20"/>
          <w:szCs w:val="20"/>
        </w:rPr>
      </w:pPr>
    </w:p>
    <w:p w:rsidR="00A43C68" w:rsidRDefault="00D149E8">
      <w:pPr>
        <w:divId w:val="145845285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A43C68" w:rsidRDefault="00A43C68">
      <w:pPr>
        <w:rPr>
          <w:rFonts w:ascii="Times" w:eastAsia="Times New Roman" w:hAnsi="Times" w:cs="Times"/>
          <w:sz w:val="20"/>
          <w:szCs w:val="20"/>
        </w:rPr>
      </w:pPr>
    </w:p>
    <w:p w:rsidR="00A43C68" w:rsidRDefault="00D149E8">
      <w:pPr>
        <w:divId w:val="170177768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A43C68" w:rsidRDefault="00A43C68">
      <w:pPr>
        <w:rPr>
          <w:rFonts w:ascii="Times" w:eastAsia="Times New Roman" w:hAnsi="Times" w:cs="Times"/>
          <w:sz w:val="20"/>
          <w:szCs w:val="20"/>
        </w:rPr>
      </w:pPr>
    </w:p>
    <w:p w:rsidR="00A43C68" w:rsidRDefault="00D149E8">
      <w:pPr>
        <w:divId w:val="628628446"/>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 and Transit Asset Management</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Maritime Administration</w:t>
      </w:r>
    </w:p>
    <w:p w:rsidR="00A43C68" w:rsidRDefault="00D149E8">
      <w:pPr>
        <w:divId w:val="37612325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A43C68" w:rsidRDefault="00A43C68">
      <w:pPr>
        <w:rPr>
          <w:rFonts w:ascii="Times" w:eastAsia="Times New Roman" w:hAnsi="Times" w:cs="Times"/>
          <w:sz w:val="20"/>
          <w:szCs w:val="20"/>
        </w:rPr>
      </w:pPr>
    </w:p>
    <w:p w:rsidR="00A43C68" w:rsidRDefault="00D149E8">
      <w:pPr>
        <w:divId w:val="115842241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National Shipping Authority, Ship Manager Citizenship </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National Highway Traffic Safety Administration</w:t>
      </w:r>
    </w:p>
    <w:p w:rsidR="00A43C68" w:rsidRDefault="00D149E8">
      <w:pPr>
        <w:divId w:val="944531342"/>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Federal Motor Vehicle Safety Standard No. 111, Rearview Mirrors </w:t>
        </w:r>
      </w:hyperlink>
    </w:p>
    <w:p w:rsidR="00A43C68" w:rsidRDefault="00A43C68">
      <w:pPr>
        <w:rPr>
          <w:rFonts w:ascii="Times" w:eastAsia="Times New Roman" w:hAnsi="Times" w:cs="Times"/>
          <w:sz w:val="20"/>
          <w:szCs w:val="20"/>
        </w:rPr>
      </w:pPr>
    </w:p>
    <w:p w:rsidR="00A43C68" w:rsidRDefault="00D149E8">
      <w:pPr>
        <w:divId w:val="137241444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Alternative Fuel Vehicle Badging and Fuel Compartment Labels on Alternative Fuel Usage</w:t>
        </w:r>
      </w:hyperlink>
    </w:p>
    <w:p w:rsidR="00A43C68" w:rsidRDefault="00A43C68">
      <w:pPr>
        <w:rPr>
          <w:rFonts w:ascii="Times" w:eastAsia="Times New Roman" w:hAnsi="Times" w:cs="Times"/>
          <w:sz w:val="20"/>
          <w:szCs w:val="20"/>
        </w:rPr>
      </w:pPr>
    </w:p>
    <w:p w:rsidR="00A43C68" w:rsidRDefault="00D149E8">
      <w:pPr>
        <w:divId w:val="1352298435"/>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Tire Fuel Efficiency Consumer Information - Part 2</w:t>
        </w:r>
      </w:hyperlink>
    </w:p>
    <w:p w:rsidR="00A43C68" w:rsidRDefault="00A43C68">
      <w:pPr>
        <w:rPr>
          <w:rFonts w:ascii="Times" w:eastAsia="Times New Roman" w:hAnsi="Times" w:cs="Times"/>
          <w:sz w:val="20"/>
          <w:szCs w:val="20"/>
        </w:rPr>
      </w:pPr>
    </w:p>
    <w:p w:rsidR="00A43C68" w:rsidRDefault="00D149E8">
      <w:pPr>
        <w:divId w:val="111000725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Mandatory Event Data Recorder Requirements </w:t>
        </w:r>
      </w:hyperlink>
    </w:p>
    <w:p w:rsidR="00A43C68" w:rsidRDefault="00A43C68">
      <w:pPr>
        <w:rPr>
          <w:rFonts w:ascii="Times" w:eastAsia="Times New Roman" w:hAnsi="Times" w:cs="Times"/>
          <w:sz w:val="20"/>
          <w:szCs w:val="20"/>
        </w:rPr>
      </w:pPr>
    </w:p>
    <w:p w:rsidR="00A43C68" w:rsidRDefault="00D149E8">
      <w:pPr>
        <w:divId w:val="57666808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Upgrade of Event Data Recorder Requirements</w:t>
        </w:r>
      </w:hyperlink>
    </w:p>
    <w:p w:rsidR="00A43C68" w:rsidRDefault="00A43C68">
      <w:pPr>
        <w:rPr>
          <w:rFonts w:ascii="Times" w:eastAsia="Times New Roman" w:hAnsi="Times" w:cs="Times"/>
          <w:sz w:val="20"/>
          <w:szCs w:val="20"/>
        </w:rPr>
      </w:pPr>
    </w:p>
    <w:p w:rsidR="00A43C68" w:rsidRDefault="00D149E8">
      <w:pPr>
        <w:divId w:val="849106238"/>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Heavy Vehicle Speed Limiters </w:t>
        </w:r>
      </w:hyperlink>
    </w:p>
    <w:p w:rsidR="00A43C68" w:rsidRDefault="00A43C68">
      <w:pPr>
        <w:rPr>
          <w:rFonts w:ascii="Times" w:eastAsia="Times New Roman" w:hAnsi="Times" w:cs="Times"/>
          <w:sz w:val="20"/>
          <w:szCs w:val="20"/>
        </w:rPr>
      </w:pPr>
    </w:p>
    <w:p w:rsidR="00A43C68" w:rsidRDefault="00D149E8">
      <w:pPr>
        <w:divId w:val="1095711126"/>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Sound for Hybrid and Electric Vehicles </w:t>
        </w:r>
      </w:hyperlink>
    </w:p>
    <w:p w:rsidR="00A43C68" w:rsidRDefault="00A43C68">
      <w:pPr>
        <w:rPr>
          <w:rFonts w:ascii="Times" w:eastAsia="Times New Roman" w:hAnsi="Times" w:cs="Times"/>
          <w:sz w:val="20"/>
          <w:szCs w:val="20"/>
        </w:rPr>
      </w:pPr>
    </w:p>
    <w:p w:rsidR="00A43C68" w:rsidRDefault="00D149E8">
      <w:pPr>
        <w:divId w:val="1219901045"/>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Establish Side Impact Performance Requirements for Child Restraint Systems (MAP-21) </w:t>
        </w:r>
      </w:hyperlink>
    </w:p>
    <w:p w:rsidR="00A43C68" w:rsidRDefault="00A43C68">
      <w:pPr>
        <w:rPr>
          <w:rFonts w:ascii="Times" w:eastAsia="Times New Roman" w:hAnsi="Times" w:cs="Times"/>
          <w:sz w:val="20"/>
          <w:szCs w:val="20"/>
        </w:rPr>
      </w:pPr>
    </w:p>
    <w:p w:rsidR="00A43C68" w:rsidRDefault="00D149E8">
      <w:pPr>
        <w:divId w:val="740757813"/>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Motorcoach Rollover Structural Integrity (MAP-21) </w:t>
        </w:r>
      </w:hyperlink>
    </w:p>
    <w:p w:rsidR="00A43C68" w:rsidRDefault="00A43C68">
      <w:pPr>
        <w:rPr>
          <w:rFonts w:ascii="Times" w:eastAsia="Times New Roman" w:hAnsi="Times" w:cs="Times"/>
          <w:sz w:val="20"/>
          <w:szCs w:val="20"/>
        </w:rPr>
      </w:pPr>
    </w:p>
    <w:p w:rsidR="00A43C68" w:rsidRDefault="00D149E8">
      <w:pPr>
        <w:divId w:val="92087275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Electronic Stability Control Systems for Heavy Vehicles (MAP-21) </w:t>
        </w:r>
      </w:hyperlink>
    </w:p>
    <w:p w:rsidR="00A43C68" w:rsidRDefault="00A43C68">
      <w:pPr>
        <w:rPr>
          <w:rFonts w:ascii="Times" w:eastAsia="Times New Roman" w:hAnsi="Times" w:cs="Times"/>
          <w:sz w:val="20"/>
          <w:szCs w:val="20"/>
        </w:rPr>
      </w:pPr>
    </w:p>
    <w:p w:rsidR="00A43C68" w:rsidRDefault="00D149E8">
      <w:pPr>
        <w:divId w:val="933587552"/>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FMVSS No. 218 and Enforcement Policy Concerning Novelty Helmets</w:t>
        </w:r>
      </w:hyperlink>
    </w:p>
    <w:p w:rsidR="00A43C68" w:rsidRDefault="00A43C68">
      <w:pPr>
        <w:rPr>
          <w:rFonts w:ascii="Times" w:eastAsia="Times New Roman" w:hAnsi="Times" w:cs="Times"/>
          <w:sz w:val="20"/>
          <w:szCs w:val="20"/>
        </w:rPr>
      </w:pPr>
    </w:p>
    <w:p w:rsidR="00A43C68" w:rsidRDefault="00D149E8">
      <w:pPr>
        <w:divId w:val="5838502"/>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Amend Definition of 3-Wheeled Vehicles</w:t>
        </w:r>
      </w:hyperlink>
    </w:p>
    <w:p w:rsidR="00A43C68" w:rsidRDefault="00A43C68">
      <w:pPr>
        <w:rPr>
          <w:rFonts w:ascii="Times" w:eastAsia="Times New Roman" w:hAnsi="Times" w:cs="Times"/>
          <w:sz w:val="20"/>
          <w:szCs w:val="20"/>
        </w:rPr>
      </w:pPr>
    </w:p>
    <w:p w:rsidR="00A43C68" w:rsidRDefault="00D149E8">
      <w:pPr>
        <w:divId w:val="1974018225"/>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Part 571 New FMVSS, Lamps and Reflective Devices for Agricultural Equipment (MAP-21)</w:t>
        </w:r>
      </w:hyperlink>
    </w:p>
    <w:p w:rsidR="00A43C68" w:rsidRDefault="00A43C68">
      <w:pPr>
        <w:rPr>
          <w:rFonts w:ascii="Times" w:eastAsia="Times New Roman" w:hAnsi="Times" w:cs="Times"/>
          <w:sz w:val="20"/>
          <w:szCs w:val="20"/>
        </w:rPr>
      </w:pPr>
    </w:p>
    <w:p w:rsidR="00A43C68" w:rsidRDefault="00D149E8">
      <w:pPr>
        <w:divId w:val="690954872"/>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Uniform Procedures for State Highway Safety Programs (MAP-21)</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lastRenderedPageBreak/>
        <w:t>Office of the Secretary</w:t>
      </w:r>
    </w:p>
    <w:p w:rsidR="00A43C68" w:rsidRDefault="00D149E8">
      <w:pPr>
        <w:divId w:val="1919169944"/>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Stowage of Wheelchairs, other Mobility Aids and other Assistive Devices </w:t>
        </w:r>
      </w:hyperlink>
    </w:p>
    <w:p w:rsidR="00A43C68" w:rsidRDefault="00A43C68">
      <w:pPr>
        <w:rPr>
          <w:rFonts w:ascii="Times" w:eastAsia="Times New Roman" w:hAnsi="Times" w:cs="Times"/>
          <w:sz w:val="20"/>
          <w:szCs w:val="20"/>
        </w:rPr>
      </w:pPr>
    </w:p>
    <w:p w:rsidR="00A43C68" w:rsidRDefault="00D149E8">
      <w:pPr>
        <w:divId w:val="748578930"/>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Accessibility of Airports </w:t>
        </w:r>
      </w:hyperlink>
    </w:p>
    <w:p w:rsidR="00A43C68" w:rsidRDefault="00A43C68">
      <w:pPr>
        <w:rPr>
          <w:rFonts w:ascii="Times" w:eastAsia="Times New Roman" w:hAnsi="Times" w:cs="Times"/>
          <w:sz w:val="20"/>
          <w:szCs w:val="20"/>
        </w:rPr>
      </w:pPr>
    </w:p>
    <w:p w:rsidR="00A43C68" w:rsidRDefault="00D149E8">
      <w:pPr>
        <w:divId w:val="315383234"/>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Smoking of Electronic Cigarettes On Commercial Aircraft</w:t>
        </w:r>
      </w:hyperlink>
    </w:p>
    <w:p w:rsidR="00A43C68" w:rsidRDefault="00A43C68">
      <w:pPr>
        <w:rPr>
          <w:rFonts w:ascii="Times" w:eastAsia="Times New Roman" w:hAnsi="Times" w:cs="Times"/>
          <w:sz w:val="20"/>
          <w:szCs w:val="20"/>
        </w:rPr>
      </w:pPr>
    </w:p>
    <w:p w:rsidR="00A43C68" w:rsidRDefault="00D149E8">
      <w:pPr>
        <w:divId w:val="286350645"/>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Disadvantaged Business Enterprise (DBE Program Improvements, Phase 2) (RRR)</w:t>
        </w:r>
      </w:hyperlink>
    </w:p>
    <w:p w:rsidR="00A43C68" w:rsidRDefault="00A43C68">
      <w:pPr>
        <w:rPr>
          <w:rFonts w:ascii="Times" w:eastAsia="Times New Roman" w:hAnsi="Times" w:cs="Times"/>
          <w:sz w:val="20"/>
          <w:szCs w:val="20"/>
        </w:rPr>
      </w:pPr>
    </w:p>
    <w:p w:rsidR="00A43C68" w:rsidRDefault="00D149E8">
      <w:pPr>
        <w:divId w:val="1622031070"/>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Enhancing Airline Passenger Protections III</w:t>
        </w:r>
      </w:hyperlink>
    </w:p>
    <w:p w:rsidR="00A43C68" w:rsidRDefault="00A43C68">
      <w:pPr>
        <w:rPr>
          <w:rFonts w:ascii="Times" w:eastAsia="Times New Roman" w:hAnsi="Times" w:cs="Times"/>
          <w:sz w:val="20"/>
          <w:szCs w:val="20"/>
        </w:rPr>
      </w:pPr>
    </w:p>
    <w:p w:rsidR="00A43C68" w:rsidRDefault="00D149E8">
      <w:pPr>
        <w:divId w:val="1751543766"/>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A43C68" w:rsidRDefault="00A43C68">
      <w:pPr>
        <w:rPr>
          <w:rFonts w:ascii="Times" w:eastAsia="Times New Roman" w:hAnsi="Times" w:cs="Times"/>
          <w:sz w:val="20"/>
          <w:szCs w:val="20"/>
        </w:rPr>
      </w:pPr>
    </w:p>
    <w:p w:rsidR="00A43C68" w:rsidRDefault="00D149E8">
      <w:pPr>
        <w:divId w:val="99767186"/>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Transportation for Individuals with Disabilities: Reasonable Modification</w:t>
        </w:r>
      </w:hyperlink>
    </w:p>
    <w:p w:rsidR="00A43C68" w:rsidRDefault="00A43C68">
      <w:pPr>
        <w:rPr>
          <w:rFonts w:ascii="Times" w:eastAsia="Times New Roman" w:hAnsi="Times" w:cs="Times"/>
          <w:sz w:val="20"/>
          <w:szCs w:val="20"/>
        </w:rPr>
      </w:pPr>
    </w:p>
    <w:p w:rsidR="00A43C68" w:rsidRDefault="00D149E8">
      <w:pPr>
        <w:divId w:val="79371621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Transportation Services for Individuals with Disabilities: Over-the-Road Buses (RRR)</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Pipeline and Hazardous Materials Safety Administration</w:t>
      </w:r>
    </w:p>
    <w:p w:rsidR="00A43C68" w:rsidRDefault="00D72642">
      <w:pPr>
        <w:divId w:val="1556971501"/>
        <w:rPr>
          <w:rFonts w:ascii="Times" w:eastAsia="Times New Roman" w:hAnsi="Times" w:cs="Times"/>
        </w:rPr>
      </w:pPr>
      <w:r>
        <w:rPr>
          <w:rFonts w:ascii="Times" w:eastAsia="Times New Roman" w:hAnsi="Times" w:cs="Times"/>
        </w:rPr>
        <w:t>94</w:t>
      </w:r>
      <w:r w:rsidR="00D149E8">
        <w:rPr>
          <w:rFonts w:ascii="Times" w:eastAsia="Times New Roman" w:hAnsi="Times" w:cs="Times"/>
        </w:rPr>
        <w:t>. </w:t>
      </w:r>
      <w:hyperlink w:anchor="95" w:history="1">
        <w:r w:rsidR="00D149E8">
          <w:rPr>
            <w:rStyle w:val="Hyperlink"/>
            <w:rFonts w:ascii="Times" w:eastAsia="Times New Roman" w:hAnsi="Times" w:cs="Times"/>
          </w:rPr>
          <w:t xml:space="preserve">Hazardous Materials: Bulk Loading and Unloading Operations </w:t>
        </w:r>
      </w:hyperlink>
    </w:p>
    <w:p w:rsidR="00A43C68" w:rsidRDefault="00A43C68">
      <w:pPr>
        <w:rPr>
          <w:rFonts w:ascii="Times" w:eastAsia="Times New Roman" w:hAnsi="Times" w:cs="Times"/>
          <w:sz w:val="20"/>
          <w:szCs w:val="20"/>
        </w:rPr>
      </w:pPr>
    </w:p>
    <w:p w:rsidR="00A43C68" w:rsidRDefault="00D72642">
      <w:pPr>
        <w:divId w:val="1743020784"/>
        <w:rPr>
          <w:rFonts w:ascii="Times" w:eastAsia="Times New Roman" w:hAnsi="Times" w:cs="Times"/>
        </w:rPr>
      </w:pPr>
      <w:r>
        <w:rPr>
          <w:rFonts w:ascii="Times" w:eastAsia="Times New Roman" w:hAnsi="Times" w:cs="Times"/>
        </w:rPr>
        <w:t>95</w:t>
      </w:r>
      <w:r w:rsidR="00D149E8">
        <w:rPr>
          <w:rFonts w:ascii="Times" w:eastAsia="Times New Roman" w:hAnsi="Times" w:cs="Times"/>
        </w:rPr>
        <w:t>. </w:t>
      </w:r>
      <w:hyperlink w:anchor="96" w:history="1">
        <w:r w:rsidR="00D149E8">
          <w:rPr>
            <w:rStyle w:val="Hyperlink"/>
            <w:rFonts w:ascii="Times" w:eastAsia="Times New Roman" w:hAnsi="Times" w:cs="Times"/>
          </w:rPr>
          <w:t>Hazardous Materials: Compatibility with the Regulations of the International Atomic Energy Agency (IAEA) (RRR)</w:t>
        </w:r>
      </w:hyperlink>
    </w:p>
    <w:p w:rsidR="00A43C68" w:rsidRDefault="00A43C68">
      <w:pPr>
        <w:rPr>
          <w:rFonts w:ascii="Times" w:eastAsia="Times New Roman" w:hAnsi="Times" w:cs="Times"/>
          <w:sz w:val="20"/>
          <w:szCs w:val="20"/>
        </w:rPr>
      </w:pPr>
    </w:p>
    <w:p w:rsidR="00A43C68" w:rsidRDefault="00D72642">
      <w:pPr>
        <w:divId w:val="609779498"/>
        <w:rPr>
          <w:rFonts w:ascii="Times" w:eastAsia="Times New Roman" w:hAnsi="Times" w:cs="Times"/>
        </w:rPr>
      </w:pPr>
      <w:r>
        <w:rPr>
          <w:rFonts w:ascii="Times" w:eastAsia="Times New Roman" w:hAnsi="Times" w:cs="Times"/>
        </w:rPr>
        <w:t>96</w:t>
      </w:r>
      <w:r w:rsidR="00D149E8">
        <w:rPr>
          <w:rFonts w:ascii="Times" w:eastAsia="Times New Roman" w:hAnsi="Times" w:cs="Times"/>
        </w:rPr>
        <w:t>. </w:t>
      </w:r>
      <w:hyperlink w:anchor="97" w:history="1">
        <w:r w:rsidR="00D149E8">
          <w:rPr>
            <w:rStyle w:val="Hyperlink"/>
            <w:rFonts w:ascii="Times" w:eastAsia="Times New Roman" w:hAnsi="Times" w:cs="Times"/>
          </w:rPr>
          <w:t>Pipeline Safety: Enforcement of State Excavation Damage Laws</w:t>
        </w:r>
      </w:hyperlink>
    </w:p>
    <w:p w:rsidR="00A43C68" w:rsidRDefault="00A43C68">
      <w:pPr>
        <w:rPr>
          <w:rFonts w:ascii="Times" w:eastAsia="Times New Roman" w:hAnsi="Times" w:cs="Times"/>
          <w:sz w:val="20"/>
          <w:szCs w:val="20"/>
        </w:rPr>
      </w:pPr>
    </w:p>
    <w:p w:rsidR="00A43C68" w:rsidRDefault="00D72642">
      <w:pPr>
        <w:divId w:val="496073461"/>
        <w:rPr>
          <w:rFonts w:ascii="Times" w:eastAsia="Times New Roman" w:hAnsi="Times" w:cs="Times"/>
        </w:rPr>
      </w:pPr>
      <w:r>
        <w:rPr>
          <w:rFonts w:ascii="Times" w:eastAsia="Times New Roman" w:hAnsi="Times" w:cs="Times"/>
        </w:rPr>
        <w:t>97</w:t>
      </w:r>
      <w:r w:rsidR="00D149E8">
        <w:rPr>
          <w:rFonts w:ascii="Times" w:eastAsia="Times New Roman" w:hAnsi="Times" w:cs="Times"/>
        </w:rPr>
        <w:t>. </w:t>
      </w:r>
      <w:hyperlink w:anchor="98" w:history="1">
        <w:r w:rsidR="00D149E8">
          <w:rPr>
            <w:rStyle w:val="Hyperlink"/>
            <w:rFonts w:ascii="Times" w:eastAsia="Times New Roman" w:hAnsi="Times" w:cs="Times"/>
          </w:rPr>
          <w:t>Hazardous Materials: Revisions to Requirements for the Transportation of Lithium Batteries</w:t>
        </w:r>
      </w:hyperlink>
    </w:p>
    <w:p w:rsidR="00A43C68" w:rsidRDefault="00A43C68">
      <w:pPr>
        <w:rPr>
          <w:rFonts w:ascii="Times" w:eastAsia="Times New Roman" w:hAnsi="Times" w:cs="Times"/>
          <w:sz w:val="20"/>
          <w:szCs w:val="20"/>
        </w:rPr>
      </w:pPr>
    </w:p>
    <w:p w:rsidR="00A43C68" w:rsidRDefault="00D72642">
      <w:pPr>
        <w:divId w:val="737477586"/>
        <w:rPr>
          <w:rFonts w:ascii="Times" w:eastAsia="Times New Roman" w:hAnsi="Times" w:cs="Times"/>
        </w:rPr>
      </w:pPr>
      <w:r>
        <w:rPr>
          <w:rFonts w:ascii="Times" w:eastAsia="Times New Roman" w:hAnsi="Times" w:cs="Times"/>
        </w:rPr>
        <w:t>98</w:t>
      </w:r>
      <w:r w:rsidR="00D149E8">
        <w:rPr>
          <w:rFonts w:ascii="Times" w:eastAsia="Times New Roman" w:hAnsi="Times" w:cs="Times"/>
        </w:rPr>
        <w:t>. </w:t>
      </w:r>
      <w:hyperlink w:anchor="99" w:history="1">
        <w:r w:rsidR="00D149E8">
          <w:rPr>
            <w:rStyle w:val="Hyperlink"/>
            <w:rFonts w:ascii="Times" w:eastAsia="Times New Roman" w:hAnsi="Times" w:cs="Times"/>
          </w:rPr>
          <w:t xml:space="preserve">Hazardous Materials: Safety Requirements for External Product Piping on Cargo Tanks Transporting Flammable Liquids (Wetlines) (MAP-21) </w:t>
        </w:r>
      </w:hyperlink>
    </w:p>
    <w:p w:rsidR="00A43C68" w:rsidRDefault="00A43C68">
      <w:pPr>
        <w:rPr>
          <w:rFonts w:ascii="Times" w:eastAsia="Times New Roman" w:hAnsi="Times" w:cs="Times"/>
          <w:sz w:val="20"/>
          <w:szCs w:val="20"/>
        </w:rPr>
      </w:pPr>
    </w:p>
    <w:p w:rsidR="00A43C68" w:rsidRDefault="00D72642">
      <w:pPr>
        <w:divId w:val="520900210"/>
        <w:rPr>
          <w:rFonts w:ascii="Times" w:eastAsia="Times New Roman" w:hAnsi="Times" w:cs="Times"/>
        </w:rPr>
      </w:pPr>
      <w:r>
        <w:rPr>
          <w:rFonts w:ascii="Times" w:eastAsia="Times New Roman" w:hAnsi="Times" w:cs="Times"/>
        </w:rPr>
        <w:t>99</w:t>
      </w:r>
      <w:r w:rsidR="00D149E8">
        <w:rPr>
          <w:rFonts w:ascii="Times" w:eastAsia="Times New Roman" w:hAnsi="Times" w:cs="Times"/>
        </w:rPr>
        <w:t>. </w:t>
      </w:r>
      <w:hyperlink w:anchor="100" w:history="1">
        <w:r w:rsidR="00D149E8">
          <w:rPr>
            <w:rStyle w:val="Hyperlink"/>
            <w:rFonts w:ascii="Times" w:eastAsia="Times New Roman" w:hAnsi="Times" w:cs="Times"/>
          </w:rPr>
          <w:t>Pipeline Safety: Miscellaneous Amendments to the Pipeline Safety Regulations</w:t>
        </w:r>
      </w:hyperlink>
    </w:p>
    <w:p w:rsidR="00A43C68" w:rsidRDefault="00A43C68">
      <w:pPr>
        <w:rPr>
          <w:rFonts w:ascii="Times" w:eastAsia="Times New Roman" w:hAnsi="Times" w:cs="Times"/>
          <w:sz w:val="20"/>
          <w:szCs w:val="20"/>
        </w:rPr>
      </w:pPr>
    </w:p>
    <w:p w:rsidR="00A43C68" w:rsidRDefault="00D72642">
      <w:pPr>
        <w:divId w:val="88549177"/>
        <w:rPr>
          <w:rFonts w:ascii="Times" w:eastAsia="Times New Roman" w:hAnsi="Times" w:cs="Times"/>
        </w:rPr>
      </w:pPr>
      <w:r>
        <w:rPr>
          <w:rFonts w:ascii="Times" w:eastAsia="Times New Roman" w:hAnsi="Times" w:cs="Times"/>
        </w:rPr>
        <w:t>100</w:t>
      </w:r>
      <w:r w:rsidR="00D149E8">
        <w:rPr>
          <w:rFonts w:ascii="Times" w:eastAsia="Times New Roman" w:hAnsi="Times" w:cs="Times"/>
        </w:rPr>
        <w:t>. </w:t>
      </w:r>
      <w:hyperlink w:anchor="101" w:history="1">
        <w:r w:rsidR="00D149E8">
          <w:rPr>
            <w:rStyle w:val="Hyperlink"/>
            <w:rFonts w:ascii="Times" w:eastAsia="Times New Roman" w:hAnsi="Times" w:cs="Times"/>
          </w:rPr>
          <w:t>Pipeline Safety: Safety of On-Shore Liquid Hazardous Pipelines</w:t>
        </w:r>
      </w:hyperlink>
    </w:p>
    <w:p w:rsidR="00A43C68" w:rsidRDefault="00A43C68">
      <w:pPr>
        <w:rPr>
          <w:rFonts w:ascii="Times" w:eastAsia="Times New Roman" w:hAnsi="Times" w:cs="Times"/>
          <w:sz w:val="20"/>
          <w:szCs w:val="20"/>
        </w:rPr>
      </w:pPr>
    </w:p>
    <w:p w:rsidR="00A43C68" w:rsidRDefault="00D72642">
      <w:pPr>
        <w:divId w:val="1444035877"/>
        <w:rPr>
          <w:rFonts w:ascii="Times" w:eastAsia="Times New Roman" w:hAnsi="Times" w:cs="Times"/>
        </w:rPr>
      </w:pPr>
      <w:r>
        <w:rPr>
          <w:rFonts w:ascii="Times" w:eastAsia="Times New Roman" w:hAnsi="Times" w:cs="Times"/>
        </w:rPr>
        <w:t>101</w:t>
      </w:r>
      <w:r w:rsidR="00D149E8">
        <w:rPr>
          <w:rFonts w:ascii="Times" w:eastAsia="Times New Roman" w:hAnsi="Times" w:cs="Times"/>
        </w:rPr>
        <w:t>. </w:t>
      </w:r>
      <w:hyperlink w:anchor="102" w:history="1">
        <w:r w:rsidR="00D149E8">
          <w:rPr>
            <w:rStyle w:val="Hyperlink"/>
            <w:rFonts w:ascii="Times" w:eastAsia="Times New Roman" w:hAnsi="Times" w:cs="Times"/>
          </w:rPr>
          <w:t xml:space="preserve">Pipeline Safety: Excess Flow Valves In Applications Other </w:t>
        </w:r>
        <w:proofErr w:type="gramStart"/>
        <w:r w:rsidR="00D149E8">
          <w:rPr>
            <w:rStyle w:val="Hyperlink"/>
            <w:rFonts w:ascii="Times" w:eastAsia="Times New Roman" w:hAnsi="Times" w:cs="Times"/>
          </w:rPr>
          <w:t>Than</w:t>
        </w:r>
        <w:proofErr w:type="gramEnd"/>
        <w:r w:rsidR="00D149E8">
          <w:rPr>
            <w:rStyle w:val="Hyperlink"/>
            <w:rFonts w:ascii="Times" w:eastAsia="Times New Roman" w:hAnsi="Times" w:cs="Times"/>
          </w:rPr>
          <w:t xml:space="preserve"> Single-Family Residences in Gas Distribution Systems</w:t>
        </w:r>
      </w:hyperlink>
    </w:p>
    <w:p w:rsidR="00A43C68" w:rsidRDefault="00A43C68">
      <w:pPr>
        <w:rPr>
          <w:rFonts w:ascii="Times" w:eastAsia="Times New Roman" w:hAnsi="Times" w:cs="Times"/>
          <w:sz w:val="20"/>
          <w:szCs w:val="20"/>
        </w:rPr>
      </w:pPr>
    </w:p>
    <w:p w:rsidR="00A43C68" w:rsidRDefault="00D72642">
      <w:pPr>
        <w:divId w:val="1111436189"/>
        <w:rPr>
          <w:rFonts w:ascii="Times" w:eastAsia="Times New Roman" w:hAnsi="Times" w:cs="Times"/>
        </w:rPr>
      </w:pPr>
      <w:r>
        <w:rPr>
          <w:rFonts w:ascii="Times" w:eastAsia="Times New Roman" w:hAnsi="Times" w:cs="Times"/>
        </w:rPr>
        <w:t>102</w:t>
      </w:r>
      <w:r w:rsidR="00D149E8">
        <w:rPr>
          <w:rFonts w:ascii="Times" w:eastAsia="Times New Roman" w:hAnsi="Times" w:cs="Times"/>
        </w:rPr>
        <w:t>. </w:t>
      </w:r>
      <w:hyperlink w:anchor="103" w:history="1">
        <w:r w:rsidR="00D149E8">
          <w:rPr>
            <w:rStyle w:val="Hyperlink"/>
            <w:rFonts w:ascii="Times" w:eastAsia="Times New Roman" w:hAnsi="Times" w:cs="Times"/>
          </w:rPr>
          <w:t>Pipeline Safety: Gas Transmission (RRR)</w:t>
        </w:r>
      </w:hyperlink>
    </w:p>
    <w:p w:rsidR="00A43C68" w:rsidRDefault="00A43C68">
      <w:pPr>
        <w:rPr>
          <w:rFonts w:ascii="Times" w:eastAsia="Times New Roman" w:hAnsi="Times" w:cs="Times"/>
          <w:sz w:val="20"/>
          <w:szCs w:val="20"/>
        </w:rPr>
      </w:pPr>
    </w:p>
    <w:p w:rsidR="00A43C68" w:rsidRDefault="00D72642">
      <w:pPr>
        <w:divId w:val="1183931477"/>
        <w:rPr>
          <w:rFonts w:ascii="Times" w:eastAsia="Times New Roman" w:hAnsi="Times" w:cs="Times"/>
        </w:rPr>
      </w:pPr>
      <w:r>
        <w:rPr>
          <w:rFonts w:ascii="Times" w:eastAsia="Times New Roman" w:hAnsi="Times" w:cs="Times"/>
        </w:rPr>
        <w:t>103</w:t>
      </w:r>
      <w:r w:rsidR="00D149E8">
        <w:rPr>
          <w:rFonts w:ascii="Times" w:eastAsia="Times New Roman" w:hAnsi="Times" w:cs="Times"/>
        </w:rPr>
        <w:t>. </w:t>
      </w:r>
      <w:hyperlink w:anchor="104" w:history="1">
        <w:r w:rsidR="00D149E8">
          <w:rPr>
            <w:rStyle w:val="Hyperlink"/>
            <w:rFonts w:ascii="Times" w:eastAsia="Times New Roman" w:hAnsi="Times" w:cs="Times"/>
          </w:rPr>
          <w:t>Hazardous Materials: Reverse Logistics (RRR)</w:t>
        </w:r>
      </w:hyperlink>
    </w:p>
    <w:p w:rsidR="00A43C68" w:rsidRDefault="00A43C68">
      <w:pPr>
        <w:rPr>
          <w:rFonts w:ascii="Times" w:eastAsia="Times New Roman" w:hAnsi="Times" w:cs="Times"/>
          <w:sz w:val="20"/>
          <w:szCs w:val="20"/>
        </w:rPr>
      </w:pPr>
    </w:p>
    <w:p w:rsidR="00A43C68" w:rsidRDefault="00D72642">
      <w:pPr>
        <w:divId w:val="1177884100"/>
        <w:rPr>
          <w:rFonts w:ascii="Times" w:eastAsia="Times New Roman" w:hAnsi="Times" w:cs="Times"/>
        </w:rPr>
      </w:pPr>
      <w:r>
        <w:rPr>
          <w:rFonts w:ascii="Times" w:eastAsia="Times New Roman" w:hAnsi="Times" w:cs="Times"/>
        </w:rPr>
        <w:t>104</w:t>
      </w:r>
      <w:r w:rsidR="00D149E8">
        <w:rPr>
          <w:rFonts w:ascii="Times" w:eastAsia="Times New Roman" w:hAnsi="Times" w:cs="Times"/>
        </w:rPr>
        <w:t>. </w:t>
      </w:r>
      <w:hyperlink w:anchor="105" w:history="1">
        <w:r w:rsidR="00D149E8">
          <w:rPr>
            <w:rStyle w:val="Hyperlink"/>
            <w:rFonts w:ascii="Times" w:eastAsia="Times New Roman" w:hAnsi="Times" w:cs="Times"/>
          </w:rPr>
          <w:t>Hazardous Materials: Requirements for the Safe Transportation of Bulk Explosives (RRR)</w:t>
        </w:r>
      </w:hyperlink>
    </w:p>
    <w:p w:rsidR="00A43C68" w:rsidRDefault="00A43C68">
      <w:pPr>
        <w:rPr>
          <w:rFonts w:ascii="Times" w:eastAsia="Times New Roman" w:hAnsi="Times" w:cs="Times"/>
          <w:sz w:val="20"/>
          <w:szCs w:val="20"/>
        </w:rPr>
      </w:pPr>
    </w:p>
    <w:p w:rsidR="00A43C68" w:rsidRDefault="00D72642">
      <w:pPr>
        <w:divId w:val="455372936"/>
        <w:rPr>
          <w:rFonts w:ascii="Times" w:eastAsia="Times New Roman" w:hAnsi="Times" w:cs="Times"/>
        </w:rPr>
      </w:pPr>
      <w:r>
        <w:rPr>
          <w:rFonts w:ascii="Times" w:eastAsia="Times New Roman" w:hAnsi="Times" w:cs="Times"/>
        </w:rPr>
        <w:t>105</w:t>
      </w:r>
      <w:r w:rsidR="00D149E8">
        <w:rPr>
          <w:rFonts w:ascii="Times" w:eastAsia="Times New Roman" w:hAnsi="Times" w:cs="Times"/>
        </w:rPr>
        <w:t>. </w:t>
      </w:r>
      <w:hyperlink w:anchor="106" w:history="1">
        <w:r w:rsidR="00D149E8">
          <w:rPr>
            <w:rStyle w:val="Hyperlink"/>
            <w:rFonts w:ascii="Times" w:eastAsia="Times New Roman" w:hAnsi="Times" w:cs="Times"/>
          </w:rPr>
          <w:t>Hazardous Materials: Rail Petitions and Recommendations to Improve the Safety of Railroad Tank Car Transportation (RRR)</w:t>
        </w:r>
      </w:hyperlink>
    </w:p>
    <w:p w:rsidR="00A43C68" w:rsidRDefault="00A43C68">
      <w:pPr>
        <w:rPr>
          <w:rFonts w:ascii="Times" w:eastAsia="Times New Roman" w:hAnsi="Times" w:cs="Times"/>
          <w:sz w:val="20"/>
          <w:szCs w:val="20"/>
        </w:rPr>
      </w:pPr>
    </w:p>
    <w:p w:rsidR="00A43C68" w:rsidRDefault="00D72642">
      <w:pPr>
        <w:divId w:val="1253511293"/>
        <w:rPr>
          <w:rFonts w:ascii="Times" w:eastAsia="Times New Roman" w:hAnsi="Times" w:cs="Times"/>
        </w:rPr>
      </w:pPr>
      <w:r>
        <w:rPr>
          <w:rFonts w:ascii="Times" w:eastAsia="Times New Roman" w:hAnsi="Times" w:cs="Times"/>
        </w:rPr>
        <w:t>106</w:t>
      </w:r>
      <w:r w:rsidR="00D149E8">
        <w:rPr>
          <w:rFonts w:ascii="Times" w:eastAsia="Times New Roman" w:hAnsi="Times" w:cs="Times"/>
        </w:rPr>
        <w:t>. </w:t>
      </w:r>
      <w:hyperlink w:anchor="107" w:history="1">
        <w:r w:rsidR="00D149E8">
          <w:rPr>
            <w:rStyle w:val="Hyperlink"/>
            <w:rFonts w:ascii="Times" w:eastAsia="Times New Roman" w:hAnsi="Times" w:cs="Times"/>
          </w:rPr>
          <w:t>Hazardous Materials: Special Permit SOP and Evaluation (MAP-21)</w:t>
        </w:r>
      </w:hyperlink>
    </w:p>
    <w:p w:rsidR="00A43C68" w:rsidRDefault="00A43C68">
      <w:pPr>
        <w:rPr>
          <w:rFonts w:ascii="Times" w:eastAsia="Times New Roman" w:hAnsi="Times" w:cs="Times"/>
          <w:sz w:val="20"/>
          <w:szCs w:val="20"/>
        </w:rPr>
      </w:pPr>
    </w:p>
    <w:p w:rsidR="00A43C68" w:rsidRDefault="00D72642">
      <w:pPr>
        <w:divId w:val="436407419"/>
        <w:rPr>
          <w:rFonts w:ascii="Times" w:eastAsia="Times New Roman" w:hAnsi="Times" w:cs="Times"/>
        </w:rPr>
      </w:pPr>
      <w:r>
        <w:rPr>
          <w:rFonts w:ascii="Times" w:eastAsia="Times New Roman" w:hAnsi="Times" w:cs="Times"/>
        </w:rPr>
        <w:t>107</w:t>
      </w:r>
      <w:r w:rsidR="00D149E8">
        <w:rPr>
          <w:rFonts w:ascii="Times" w:eastAsia="Times New Roman" w:hAnsi="Times" w:cs="Times"/>
        </w:rPr>
        <w:t>. </w:t>
      </w:r>
      <w:hyperlink w:anchor="108" w:history="1">
        <w:r w:rsidR="00D149E8">
          <w:rPr>
            <w:rStyle w:val="Hyperlink"/>
            <w:rFonts w:ascii="Times" w:eastAsia="Times New Roman" w:hAnsi="Times" w:cs="Times"/>
          </w:rPr>
          <w:t>Hazardous Materials: Incorporation of Special Permits into the Hazardous Materials Regulations (MAP-21)</w:t>
        </w:r>
      </w:hyperlink>
    </w:p>
    <w:p w:rsidR="00A43C68" w:rsidRDefault="00A43C68">
      <w:pPr>
        <w:rPr>
          <w:rFonts w:ascii="Times" w:eastAsia="Times New Roman" w:hAnsi="Times" w:cs="Times"/>
          <w:sz w:val="20"/>
          <w:szCs w:val="20"/>
        </w:rPr>
      </w:pPr>
    </w:p>
    <w:p w:rsidR="00A43C68" w:rsidRDefault="00D72642">
      <w:pPr>
        <w:divId w:val="1661544283"/>
        <w:rPr>
          <w:rFonts w:ascii="Times" w:eastAsia="Times New Roman" w:hAnsi="Times" w:cs="Times"/>
        </w:rPr>
      </w:pPr>
      <w:r>
        <w:rPr>
          <w:rFonts w:ascii="Times" w:eastAsia="Times New Roman" w:hAnsi="Times" w:cs="Times"/>
        </w:rPr>
        <w:t>108</w:t>
      </w:r>
      <w:r w:rsidR="00D149E8">
        <w:rPr>
          <w:rFonts w:ascii="Times" w:eastAsia="Times New Roman" w:hAnsi="Times" w:cs="Times"/>
        </w:rPr>
        <w:t>. </w:t>
      </w:r>
      <w:hyperlink w:anchor="109" w:history="1">
        <w:r w:rsidR="00D149E8">
          <w:rPr>
            <w:rStyle w:val="Hyperlink"/>
            <w:rFonts w:ascii="Times" w:eastAsia="Times New Roman" w:hAnsi="Times" w:cs="Times"/>
          </w:rPr>
          <w:t xml:space="preserve">Pipeline Safety: Amendments to Parts 192 and 195 to require Valve installation and Minimum Rupture Detection Standards </w:t>
        </w:r>
      </w:hyperlink>
    </w:p>
    <w:p w:rsidR="00A43C68" w:rsidRDefault="00A43C68">
      <w:pPr>
        <w:rPr>
          <w:rFonts w:ascii="Times" w:eastAsia="Times New Roman" w:hAnsi="Times" w:cs="Times"/>
          <w:sz w:val="20"/>
          <w:szCs w:val="20"/>
        </w:rPr>
      </w:pPr>
    </w:p>
    <w:p w:rsidR="00A43C68" w:rsidRDefault="00D149E8">
      <w:pPr>
        <w:rPr>
          <w:rFonts w:ascii="Times" w:eastAsia="Times New Roman" w:hAnsi="Times" w:cs="Times"/>
        </w:rPr>
      </w:pPr>
      <w:r>
        <w:rPr>
          <w:rFonts w:ascii="Times" w:eastAsia="Times New Roman" w:hAnsi="Times" w:cs="Times"/>
          <w:b/>
          <w:bCs/>
        </w:rPr>
        <w:t>Research and Innovative Technology Administration</w:t>
      </w:r>
    </w:p>
    <w:p w:rsidR="00A43C68" w:rsidRDefault="00D72642">
      <w:pPr>
        <w:divId w:val="1409226010"/>
        <w:rPr>
          <w:rFonts w:ascii="Times" w:eastAsia="Times New Roman" w:hAnsi="Times" w:cs="Times"/>
        </w:rPr>
      </w:pPr>
      <w:r>
        <w:rPr>
          <w:rFonts w:ascii="Times" w:eastAsia="Times New Roman" w:hAnsi="Times" w:cs="Times"/>
        </w:rPr>
        <w:t>109</w:t>
      </w:r>
      <w:r w:rsidR="00D149E8">
        <w:rPr>
          <w:rFonts w:ascii="Times" w:eastAsia="Times New Roman" w:hAnsi="Times" w:cs="Times"/>
        </w:rPr>
        <w:t>. </w:t>
      </w:r>
      <w:hyperlink w:anchor="110" w:history="1">
        <w:r w:rsidR="00D149E8">
          <w:rPr>
            <w:rStyle w:val="Hyperlink"/>
            <w:rFonts w:ascii="Times" w:eastAsia="Times New Roman" w:hAnsi="Times" w:cs="Times"/>
          </w:rPr>
          <w:t>Reporting Ancillary Airline Passenger Revenues</w:t>
        </w:r>
      </w:hyperlink>
    </w:p>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2120-AJ34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2120-AJ38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2120-AJ42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2120-AJ53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2120-AJ58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2120-AJ60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2120-AJ69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2120-AJ71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2120-AJ78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2120-AJ79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2120-AJ86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2120-AJ87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2120-AJ89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2120-AJ95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Disclosure of Seat Dimensions to Facilitate Use of Child Safety Seats on Airplanes During Passenger-Carrying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Dimensions Disclosure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2120-AK17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greater information to caregivers to help them determine whether a particular child restraint system will fit in an airplane seat. This rulemaking does not affect existing regulations regarding the use of child restraint systems on board airplanes or a passenger under the age of 2 traveling onboard aircraft with or without the use of a child restraint system.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02/14/2013</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Changes to Production Certificates and Approvals</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2120-AK20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rsidP="003432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requirements for certification procedures and identification aeronautical products and articles. This action would allow manufacture of certain airframe components by engine manufacturers; add a requirement that an accountable person be named for certain production approval holders; and add a minor change to marking requirements for certain wood propellers. These changes reflect the current global manufacturing environment, thereby promoting aviation safety. This rulemaking replaces RIN 2120-AK04. This rulemaking was recently </w:t>
            </w:r>
            <w:r w:rsidR="00343228">
              <w:rPr>
                <w:rFonts w:ascii="Times" w:eastAsia="Times New Roman" w:hAnsi="Times" w:cs="Times"/>
                <w:sz w:val="20"/>
                <w:szCs w:val="20"/>
              </w:rPr>
              <w:t>downgraded</w:t>
            </w:r>
            <w:r>
              <w:rPr>
                <w:rFonts w:ascii="Times" w:eastAsia="Times New Roman" w:hAnsi="Times" w:cs="Times"/>
                <w:sz w:val="20"/>
                <w:szCs w:val="20"/>
              </w:rPr>
              <w:t xml:space="preserve"> </w:t>
            </w:r>
            <w:r w:rsidR="00343228">
              <w:rPr>
                <w:rFonts w:ascii="Times" w:eastAsia="Times New Roman" w:hAnsi="Times" w:cs="Times"/>
                <w:sz w:val="20"/>
                <w:szCs w:val="20"/>
              </w:rPr>
              <w:t xml:space="preserve">to </w:t>
            </w:r>
            <w:r>
              <w:rPr>
                <w:rFonts w:ascii="Times" w:eastAsia="Times New Roman" w:hAnsi="Times" w:cs="Times"/>
                <w:sz w:val="20"/>
                <w:szCs w:val="20"/>
              </w:rPr>
              <w:t>non</w:t>
            </w:r>
            <w:r w:rsidR="000A1973">
              <w:rPr>
                <w:rFonts w:ascii="Times" w:eastAsia="Times New Roman" w:hAnsi="Times" w:cs="Times"/>
                <w:sz w:val="20"/>
                <w:szCs w:val="20"/>
              </w:rPr>
              <w:t>significant</w:t>
            </w:r>
            <w:r>
              <w:rPr>
                <w:rFonts w:ascii="Times" w:eastAsia="Times New Roman" w:hAnsi="Times" w:cs="Times"/>
                <w:sz w:val="20"/>
                <w:szCs w:val="20"/>
              </w:rPr>
              <w:t xml:space="preserve"> and will not appear on next month´s report.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2120-AK22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2120-AK26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Aviation Administration</w:t>
            </w:r>
            <w:bookmarkEnd w:id="2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2120-AK31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1" w:name="22"/>
            <w:r>
              <w:rPr>
                <w:rFonts w:ascii="Times" w:eastAsia="Times New Roman" w:hAnsi="Times" w:cs="Times"/>
                <w:sz w:val="20"/>
                <w:szCs w:val="20"/>
              </w:rPr>
              <w:lastRenderedPageBreak/>
              <w:t>Federal Aviation Administration</w:t>
            </w:r>
            <w:bookmarkEnd w:id="2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2120-AK33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Aviation Administration</w:t>
            </w:r>
            <w:bookmarkEnd w:id="2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2120-AK39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rulemaking would protect and enhance public welfare by making the current rule permanent, thereby continuing to reduce helicopter overflights and attendant noise disturbance over nearby communities.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3" w:name="24"/>
            <w:r>
              <w:rPr>
                <w:rFonts w:ascii="Times" w:eastAsia="Times New Roman" w:hAnsi="Times" w:cs="Times"/>
                <w:b/>
                <w:bCs/>
                <w:sz w:val="20"/>
                <w:szCs w:val="20"/>
              </w:rPr>
              <w:lastRenderedPageBreak/>
              <w:t>Federal Highway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2125-AF24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2125-AF34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2125-AF49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2125-AF51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Highway Administration</w:t>
            </w:r>
            <w:bookmarkEnd w:id="2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2125-AF52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2125-AF53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29" w:name="30"/>
            <w:r>
              <w:rPr>
                <w:rFonts w:ascii="Times" w:eastAsia="Times New Roman" w:hAnsi="Times" w:cs="Times"/>
                <w:sz w:val="20"/>
                <w:szCs w:val="20"/>
              </w:rPr>
              <w:lastRenderedPageBreak/>
              <w:t>Federal Highway Administration</w:t>
            </w:r>
            <w:bookmarkEnd w:id="29"/>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2125-AF54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0" w:name="31"/>
            <w:r>
              <w:rPr>
                <w:rFonts w:ascii="Times" w:eastAsia="Times New Roman" w:hAnsi="Times" w:cs="Times"/>
                <w:sz w:val="20"/>
                <w:szCs w:val="20"/>
              </w:rPr>
              <w:lastRenderedPageBreak/>
              <w:t>Federal Highway Administration</w:t>
            </w:r>
            <w:bookmarkEnd w:id="3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2125-AF55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1" w:name="32"/>
            <w:r>
              <w:rPr>
                <w:rFonts w:ascii="Times" w:eastAsia="Times New Roman" w:hAnsi="Times" w:cs="Times"/>
                <w:sz w:val="20"/>
                <w:szCs w:val="20"/>
              </w:rPr>
              <w:lastRenderedPageBreak/>
              <w:t>Federal Highway Administration</w:t>
            </w:r>
            <w:bookmarkEnd w:id="3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2125-AF56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2" w:name="33"/>
            <w:r>
              <w:rPr>
                <w:rFonts w:ascii="Times" w:eastAsia="Times New Roman" w:hAnsi="Times" w:cs="Times"/>
                <w:sz w:val="20"/>
                <w:szCs w:val="20"/>
              </w:rPr>
              <w:lastRenderedPageBreak/>
              <w:t>Federal Highway Administration</w:t>
            </w:r>
            <w:bookmarkEnd w:id="3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2125-AF57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3" w:name="34"/>
            <w:r>
              <w:rPr>
                <w:rFonts w:ascii="Times" w:eastAsia="Times New Roman" w:hAnsi="Times" w:cs="Times"/>
                <w:sz w:val="20"/>
                <w:szCs w:val="20"/>
              </w:rPr>
              <w:lastRenderedPageBreak/>
              <w:t>Federal Highway Administration</w:t>
            </w:r>
            <w:bookmarkEnd w:id="3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2125-AF63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4" w:name="35"/>
            <w:r>
              <w:rPr>
                <w:rFonts w:ascii="Times" w:eastAsia="Times New Roman" w:hAnsi="Times" w:cs="Times"/>
                <w:b/>
                <w:bCs/>
                <w:sz w:val="20"/>
                <w:szCs w:val="20"/>
              </w:rPr>
              <w:lastRenderedPageBreak/>
              <w:t>Federal Motor Carrier Safety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4"/>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2126-AA34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5" w:name="36"/>
            <w:r>
              <w:rPr>
                <w:rFonts w:ascii="Times" w:eastAsia="Times New Roman" w:hAnsi="Times" w:cs="Times"/>
                <w:sz w:val="20"/>
                <w:szCs w:val="20"/>
              </w:rPr>
              <w:lastRenderedPageBreak/>
              <w:t>Federal Motor Carrier Safety Administration</w:t>
            </w:r>
            <w:bookmarkEnd w:id="3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2126-AA35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6" w:name="37"/>
            <w:r>
              <w:rPr>
                <w:rFonts w:ascii="Times" w:eastAsia="Times New Roman" w:hAnsi="Times" w:cs="Times"/>
                <w:sz w:val="20"/>
                <w:szCs w:val="20"/>
              </w:rPr>
              <w:lastRenderedPageBreak/>
              <w:t>Federal Motor Carrier Safety Administration</w:t>
            </w:r>
            <w:bookmarkEnd w:id="3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2126-AA64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7" w:name="38"/>
            <w:r>
              <w:rPr>
                <w:rFonts w:ascii="Times" w:eastAsia="Times New Roman" w:hAnsi="Times" w:cs="Times"/>
                <w:sz w:val="20"/>
                <w:szCs w:val="20"/>
              </w:rPr>
              <w:lastRenderedPageBreak/>
              <w:t>Federal Motor Carrier Safety Administration</w:t>
            </w:r>
            <w:bookmarkEnd w:id="3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2126-AA70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8" w:name="39"/>
            <w:r>
              <w:rPr>
                <w:rFonts w:ascii="Times" w:eastAsia="Times New Roman" w:hAnsi="Times" w:cs="Times"/>
                <w:sz w:val="20"/>
                <w:szCs w:val="20"/>
              </w:rPr>
              <w:lastRenderedPageBreak/>
              <w:t>Federal Motor Carrier Safety Administration</w:t>
            </w:r>
            <w:bookmarkEnd w:id="3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2126-AA95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39" w:name="40"/>
            <w:r>
              <w:rPr>
                <w:rFonts w:ascii="Times" w:eastAsia="Times New Roman" w:hAnsi="Times" w:cs="Times"/>
                <w:sz w:val="20"/>
                <w:szCs w:val="20"/>
              </w:rPr>
              <w:lastRenderedPageBreak/>
              <w:t>Federal Motor Carrier Safety Administration</w:t>
            </w:r>
            <w:bookmarkEnd w:id="39"/>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2126-AB01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0" w:name="41"/>
            <w:r>
              <w:rPr>
                <w:rFonts w:ascii="Times" w:eastAsia="Times New Roman" w:hAnsi="Times" w:cs="Times"/>
                <w:sz w:val="20"/>
                <w:szCs w:val="20"/>
              </w:rPr>
              <w:lastRenderedPageBreak/>
              <w:t>Federal Motor Carrier Safety Administration</w:t>
            </w:r>
            <w:bookmarkEnd w:id="4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0A1973">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0A1973">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0A1973">
              <w:rPr>
                <w:rFonts w:ascii="Times" w:eastAsia="Times New Roman" w:hAnsi="Times" w:cs="Times"/>
                <w:sz w:val="20"/>
                <w:szCs w:val="20"/>
              </w:rPr>
              <w:t>Nation’s</w:t>
            </w:r>
            <w:r>
              <w:rPr>
                <w:rFonts w:ascii="Times" w:eastAsia="Times New Roman" w:hAnsi="Times" w:cs="Times"/>
                <w:sz w:val="20"/>
                <w:szCs w:val="20"/>
              </w:rPr>
              <w:t xml:space="preserve"> roadways.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1" w:name="42"/>
            <w:r>
              <w:rPr>
                <w:rFonts w:ascii="Times" w:eastAsia="Times New Roman" w:hAnsi="Times" w:cs="Times"/>
                <w:sz w:val="20"/>
                <w:szCs w:val="20"/>
              </w:rPr>
              <w:lastRenderedPageBreak/>
              <w:t>Federal Motor Carrier Safety Administration</w:t>
            </w:r>
            <w:bookmarkEnd w:id="4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2126-AB17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2" w:name="43"/>
            <w:r>
              <w:rPr>
                <w:rFonts w:ascii="Times" w:eastAsia="Times New Roman" w:hAnsi="Times" w:cs="Times"/>
                <w:sz w:val="20"/>
                <w:szCs w:val="20"/>
              </w:rPr>
              <w:lastRenderedPageBreak/>
              <w:t>Federal Motor Carrier Safety Administration</w:t>
            </w:r>
            <w:bookmarkEnd w:id="4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2126-AB18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3" w:name="44"/>
            <w:r>
              <w:rPr>
                <w:rFonts w:ascii="Times" w:eastAsia="Times New Roman" w:hAnsi="Times" w:cs="Times"/>
                <w:sz w:val="20"/>
                <w:szCs w:val="20"/>
              </w:rPr>
              <w:lastRenderedPageBreak/>
              <w:t>Federal Motor Carrier Safety Administration</w:t>
            </w:r>
            <w:bookmarkEnd w:id="4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2126-AB20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0A1973">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0A1973">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4" w:name="45"/>
            <w:r>
              <w:rPr>
                <w:rFonts w:ascii="Times" w:eastAsia="Times New Roman" w:hAnsi="Times" w:cs="Times"/>
                <w:sz w:val="20"/>
                <w:szCs w:val="20"/>
              </w:rPr>
              <w:lastRenderedPageBreak/>
              <w:t>Federal Motor Carrier Safety Administration</w:t>
            </w:r>
            <w:bookmarkEnd w:id="4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2126-AB44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5" w:name="46"/>
            <w:r>
              <w:rPr>
                <w:rFonts w:ascii="Times" w:eastAsia="Times New Roman" w:hAnsi="Times" w:cs="Times"/>
                <w:sz w:val="20"/>
                <w:szCs w:val="20"/>
              </w:rPr>
              <w:lastRenderedPageBreak/>
              <w:t>Federal Motor Carrier Safety Administration</w:t>
            </w:r>
            <w:bookmarkEnd w:id="4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2126-AB46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ends 10/07/13.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6" w:name="47"/>
            <w:r>
              <w:rPr>
                <w:rFonts w:ascii="Times" w:eastAsia="Times New Roman" w:hAnsi="Times" w:cs="Times"/>
                <w:sz w:val="20"/>
                <w:szCs w:val="20"/>
              </w:rPr>
              <w:lastRenderedPageBreak/>
              <w:t>Federal Motor Carrier Safety Administration</w:t>
            </w:r>
            <w:bookmarkEnd w:id="4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2126-AB56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who must register with the Agency to operate in interstate commerce; 2) to implement several MAP-21 provisions that require changes to the URS regulations, the online Application for USDOT Number/Operating Authority Registration (Form MCSA-1) and MCSA-1 Instructions; 3) to prohibit transfers of operating authority registration; 4) and to make several technical amendments to the MCSA-1 Form and Instructions for purposes of clarification.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7" w:name="48"/>
            <w:r>
              <w:rPr>
                <w:rFonts w:ascii="Times" w:eastAsia="Times New Roman" w:hAnsi="Times" w:cs="Times"/>
                <w:sz w:val="20"/>
                <w:szCs w:val="20"/>
              </w:rPr>
              <w:lastRenderedPageBreak/>
              <w:t>Federal Motor Carrier Safety Administration</w:t>
            </w:r>
            <w:bookmarkEnd w:id="4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2126-AB57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This rulemaking would implement the statutory requirement to consider whether coercion of drivers is a concern when developing a rule.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8" w:name="49"/>
            <w:r>
              <w:rPr>
                <w:rFonts w:ascii="Times" w:eastAsia="Times New Roman" w:hAnsi="Times" w:cs="Times"/>
                <w:sz w:val="20"/>
                <w:szCs w:val="20"/>
              </w:rPr>
              <w:lastRenderedPageBreak/>
              <w:t>Federal Motor Carrier Safety Administration</w:t>
            </w:r>
            <w:bookmarkEnd w:id="4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2126-AB63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49" w:name="50"/>
            <w:r>
              <w:rPr>
                <w:rFonts w:ascii="Times" w:eastAsia="Times New Roman" w:hAnsi="Times" w:cs="Times"/>
                <w:b/>
                <w:bCs/>
                <w:sz w:val="20"/>
                <w:szCs w:val="20"/>
              </w:rPr>
              <w:lastRenderedPageBreak/>
              <w:t>Federal Railroad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9"/>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Roadway Worker Protection; Miscellaneous Revisions</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Roadway Worker Protection; Miscellaneous Revisions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2130-AB89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08/20/2012; End of Comment Period 10/19/2012.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FRA´s Roadway Worker Protection regulations in 49 CFR, Part 214, to further advance the on-track safety of railroad employees and contractors engaged in maintenance-of-way activities throughout the general railroad system of transportation, including clarification of existing regulations. In doing so, FRA will review existing technical bulletins and a safety advisory dealing with on-track safety to consider implications, and as appropriate, consider enhancements to the existing regulations.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06/26/2007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FRA-2008-0086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0" w:name="51"/>
            <w:r>
              <w:rPr>
                <w:rFonts w:ascii="Times" w:eastAsia="Times New Roman" w:hAnsi="Times" w:cs="Times"/>
                <w:sz w:val="20"/>
                <w:szCs w:val="20"/>
              </w:rPr>
              <w:lastRenderedPageBreak/>
              <w:t>Federal Railroad Administration</w:t>
            </w:r>
            <w:bookmarkEnd w:id="5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2130-AC06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1" w:name="52"/>
            <w:r>
              <w:rPr>
                <w:rFonts w:ascii="Times" w:eastAsia="Times New Roman" w:hAnsi="Times" w:cs="Times"/>
                <w:sz w:val="20"/>
                <w:szCs w:val="20"/>
              </w:rPr>
              <w:lastRenderedPageBreak/>
              <w:t>Federal Railroad Administration</w:t>
            </w:r>
            <w:bookmarkEnd w:id="5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The FRA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2" w:name="53"/>
            <w:r>
              <w:rPr>
                <w:rFonts w:ascii="Times" w:eastAsia="Times New Roman" w:hAnsi="Times" w:cs="Times"/>
                <w:sz w:val="20"/>
                <w:szCs w:val="20"/>
              </w:rPr>
              <w:lastRenderedPageBreak/>
              <w:t>Federal Railroad Administration</w:t>
            </w:r>
            <w:bookmarkEnd w:id="5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3" w:name="54"/>
            <w:r>
              <w:rPr>
                <w:rFonts w:ascii="Times" w:eastAsia="Times New Roman" w:hAnsi="Times" w:cs="Times"/>
                <w:sz w:val="20"/>
                <w:szCs w:val="20"/>
              </w:rPr>
              <w:lastRenderedPageBreak/>
              <w:t>Federal Railroad Administration</w:t>
            </w:r>
            <w:bookmarkEnd w:id="5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2130-AC14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4" w:name="55"/>
            <w:r>
              <w:rPr>
                <w:rFonts w:ascii="Times" w:eastAsia="Times New Roman" w:hAnsi="Times" w:cs="Times"/>
                <w:sz w:val="20"/>
                <w:szCs w:val="20"/>
              </w:rPr>
              <w:lastRenderedPageBreak/>
              <w:t>Federal Railroad Administration</w:t>
            </w:r>
            <w:bookmarkEnd w:id="5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2130-AC17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5" w:name="56"/>
            <w:r>
              <w:rPr>
                <w:rFonts w:ascii="Times" w:eastAsia="Times New Roman" w:hAnsi="Times" w:cs="Times"/>
                <w:sz w:val="20"/>
                <w:szCs w:val="20"/>
              </w:rPr>
              <w:lastRenderedPageBreak/>
              <w:t>Federal Railroad Administration</w:t>
            </w:r>
            <w:bookmarkEnd w:id="5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2130-AC23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6" w:name="57"/>
            <w:r>
              <w:rPr>
                <w:rFonts w:ascii="Times" w:eastAsia="Times New Roman" w:hAnsi="Times" w:cs="Times"/>
                <w:sz w:val="20"/>
                <w:szCs w:val="20"/>
              </w:rPr>
              <w:lastRenderedPageBreak/>
              <w:t>Federal Railroad Administration</w:t>
            </w:r>
            <w:bookmarkEnd w:id="5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2130-AC32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7" w:name="58"/>
            <w:r>
              <w:rPr>
                <w:rFonts w:ascii="Times" w:eastAsia="Times New Roman" w:hAnsi="Times" w:cs="Times"/>
                <w:sz w:val="20"/>
                <w:szCs w:val="20"/>
              </w:rPr>
              <w:lastRenderedPageBreak/>
              <w:t>Federal Railroad Administration</w:t>
            </w:r>
            <w:bookmarkEnd w:id="5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2130-AC37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Date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for reconsideration of the final rule published on November 30, 2011. This Final Rule will make amendments to the original Adjacent-Track On-Track Safety Final Rule.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8" w:name="59"/>
            <w:r>
              <w:rPr>
                <w:rFonts w:ascii="Times" w:eastAsia="Times New Roman" w:hAnsi="Times" w:cs="Times"/>
                <w:sz w:val="20"/>
                <w:szCs w:val="20"/>
              </w:rPr>
              <w:lastRenderedPageBreak/>
              <w:t>Federal Railroad Administration</w:t>
            </w:r>
            <w:bookmarkEnd w:id="5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2130-AC46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59" w:name="60"/>
            <w:r>
              <w:rPr>
                <w:rFonts w:ascii="Times" w:eastAsia="Times New Roman" w:hAnsi="Times" w:cs="Times"/>
                <w:b/>
                <w:bCs/>
                <w:sz w:val="20"/>
                <w:szCs w:val="20"/>
              </w:rPr>
              <w:lastRenderedPageBreak/>
              <w:t>Federal Transit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9"/>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2132-AB06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0A1973">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0" w:name="61"/>
            <w:r>
              <w:rPr>
                <w:rFonts w:ascii="Times" w:eastAsia="Times New Roman" w:hAnsi="Times" w:cs="Times"/>
                <w:sz w:val="20"/>
                <w:szCs w:val="20"/>
              </w:rPr>
              <w:lastRenderedPageBreak/>
              <w:t>Federal Transit Administration</w:t>
            </w:r>
            <w:bookmarkEnd w:id="6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2132-AB07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1" w:name="62"/>
            <w:r>
              <w:rPr>
                <w:rFonts w:ascii="Times" w:eastAsia="Times New Roman" w:hAnsi="Times" w:cs="Times"/>
                <w:sz w:val="20"/>
                <w:szCs w:val="20"/>
              </w:rPr>
              <w:lastRenderedPageBreak/>
              <w:t>Federal Transit Administration</w:t>
            </w:r>
            <w:bookmarkEnd w:id="6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2" w:name="63"/>
            <w:r>
              <w:rPr>
                <w:rFonts w:ascii="Times" w:eastAsia="Times New Roman" w:hAnsi="Times" w:cs="Times"/>
                <w:sz w:val="20"/>
                <w:szCs w:val="20"/>
              </w:rPr>
              <w:lastRenderedPageBreak/>
              <w:t>Federal Transit Administration</w:t>
            </w:r>
            <w:bookmarkEnd w:id="6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3" w:name="64"/>
            <w:r>
              <w:rPr>
                <w:rFonts w:ascii="Times" w:eastAsia="Times New Roman" w:hAnsi="Times" w:cs="Times"/>
                <w:sz w:val="20"/>
                <w:szCs w:val="20"/>
              </w:rPr>
              <w:lastRenderedPageBreak/>
              <w:t>Federal Transit Administration</w:t>
            </w:r>
            <w:bookmarkEnd w:id="6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4" w:name="65"/>
            <w:r>
              <w:rPr>
                <w:rFonts w:ascii="Times" w:eastAsia="Times New Roman" w:hAnsi="Times" w:cs="Times"/>
                <w:sz w:val="20"/>
                <w:szCs w:val="20"/>
              </w:rPr>
              <w:lastRenderedPageBreak/>
              <w:t>Federal Transit Administration</w:t>
            </w:r>
            <w:bookmarkEnd w:id="6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2132-AB16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5" w:name="66"/>
            <w:r>
              <w:rPr>
                <w:rFonts w:ascii="Times" w:eastAsia="Times New Roman" w:hAnsi="Times" w:cs="Times"/>
                <w:sz w:val="20"/>
                <w:szCs w:val="20"/>
              </w:rPr>
              <w:lastRenderedPageBreak/>
              <w:t>Federal Transit Administration</w:t>
            </w:r>
            <w:bookmarkEnd w:id="6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2132-AB17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6" w:name="67"/>
            <w:r>
              <w:rPr>
                <w:rFonts w:ascii="Times" w:eastAsia="Times New Roman" w:hAnsi="Times" w:cs="Times"/>
                <w:sz w:val="20"/>
                <w:szCs w:val="20"/>
              </w:rPr>
              <w:lastRenderedPageBreak/>
              <w:t>Federal Transit Administration</w:t>
            </w:r>
            <w:bookmarkEnd w:id="6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2132-AB18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7" w:name="68"/>
            <w:r>
              <w:rPr>
                <w:rFonts w:ascii="Times" w:eastAsia="Times New Roman" w:hAnsi="Times" w:cs="Times"/>
                <w:sz w:val="20"/>
                <w:szCs w:val="20"/>
              </w:rPr>
              <w:lastRenderedPageBreak/>
              <w:t>Federal Transit Administration</w:t>
            </w:r>
            <w:bookmarkEnd w:id="6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2132-AB19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8" w:name="69"/>
            <w:r>
              <w:rPr>
                <w:rFonts w:ascii="Times" w:eastAsia="Times New Roman" w:hAnsi="Times" w:cs="Times"/>
                <w:sz w:val="20"/>
                <w:szCs w:val="20"/>
              </w:rPr>
              <w:lastRenderedPageBreak/>
              <w:t>Federal Transit Administration</w:t>
            </w:r>
            <w:bookmarkEnd w:id="6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2132-AB20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78 FR 61251</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69" w:name="70"/>
            <w:r>
              <w:rPr>
                <w:rFonts w:ascii="Times" w:eastAsia="Times New Roman" w:hAnsi="Times" w:cs="Times"/>
                <w:b/>
                <w:bCs/>
                <w:sz w:val="20"/>
                <w:szCs w:val="20"/>
              </w:rPr>
              <w:lastRenderedPageBreak/>
              <w:t>Maritime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9"/>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2133-AB74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and clarify the Cargo Preference rules that have not been revised substantially since 1971.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0" w:name="71"/>
            <w:r>
              <w:rPr>
                <w:rFonts w:ascii="Times" w:eastAsia="Times New Roman" w:hAnsi="Times" w:cs="Times"/>
                <w:sz w:val="20"/>
                <w:szCs w:val="20"/>
              </w:rPr>
              <w:lastRenderedPageBreak/>
              <w:t>Maritime Administration</w:t>
            </w:r>
            <w:bookmarkEnd w:id="7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2133-AB87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MARAD´s current regulation requires that ship managers meet the highest citizenship standard (referred to as Section 2 Citizenship) at every tier of ownership.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1" w:name="72"/>
            <w:r>
              <w:rPr>
                <w:rFonts w:ascii="Times" w:eastAsia="Times New Roman" w:hAnsi="Times" w:cs="Times"/>
                <w:b/>
                <w:bCs/>
                <w:sz w:val="20"/>
                <w:szCs w:val="20"/>
              </w:rPr>
              <w:lastRenderedPageBreak/>
              <w:t>National Highway Traffic Safety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1"/>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2127-AK43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4th Letter to Congress : 01/02/2015</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2" w:name="73"/>
            <w:r>
              <w:rPr>
                <w:rFonts w:ascii="Times" w:eastAsia="Times New Roman" w:hAnsi="Times" w:cs="Times"/>
                <w:sz w:val="20"/>
                <w:szCs w:val="20"/>
              </w:rPr>
              <w:lastRenderedPageBreak/>
              <w:t>National Highway Traffic Safety Administration</w:t>
            </w:r>
            <w:bookmarkEnd w:id="7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2127-AK75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This rulemaking was recently downgraded to nonsignificant and will not appear on next </w:t>
            </w:r>
            <w:r w:rsidR="000A1973">
              <w:rPr>
                <w:rFonts w:ascii="Times" w:eastAsia="Times New Roman" w:hAnsi="Times" w:cs="Times"/>
                <w:sz w:val="20"/>
                <w:szCs w:val="20"/>
              </w:rPr>
              <w:t>month’s</w:t>
            </w:r>
            <w:r>
              <w:rPr>
                <w:rFonts w:ascii="Times" w:eastAsia="Times New Roman" w:hAnsi="Times" w:cs="Times"/>
                <w:sz w:val="20"/>
                <w:szCs w:val="20"/>
              </w:rPr>
              <w:t xml:space="preserve"> report.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3" w:name="74"/>
            <w:r>
              <w:rPr>
                <w:rFonts w:ascii="Times" w:eastAsia="Times New Roman" w:hAnsi="Times" w:cs="Times"/>
                <w:sz w:val="20"/>
                <w:szCs w:val="20"/>
              </w:rPr>
              <w:lastRenderedPageBreak/>
              <w:t>National Highway Traffic Safety Administration</w:t>
            </w:r>
            <w:bookmarkEnd w:id="7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2127-AK76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4" w:name="75"/>
            <w:r>
              <w:rPr>
                <w:rFonts w:ascii="Times" w:eastAsia="Times New Roman" w:hAnsi="Times" w:cs="Times"/>
                <w:sz w:val="20"/>
                <w:szCs w:val="20"/>
              </w:rPr>
              <w:lastRenderedPageBreak/>
              <w:t>National Highway Traffic Safety Administration</w:t>
            </w:r>
            <w:bookmarkEnd w:id="7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2127-AK86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5" w:name="76"/>
            <w:r>
              <w:rPr>
                <w:rFonts w:ascii="Times" w:eastAsia="Times New Roman" w:hAnsi="Times" w:cs="Times"/>
                <w:sz w:val="20"/>
                <w:szCs w:val="20"/>
              </w:rPr>
              <w:lastRenderedPageBreak/>
              <w:t>National Highway Traffic Safety Administration</w:t>
            </w:r>
            <w:bookmarkEnd w:id="75"/>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2127-AK87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6" w:name="77"/>
            <w:r>
              <w:rPr>
                <w:rFonts w:ascii="Times" w:eastAsia="Times New Roman" w:hAnsi="Times" w:cs="Times"/>
                <w:sz w:val="20"/>
                <w:szCs w:val="20"/>
              </w:rPr>
              <w:lastRenderedPageBreak/>
              <w:t>National Highway Traffic Safety Administration</w:t>
            </w:r>
            <w:bookmarkEnd w:id="7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2127-AK92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7" w:name="78"/>
            <w:r>
              <w:rPr>
                <w:rFonts w:ascii="Times" w:eastAsia="Times New Roman" w:hAnsi="Times" w:cs="Times"/>
                <w:sz w:val="20"/>
                <w:szCs w:val="20"/>
              </w:rPr>
              <w:lastRenderedPageBreak/>
              <w:t>National Highway Traffic Safety Administration</w:t>
            </w:r>
            <w:bookmarkEnd w:id="7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2127-AK93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8" w:name="79"/>
            <w:r>
              <w:rPr>
                <w:rFonts w:ascii="Times" w:eastAsia="Times New Roman" w:hAnsi="Times" w:cs="Times"/>
                <w:sz w:val="20"/>
                <w:szCs w:val="20"/>
              </w:rPr>
              <w:lastRenderedPageBreak/>
              <w:t>National Highway Traffic Safety Administration</w:t>
            </w:r>
            <w:bookmarkEnd w:id="7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2127-AK95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79" w:name="80"/>
            <w:r>
              <w:rPr>
                <w:rFonts w:ascii="Times" w:eastAsia="Times New Roman" w:hAnsi="Times" w:cs="Times"/>
                <w:sz w:val="20"/>
                <w:szCs w:val="20"/>
              </w:rPr>
              <w:lastRenderedPageBreak/>
              <w:t>National Highway Traffic Safety Administration</w:t>
            </w:r>
            <w:bookmarkEnd w:id="79"/>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2127-AK96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10/05/2014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0" w:name="81"/>
            <w:r>
              <w:rPr>
                <w:rFonts w:ascii="Times" w:eastAsia="Times New Roman" w:hAnsi="Times" w:cs="Times"/>
                <w:sz w:val="20"/>
                <w:szCs w:val="20"/>
              </w:rPr>
              <w:lastRenderedPageBreak/>
              <w:t>National Highway Traffic Safety Administration</w:t>
            </w:r>
            <w:bookmarkEnd w:id="8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2127-AK97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1" w:name="82"/>
            <w:r>
              <w:rPr>
                <w:rFonts w:ascii="Times" w:eastAsia="Times New Roman" w:hAnsi="Times" w:cs="Times"/>
                <w:sz w:val="20"/>
                <w:szCs w:val="20"/>
              </w:rPr>
              <w:lastRenderedPageBreak/>
              <w:t>National Highway Traffic Safety Administration</w:t>
            </w:r>
            <w:bookmarkEnd w:id="8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2127-AL01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2" w:name="83"/>
            <w:r>
              <w:rPr>
                <w:rFonts w:ascii="Times" w:eastAsia="Times New Roman" w:hAnsi="Times" w:cs="Times"/>
                <w:sz w:val="20"/>
                <w:szCs w:val="20"/>
              </w:rPr>
              <w:lastRenderedPageBreak/>
              <w:t>National Highway Traffic Safety Administration</w:t>
            </w:r>
            <w:bookmarkEnd w:id="8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43C68">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Yellow</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2127-AL15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3" w:name="84"/>
            <w:r>
              <w:rPr>
                <w:rFonts w:ascii="Times" w:eastAsia="Times New Roman" w:hAnsi="Times" w:cs="Times"/>
                <w:sz w:val="20"/>
                <w:szCs w:val="20"/>
              </w:rPr>
              <w:lastRenderedPageBreak/>
              <w:t>National Highway Traffic Safety Administration</w:t>
            </w:r>
            <w:bookmarkEnd w:id="83"/>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43C68">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Yellow</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2127-AL28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10/06/2014</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4" w:name="85"/>
            <w:r>
              <w:rPr>
                <w:rFonts w:ascii="Times" w:eastAsia="Times New Roman" w:hAnsi="Times" w:cs="Times"/>
                <w:sz w:val="20"/>
                <w:szCs w:val="20"/>
              </w:rPr>
              <w:lastRenderedPageBreak/>
              <w:t>National Highway Traffic Safety Administration</w:t>
            </w:r>
            <w:bookmarkEnd w:id="84"/>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2127-AL30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5" w:name="86"/>
            <w:r>
              <w:rPr>
                <w:rFonts w:ascii="Times" w:eastAsia="Times New Roman" w:hAnsi="Times" w:cs="Times"/>
                <w:b/>
                <w:bCs/>
                <w:sz w:val="20"/>
                <w:szCs w:val="20"/>
              </w:rPr>
              <w:lastRenderedPageBreak/>
              <w:t>Office of the Secretary</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5"/>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2105-AD90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6" w:name="87"/>
            <w:r>
              <w:rPr>
                <w:rFonts w:ascii="Times" w:eastAsia="Times New Roman" w:hAnsi="Times" w:cs="Times"/>
                <w:sz w:val="20"/>
                <w:szCs w:val="20"/>
              </w:rPr>
              <w:lastRenderedPageBreak/>
              <w:t>Office of the Secretary</w:t>
            </w:r>
            <w:bookmarkEnd w:id="86"/>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2105-AD91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7" w:name="88"/>
            <w:r>
              <w:rPr>
                <w:rFonts w:ascii="Times" w:eastAsia="Times New Roman" w:hAnsi="Times" w:cs="Times"/>
                <w:sz w:val="20"/>
                <w:szCs w:val="20"/>
              </w:rPr>
              <w:lastRenderedPageBreak/>
              <w:t>Office of the Secretary</w:t>
            </w:r>
            <w:bookmarkEnd w:id="87"/>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2105-AE06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8" w:name="89"/>
            <w:r>
              <w:rPr>
                <w:rFonts w:ascii="Times" w:eastAsia="Times New Roman" w:hAnsi="Times" w:cs="Times"/>
                <w:sz w:val="20"/>
                <w:szCs w:val="20"/>
              </w:rPr>
              <w:lastRenderedPageBreak/>
              <w:t>Office of the Secretary</w:t>
            </w:r>
            <w:bookmarkEnd w:id="88"/>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2105-AE08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89" w:name="90"/>
            <w:r>
              <w:rPr>
                <w:rFonts w:ascii="Times" w:eastAsia="Times New Roman" w:hAnsi="Times" w:cs="Times"/>
                <w:sz w:val="20"/>
                <w:szCs w:val="20"/>
              </w:rPr>
              <w:lastRenderedPageBreak/>
              <w:t>Office of the Secretary</w:t>
            </w:r>
            <w:bookmarkEnd w:id="89"/>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2105-AE11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0" w:name="91"/>
            <w:r>
              <w:rPr>
                <w:rFonts w:ascii="Times" w:eastAsia="Times New Roman" w:hAnsi="Times" w:cs="Times"/>
                <w:sz w:val="20"/>
                <w:szCs w:val="20"/>
              </w:rPr>
              <w:lastRenderedPageBreak/>
              <w:t>Office of the Secretary</w:t>
            </w:r>
            <w:bookmarkEnd w:id="90"/>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2105-AE12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1" w:name="92"/>
            <w:r>
              <w:rPr>
                <w:rFonts w:ascii="Times" w:eastAsia="Times New Roman" w:hAnsi="Times" w:cs="Times"/>
                <w:sz w:val="20"/>
                <w:szCs w:val="20"/>
              </w:rPr>
              <w:lastRenderedPageBreak/>
              <w:t>Office of the Secretary</w:t>
            </w:r>
            <w:bookmarkEnd w:id="91"/>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2105-AE15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2" w:name="93"/>
            <w:r>
              <w:rPr>
                <w:rFonts w:ascii="Times" w:eastAsia="Times New Roman" w:hAnsi="Times" w:cs="Times"/>
                <w:sz w:val="20"/>
                <w:szCs w:val="20"/>
              </w:rPr>
              <w:lastRenderedPageBreak/>
              <w:t>Office of the Secretary</w:t>
            </w:r>
            <w:bookmarkEnd w:id="92"/>
          </w:p>
        </w:tc>
      </w:tr>
      <w:tr w:rsidR="00A43C68">
        <w:trPr>
          <w:tblCellSpacing w:w="20" w:type="dxa"/>
        </w:trPr>
        <w:tc>
          <w:tcPr>
            <w:tcW w:w="360" w:type="dxa"/>
            <w:vAlign w:val="center"/>
            <w:hideMark/>
          </w:tcPr>
          <w:p w:rsidR="00A43C68" w:rsidRDefault="00D149E8">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2105-AE29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0A1973">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3" w:name="95"/>
            <w:r>
              <w:rPr>
                <w:rFonts w:ascii="Times" w:eastAsia="Times New Roman" w:hAnsi="Times" w:cs="Times"/>
                <w:b/>
                <w:bCs/>
                <w:sz w:val="20"/>
                <w:szCs w:val="20"/>
              </w:rPr>
              <w:lastRenderedPageBreak/>
              <w:t>Pipeline and Hazardous Materials Safety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3"/>
      <w:tr w:rsidR="00A43C68">
        <w:trPr>
          <w:tblCellSpacing w:w="20" w:type="dxa"/>
        </w:trPr>
        <w:tc>
          <w:tcPr>
            <w:tcW w:w="360" w:type="dxa"/>
            <w:vAlign w:val="center"/>
            <w:hideMark/>
          </w:tcPr>
          <w:p w:rsidR="00A43C68" w:rsidRDefault="00D149E8" w:rsidP="00D72642">
            <w:pPr>
              <w:rPr>
                <w:rFonts w:ascii="Times" w:eastAsia="Times New Roman" w:hAnsi="Times" w:cs="Times"/>
                <w:sz w:val="20"/>
                <w:szCs w:val="20"/>
              </w:rPr>
            </w:pPr>
            <w:r>
              <w:rPr>
                <w:rFonts w:ascii="Times" w:eastAsia="Times New Roman" w:hAnsi="Times" w:cs="Times"/>
                <w:sz w:val="20"/>
                <w:szCs w:val="20"/>
              </w:rPr>
              <w:t>9</w:t>
            </w:r>
            <w:r w:rsidR="00D72642">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2137-AE37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regulatory action is being withdrawn and replaced with a guidance document that will address safe loading and unloading practices. In addition to guidance, PHMSA plans to conduct research to evaluate the safety impacts of human factors on loading and unloading operations.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4" w:name="96"/>
            <w:r>
              <w:rPr>
                <w:rFonts w:ascii="Times" w:eastAsia="Times New Roman" w:hAnsi="Times" w:cs="Times"/>
                <w:sz w:val="20"/>
                <w:szCs w:val="20"/>
              </w:rPr>
              <w:lastRenderedPageBreak/>
              <w:t>Pipeline and Hazardous Materials Safety Administration</w:t>
            </w:r>
            <w:bookmarkEnd w:id="94"/>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95</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2137-AE38</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08/12/2011; end of CP 11/10/2011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5" w:name="97"/>
            <w:r>
              <w:rPr>
                <w:rFonts w:ascii="Times" w:eastAsia="Times New Roman" w:hAnsi="Times" w:cs="Times"/>
                <w:sz w:val="20"/>
                <w:szCs w:val="20"/>
              </w:rPr>
              <w:lastRenderedPageBreak/>
              <w:t>Pipeline and Hazardous Materials Safety Administration</w:t>
            </w:r>
            <w:bookmarkEnd w:id="95"/>
          </w:p>
        </w:tc>
      </w:tr>
      <w:tr w:rsidR="00A43C68">
        <w:trPr>
          <w:tblCellSpacing w:w="20" w:type="dxa"/>
        </w:trPr>
        <w:tc>
          <w:tcPr>
            <w:tcW w:w="360" w:type="dxa"/>
            <w:vAlign w:val="center"/>
            <w:hideMark/>
          </w:tcPr>
          <w:p w:rsidR="00A43C68" w:rsidRDefault="00D149E8" w:rsidP="00D72642">
            <w:pPr>
              <w:rPr>
                <w:rFonts w:ascii="Times" w:eastAsia="Times New Roman" w:hAnsi="Times" w:cs="Times"/>
                <w:sz w:val="20"/>
                <w:szCs w:val="20"/>
              </w:rPr>
            </w:pPr>
            <w:r>
              <w:rPr>
                <w:rFonts w:ascii="Times" w:eastAsia="Times New Roman" w:hAnsi="Times" w:cs="Times"/>
                <w:sz w:val="20"/>
                <w:szCs w:val="20"/>
              </w:rPr>
              <w:t>9</w:t>
            </w:r>
            <w:r w:rsidR="00D72642">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2137-AE43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6" w:name="98"/>
            <w:r>
              <w:rPr>
                <w:rFonts w:ascii="Times" w:eastAsia="Times New Roman" w:hAnsi="Times" w:cs="Times"/>
                <w:sz w:val="20"/>
                <w:szCs w:val="20"/>
              </w:rPr>
              <w:lastRenderedPageBreak/>
              <w:t>Pipeline and Hazardous Materials Safety Administration</w:t>
            </w:r>
            <w:bookmarkEnd w:id="96"/>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97</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2137-AE44</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7" w:name="99"/>
            <w:r>
              <w:rPr>
                <w:rFonts w:ascii="Times" w:eastAsia="Times New Roman" w:hAnsi="Times" w:cs="Times"/>
                <w:sz w:val="20"/>
                <w:szCs w:val="20"/>
              </w:rPr>
              <w:lastRenderedPageBreak/>
              <w:t>Pipeline and Hazardous Materials Safety Administration</w:t>
            </w:r>
            <w:bookmarkEnd w:id="97"/>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98</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2137-AE53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With the statutorily mandated GAO report expected to be completed in October 2013, at which point the agency will work toward developing a Final Rule if supported by the report.</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8" w:name="100"/>
            <w:r>
              <w:rPr>
                <w:rFonts w:ascii="Times" w:eastAsia="Times New Roman" w:hAnsi="Times" w:cs="Times"/>
                <w:sz w:val="20"/>
                <w:szCs w:val="20"/>
              </w:rPr>
              <w:lastRenderedPageBreak/>
              <w:t>Pipeline and Hazardous Materials Safety Administration</w:t>
            </w:r>
            <w:bookmarkEnd w:id="98"/>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99</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2137-AE59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99" w:name="101"/>
            <w:r>
              <w:rPr>
                <w:rFonts w:ascii="Times" w:eastAsia="Times New Roman" w:hAnsi="Times" w:cs="Times"/>
                <w:sz w:val="20"/>
                <w:szCs w:val="20"/>
              </w:rPr>
              <w:lastRenderedPageBreak/>
              <w:t>Pipeline and Hazardous Materials Safety Administration</w:t>
            </w:r>
            <w:bookmarkEnd w:id="99"/>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100</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2137-AE66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0" w:name="102"/>
            <w:r>
              <w:rPr>
                <w:rFonts w:ascii="Times" w:eastAsia="Times New Roman" w:hAnsi="Times" w:cs="Times"/>
                <w:sz w:val="20"/>
                <w:szCs w:val="20"/>
              </w:rPr>
              <w:lastRenderedPageBreak/>
              <w:t>Pipeline and Hazardous Materials Safety Administration</w:t>
            </w:r>
            <w:bookmarkEnd w:id="100"/>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101</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2137-AE71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1" w:name="103"/>
            <w:r>
              <w:rPr>
                <w:rFonts w:ascii="Times" w:eastAsia="Times New Roman" w:hAnsi="Times" w:cs="Times"/>
                <w:sz w:val="20"/>
                <w:szCs w:val="20"/>
              </w:rPr>
              <w:lastRenderedPageBreak/>
              <w:t>Pipeline and Hazardous Materials Safety Administration</w:t>
            </w:r>
            <w:bookmarkEnd w:id="101"/>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102</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2137-AE72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2" w:name="104"/>
            <w:r>
              <w:rPr>
                <w:rFonts w:ascii="Times" w:eastAsia="Times New Roman" w:hAnsi="Times" w:cs="Times"/>
                <w:sz w:val="20"/>
                <w:szCs w:val="20"/>
              </w:rPr>
              <w:lastRenderedPageBreak/>
              <w:t>Pipeline and Hazardous Materials Safety Administration</w:t>
            </w:r>
            <w:bookmarkEnd w:id="102"/>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103</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2137-AE81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3" w:name="105"/>
            <w:r>
              <w:rPr>
                <w:rFonts w:ascii="Times" w:eastAsia="Times New Roman" w:hAnsi="Times" w:cs="Times"/>
                <w:sz w:val="20"/>
                <w:szCs w:val="20"/>
              </w:rPr>
              <w:lastRenderedPageBreak/>
              <w:t>Pipeline and Hazardous Materials Safety Administration</w:t>
            </w:r>
            <w:bookmarkEnd w:id="103"/>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104</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43C68">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Yellow</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2137-AE86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4" w:name="106"/>
            <w:r>
              <w:rPr>
                <w:rFonts w:ascii="Times" w:eastAsia="Times New Roman" w:hAnsi="Times" w:cs="Times"/>
                <w:sz w:val="20"/>
                <w:szCs w:val="20"/>
              </w:rPr>
              <w:lastRenderedPageBreak/>
              <w:t>Pipeline and Hazardous Materials Safety Administration</w:t>
            </w:r>
            <w:bookmarkEnd w:id="104"/>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105</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2137-AE91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5" w:name="107"/>
            <w:r>
              <w:rPr>
                <w:rFonts w:ascii="Times" w:eastAsia="Times New Roman" w:hAnsi="Times" w:cs="Times"/>
                <w:sz w:val="20"/>
                <w:szCs w:val="20"/>
              </w:rPr>
              <w:lastRenderedPageBreak/>
              <w:t>Pipeline and Hazardous Materials Safety Administration</w:t>
            </w:r>
            <w:bookmarkEnd w:id="105"/>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106</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3C6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Green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2137-AE99</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6" w:name="108"/>
            <w:r>
              <w:rPr>
                <w:rFonts w:ascii="Times" w:eastAsia="Times New Roman" w:hAnsi="Times" w:cs="Times"/>
                <w:sz w:val="20"/>
                <w:szCs w:val="20"/>
              </w:rPr>
              <w:lastRenderedPageBreak/>
              <w:t>Pipeline and Hazardous Materials Safety Administration</w:t>
            </w:r>
            <w:bookmarkEnd w:id="106"/>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107</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Hazardous Materials: Incorporation of Special Permits into the Hazardous Materials Regulations (MAP-21)</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Permits Conversion Project (MAP-21)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2137-AF00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addresses Moving Ahead for Progress in the 21st Century (MAP-21), which requires an initial review and analysis of special permits that have been in continuous effect for a 10-year period to determine which ones may be converted into the hazmat regulations. MAP-21 also requires the issuance of regulations to incorporate into the hazmat regulations any special permits identified in the initial review and analysis that PHMSA determines are appropriate for incorporation based on the review factors, which this rule proposes. Factors the rule considers: (1) the safety record of hazmat transported under the special permit; (2) the application of a special permit; (3) the suitability of provisions in the special permit for incorporation into the hazmat regulations; and (4) rulemaking activity in related areas. This rulemaking is the first in a series of rulemakings to incorporate aged Special Permits.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10/1/2015. : 10/01/2015</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PHMSA-2013-0042</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7" w:name="109"/>
            <w:r>
              <w:rPr>
                <w:rFonts w:ascii="Times" w:eastAsia="Times New Roman" w:hAnsi="Times" w:cs="Times"/>
                <w:sz w:val="20"/>
                <w:szCs w:val="20"/>
              </w:rPr>
              <w:lastRenderedPageBreak/>
              <w:t>Pipeline and Hazardous Materials Safety Administration</w:t>
            </w:r>
            <w:bookmarkEnd w:id="107"/>
          </w:p>
        </w:tc>
      </w:tr>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108</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3C6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Black</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2137-AF06</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bookmarkStart w:id="108" w:name="110"/>
            <w:r>
              <w:rPr>
                <w:rFonts w:ascii="Times" w:eastAsia="Times New Roman" w:hAnsi="Times" w:cs="Times"/>
                <w:b/>
                <w:bCs/>
                <w:sz w:val="20"/>
                <w:szCs w:val="20"/>
              </w:rPr>
              <w:lastRenderedPageBreak/>
              <w:t>Research and Innovative Technology Administration</w:t>
            </w:r>
          </w:p>
        </w:tc>
      </w:tr>
      <w:tr w:rsidR="00A43C68">
        <w:trPr>
          <w:tblCellSpacing w:w="20" w:type="dxa"/>
        </w:trPr>
        <w:tc>
          <w:tcPr>
            <w:tcW w:w="0" w:type="auto"/>
            <w:gridSpan w:val="2"/>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A43C68">
        <w:trPr>
          <w:tblCellSpacing w:w="20" w:type="dxa"/>
        </w:trPr>
        <w:tc>
          <w:tcPr>
            <w:tcW w:w="0" w:type="auto"/>
            <w:gridSpan w:val="2"/>
            <w:vAlign w:val="center"/>
            <w:hideMark/>
          </w:tcPr>
          <w:p w:rsidR="00A43C68" w:rsidRDefault="00D149E8">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08"/>
      <w:tr w:rsidR="00A43C68">
        <w:trPr>
          <w:tblCellSpacing w:w="20" w:type="dxa"/>
        </w:trPr>
        <w:tc>
          <w:tcPr>
            <w:tcW w:w="360" w:type="dxa"/>
            <w:vAlign w:val="center"/>
            <w:hideMark/>
          </w:tcPr>
          <w:p w:rsidR="00A43C68" w:rsidRDefault="00D72642">
            <w:pPr>
              <w:rPr>
                <w:rFonts w:ascii="Times" w:eastAsia="Times New Roman" w:hAnsi="Times" w:cs="Times"/>
                <w:sz w:val="20"/>
                <w:szCs w:val="20"/>
              </w:rPr>
            </w:pPr>
            <w:r>
              <w:rPr>
                <w:rFonts w:ascii="Times" w:eastAsia="Times New Roman" w:hAnsi="Times" w:cs="Times"/>
                <w:sz w:val="20"/>
                <w:szCs w:val="20"/>
              </w:rPr>
              <w:t>109</w:t>
            </w:r>
            <w:r w:rsidR="00D149E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3C6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A43C68" w:rsidRDefault="00D149E8">
                  <w:pPr>
                    <w:rPr>
                      <w:rFonts w:ascii="Times" w:eastAsia="Times New Roman" w:hAnsi="Times" w:cs="Times"/>
                      <w:sz w:val="20"/>
                      <w:szCs w:val="20"/>
                    </w:rPr>
                  </w:pPr>
                  <w:r>
                    <w:rPr>
                      <w:rFonts w:ascii="Times" w:eastAsia="Times New Roman" w:hAnsi="Times" w:cs="Times"/>
                      <w:sz w:val="20"/>
                      <w:szCs w:val="20"/>
                    </w:rPr>
                    <w:t>Red</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RIN 2139-AA13</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w:t>
            </w:r>
            <w:bookmarkStart w:id="109" w:name="_GoBack"/>
            <w:bookmarkEnd w:id="109"/>
            <w:r>
              <w:rPr>
                <w:rFonts w:ascii="Times" w:eastAsia="Times New Roman" w:hAnsi="Times" w:cs="Times"/>
                <w:sz w:val="20"/>
                <w:szCs w:val="20"/>
              </w:rPr>
              <w:t xml:space="preserve">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3C68">
              <w:trPr>
                <w:tblCellSpacing w:w="0" w:type="dxa"/>
              </w:trPr>
              <w:tc>
                <w:tcPr>
                  <w:tcW w:w="300" w:type="dxa"/>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3C6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3C68">
              <w:trPr>
                <w:tblCellSpacing w:w="0" w:type="dxa"/>
              </w:trPr>
              <w:tc>
                <w:tcPr>
                  <w:tcW w:w="0" w:type="auto"/>
                  <w:noWrap/>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3C68" w:rsidRDefault="00A43C68">
                  <w:pPr>
                    <w:framePr w:hSpace="30" w:wrap="around" w:vAnchor="text" w:hAnchor="text"/>
                    <w:rPr>
                      <w:rFonts w:ascii="Times" w:eastAsia="Times New Roman" w:hAnsi="Times" w:cs="Times"/>
                      <w:sz w:val="20"/>
                      <w:szCs w:val="20"/>
                    </w:rPr>
                  </w:pP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3C6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3C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A43C68" w:rsidRDefault="00D149E8" w:rsidP="00D7264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3C68">
              <w:trPr>
                <w:tblCellSpacing w:w="15" w:type="dxa"/>
              </w:trPr>
              <w:tc>
                <w:tcPr>
                  <w:tcW w:w="0" w:type="auto"/>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3C68" w:rsidRDefault="00D149E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3C68" w:rsidRDefault="00A43C68">
            <w:pPr>
              <w:rPr>
                <w:rFonts w:ascii="Times" w:eastAsia="Times New Roman" w:hAnsi="Times" w:cs="Times"/>
                <w:sz w:val="20"/>
                <w:szCs w:val="20"/>
              </w:rPr>
            </w:pPr>
          </w:p>
        </w:tc>
      </w:tr>
      <w:tr w:rsidR="00A43C68">
        <w:trPr>
          <w:tblCellSpacing w:w="20" w:type="dxa"/>
        </w:trPr>
        <w:tc>
          <w:tcPr>
            <w:tcW w:w="0" w:type="auto"/>
            <w:gridSpan w:val="2"/>
            <w:vAlign w:val="center"/>
            <w:hideMark/>
          </w:tcPr>
          <w:p w:rsidR="00A43C68" w:rsidRDefault="00D149E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3C68" w:rsidRDefault="00D149E8">
      <w:pPr>
        <w:rPr>
          <w:rFonts w:ascii="Times" w:eastAsia="Times New Roman" w:hAnsi="Times" w:cs="Times"/>
          <w:sz w:val="20"/>
          <w:szCs w:val="20"/>
        </w:rPr>
      </w:pPr>
      <w:r>
        <w:rPr>
          <w:rFonts w:ascii="Times" w:eastAsia="Times New Roman" w:hAnsi="Times" w:cs="Times"/>
          <w:sz w:val="20"/>
          <w:szCs w:val="20"/>
        </w:rPr>
        <w:br w:type="textWrapping" w:clear="all"/>
      </w:r>
    </w:p>
    <w:sectPr w:rsidR="00A43C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9E8" w:rsidRDefault="00D149E8" w:rsidP="00D149E8">
      <w:r>
        <w:separator/>
      </w:r>
    </w:p>
  </w:endnote>
  <w:endnote w:type="continuationSeparator" w:id="0">
    <w:p w:rsidR="00D149E8" w:rsidRDefault="00D149E8" w:rsidP="00D1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9E8" w:rsidRDefault="00D149E8" w:rsidP="00D149E8">
    <w:pPr>
      <w:pStyle w:val="Footer"/>
      <w:jc w:val="center"/>
    </w:pPr>
    <w:r>
      <w:fldChar w:fldCharType="begin"/>
    </w:r>
    <w:r>
      <w:instrText xml:space="preserve"> DATE \@ "MMMM d, yyyy" </w:instrText>
    </w:r>
    <w:r>
      <w:fldChar w:fldCharType="separate"/>
    </w:r>
    <w:r w:rsidR="00D72642">
      <w:rPr>
        <w:noProof/>
      </w:rPr>
      <w:t>January 10, 2014</w:t>
    </w:r>
    <w:r>
      <w:fldChar w:fldCharType="end"/>
    </w:r>
  </w:p>
  <w:p w:rsidR="00D149E8" w:rsidRDefault="00D14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9E8" w:rsidRDefault="00D149E8" w:rsidP="00D149E8">
      <w:r>
        <w:separator/>
      </w:r>
    </w:p>
  </w:footnote>
  <w:footnote w:type="continuationSeparator" w:id="0">
    <w:p w:rsidR="00D149E8" w:rsidRDefault="00D149E8" w:rsidP="00D14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636FC"/>
    <w:rsid w:val="000636FC"/>
    <w:rsid w:val="000A1973"/>
    <w:rsid w:val="00343228"/>
    <w:rsid w:val="005A13C2"/>
    <w:rsid w:val="00A43C68"/>
    <w:rsid w:val="00D149E8"/>
    <w:rsid w:val="00D7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149E8"/>
    <w:pPr>
      <w:tabs>
        <w:tab w:val="center" w:pos="4680"/>
        <w:tab w:val="right" w:pos="9360"/>
      </w:tabs>
    </w:pPr>
  </w:style>
  <w:style w:type="character" w:customStyle="1" w:styleId="HeaderChar">
    <w:name w:val="Header Char"/>
    <w:basedOn w:val="DefaultParagraphFont"/>
    <w:link w:val="Header"/>
    <w:uiPriority w:val="99"/>
    <w:rsid w:val="00D149E8"/>
    <w:rPr>
      <w:rFonts w:eastAsiaTheme="minorEastAsia"/>
      <w:sz w:val="24"/>
      <w:szCs w:val="24"/>
    </w:rPr>
  </w:style>
  <w:style w:type="paragraph" w:styleId="Footer">
    <w:name w:val="footer"/>
    <w:basedOn w:val="Normal"/>
    <w:link w:val="FooterChar"/>
    <w:uiPriority w:val="99"/>
    <w:unhideWhenUsed/>
    <w:rsid w:val="00D149E8"/>
    <w:pPr>
      <w:tabs>
        <w:tab w:val="center" w:pos="4680"/>
        <w:tab w:val="right" w:pos="9360"/>
      </w:tabs>
    </w:pPr>
  </w:style>
  <w:style w:type="character" w:customStyle="1" w:styleId="FooterChar">
    <w:name w:val="Footer Char"/>
    <w:basedOn w:val="DefaultParagraphFont"/>
    <w:link w:val="Footer"/>
    <w:uiPriority w:val="99"/>
    <w:rsid w:val="00D149E8"/>
    <w:rPr>
      <w:rFonts w:eastAsiaTheme="minorEastAsia"/>
      <w:sz w:val="24"/>
      <w:szCs w:val="24"/>
    </w:rPr>
  </w:style>
  <w:style w:type="paragraph" w:styleId="BalloonText">
    <w:name w:val="Balloon Text"/>
    <w:basedOn w:val="Normal"/>
    <w:link w:val="BalloonTextChar"/>
    <w:uiPriority w:val="99"/>
    <w:semiHidden/>
    <w:unhideWhenUsed/>
    <w:rsid w:val="00D149E8"/>
    <w:rPr>
      <w:rFonts w:ascii="Tahoma" w:hAnsi="Tahoma" w:cs="Tahoma"/>
      <w:sz w:val="16"/>
      <w:szCs w:val="16"/>
    </w:rPr>
  </w:style>
  <w:style w:type="character" w:customStyle="1" w:styleId="BalloonTextChar">
    <w:name w:val="Balloon Text Char"/>
    <w:basedOn w:val="DefaultParagraphFont"/>
    <w:link w:val="BalloonText"/>
    <w:uiPriority w:val="99"/>
    <w:semiHidden/>
    <w:rsid w:val="00D149E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149E8"/>
    <w:pPr>
      <w:tabs>
        <w:tab w:val="center" w:pos="4680"/>
        <w:tab w:val="right" w:pos="9360"/>
      </w:tabs>
    </w:pPr>
  </w:style>
  <w:style w:type="character" w:customStyle="1" w:styleId="HeaderChar">
    <w:name w:val="Header Char"/>
    <w:basedOn w:val="DefaultParagraphFont"/>
    <w:link w:val="Header"/>
    <w:uiPriority w:val="99"/>
    <w:rsid w:val="00D149E8"/>
    <w:rPr>
      <w:rFonts w:eastAsiaTheme="minorEastAsia"/>
      <w:sz w:val="24"/>
      <w:szCs w:val="24"/>
    </w:rPr>
  </w:style>
  <w:style w:type="paragraph" w:styleId="Footer">
    <w:name w:val="footer"/>
    <w:basedOn w:val="Normal"/>
    <w:link w:val="FooterChar"/>
    <w:uiPriority w:val="99"/>
    <w:unhideWhenUsed/>
    <w:rsid w:val="00D149E8"/>
    <w:pPr>
      <w:tabs>
        <w:tab w:val="center" w:pos="4680"/>
        <w:tab w:val="right" w:pos="9360"/>
      </w:tabs>
    </w:pPr>
  </w:style>
  <w:style w:type="character" w:customStyle="1" w:styleId="FooterChar">
    <w:name w:val="Footer Char"/>
    <w:basedOn w:val="DefaultParagraphFont"/>
    <w:link w:val="Footer"/>
    <w:uiPriority w:val="99"/>
    <w:rsid w:val="00D149E8"/>
    <w:rPr>
      <w:rFonts w:eastAsiaTheme="minorEastAsia"/>
      <w:sz w:val="24"/>
      <w:szCs w:val="24"/>
    </w:rPr>
  </w:style>
  <w:style w:type="paragraph" w:styleId="BalloonText">
    <w:name w:val="Balloon Text"/>
    <w:basedOn w:val="Normal"/>
    <w:link w:val="BalloonTextChar"/>
    <w:uiPriority w:val="99"/>
    <w:semiHidden/>
    <w:unhideWhenUsed/>
    <w:rsid w:val="00D149E8"/>
    <w:rPr>
      <w:rFonts w:ascii="Tahoma" w:hAnsi="Tahoma" w:cs="Tahoma"/>
      <w:sz w:val="16"/>
      <w:szCs w:val="16"/>
    </w:rPr>
  </w:style>
  <w:style w:type="character" w:customStyle="1" w:styleId="BalloonTextChar">
    <w:name w:val="Balloon Text Char"/>
    <w:basedOn w:val="DefaultParagraphFont"/>
    <w:link w:val="BalloonText"/>
    <w:uiPriority w:val="99"/>
    <w:semiHidden/>
    <w:rsid w:val="00D149E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502">
      <w:marLeft w:val="0"/>
      <w:marRight w:val="0"/>
      <w:marTop w:val="0"/>
      <w:marBottom w:val="0"/>
      <w:divBdr>
        <w:top w:val="none" w:sz="0" w:space="0" w:color="auto"/>
        <w:left w:val="none" w:sz="0" w:space="0" w:color="auto"/>
        <w:bottom w:val="none" w:sz="0" w:space="0" w:color="auto"/>
        <w:right w:val="none" w:sz="0" w:space="0" w:color="auto"/>
      </w:divBdr>
    </w:div>
    <w:div w:id="45420387">
      <w:marLeft w:val="0"/>
      <w:marRight w:val="0"/>
      <w:marTop w:val="0"/>
      <w:marBottom w:val="0"/>
      <w:divBdr>
        <w:top w:val="none" w:sz="0" w:space="0" w:color="auto"/>
        <w:left w:val="none" w:sz="0" w:space="0" w:color="auto"/>
        <w:bottom w:val="none" w:sz="0" w:space="0" w:color="auto"/>
        <w:right w:val="none" w:sz="0" w:space="0" w:color="auto"/>
      </w:divBdr>
    </w:div>
    <w:div w:id="50856095">
      <w:marLeft w:val="0"/>
      <w:marRight w:val="0"/>
      <w:marTop w:val="0"/>
      <w:marBottom w:val="0"/>
      <w:divBdr>
        <w:top w:val="none" w:sz="0" w:space="0" w:color="auto"/>
        <w:left w:val="none" w:sz="0" w:space="0" w:color="auto"/>
        <w:bottom w:val="none" w:sz="0" w:space="0" w:color="auto"/>
        <w:right w:val="none" w:sz="0" w:space="0" w:color="auto"/>
      </w:divBdr>
    </w:div>
    <w:div w:id="88549177">
      <w:marLeft w:val="0"/>
      <w:marRight w:val="0"/>
      <w:marTop w:val="0"/>
      <w:marBottom w:val="0"/>
      <w:divBdr>
        <w:top w:val="none" w:sz="0" w:space="0" w:color="auto"/>
        <w:left w:val="none" w:sz="0" w:space="0" w:color="auto"/>
        <w:bottom w:val="none" w:sz="0" w:space="0" w:color="auto"/>
        <w:right w:val="none" w:sz="0" w:space="0" w:color="auto"/>
      </w:divBdr>
    </w:div>
    <w:div w:id="95832248">
      <w:marLeft w:val="0"/>
      <w:marRight w:val="0"/>
      <w:marTop w:val="0"/>
      <w:marBottom w:val="0"/>
      <w:divBdr>
        <w:top w:val="none" w:sz="0" w:space="0" w:color="auto"/>
        <w:left w:val="none" w:sz="0" w:space="0" w:color="auto"/>
        <w:bottom w:val="none" w:sz="0" w:space="0" w:color="auto"/>
        <w:right w:val="none" w:sz="0" w:space="0" w:color="auto"/>
      </w:divBdr>
    </w:div>
    <w:div w:id="99767186">
      <w:marLeft w:val="0"/>
      <w:marRight w:val="0"/>
      <w:marTop w:val="0"/>
      <w:marBottom w:val="0"/>
      <w:divBdr>
        <w:top w:val="none" w:sz="0" w:space="0" w:color="auto"/>
        <w:left w:val="none" w:sz="0" w:space="0" w:color="auto"/>
        <w:bottom w:val="none" w:sz="0" w:space="0" w:color="auto"/>
        <w:right w:val="none" w:sz="0" w:space="0" w:color="auto"/>
      </w:divBdr>
    </w:div>
    <w:div w:id="229998326">
      <w:marLeft w:val="0"/>
      <w:marRight w:val="0"/>
      <w:marTop w:val="0"/>
      <w:marBottom w:val="0"/>
      <w:divBdr>
        <w:top w:val="none" w:sz="0" w:space="0" w:color="auto"/>
        <w:left w:val="none" w:sz="0" w:space="0" w:color="auto"/>
        <w:bottom w:val="none" w:sz="0" w:space="0" w:color="auto"/>
        <w:right w:val="none" w:sz="0" w:space="0" w:color="auto"/>
      </w:divBdr>
    </w:div>
    <w:div w:id="237595100">
      <w:marLeft w:val="0"/>
      <w:marRight w:val="0"/>
      <w:marTop w:val="0"/>
      <w:marBottom w:val="0"/>
      <w:divBdr>
        <w:top w:val="none" w:sz="0" w:space="0" w:color="auto"/>
        <w:left w:val="none" w:sz="0" w:space="0" w:color="auto"/>
        <w:bottom w:val="none" w:sz="0" w:space="0" w:color="auto"/>
        <w:right w:val="none" w:sz="0" w:space="0" w:color="auto"/>
      </w:divBdr>
    </w:div>
    <w:div w:id="276956339">
      <w:marLeft w:val="0"/>
      <w:marRight w:val="0"/>
      <w:marTop w:val="0"/>
      <w:marBottom w:val="0"/>
      <w:divBdr>
        <w:top w:val="none" w:sz="0" w:space="0" w:color="auto"/>
        <w:left w:val="none" w:sz="0" w:space="0" w:color="auto"/>
        <w:bottom w:val="none" w:sz="0" w:space="0" w:color="auto"/>
        <w:right w:val="none" w:sz="0" w:space="0" w:color="auto"/>
      </w:divBdr>
    </w:div>
    <w:div w:id="286350645">
      <w:marLeft w:val="0"/>
      <w:marRight w:val="0"/>
      <w:marTop w:val="0"/>
      <w:marBottom w:val="0"/>
      <w:divBdr>
        <w:top w:val="none" w:sz="0" w:space="0" w:color="auto"/>
        <w:left w:val="none" w:sz="0" w:space="0" w:color="auto"/>
        <w:bottom w:val="none" w:sz="0" w:space="0" w:color="auto"/>
        <w:right w:val="none" w:sz="0" w:space="0" w:color="auto"/>
      </w:divBdr>
    </w:div>
    <w:div w:id="315383234">
      <w:marLeft w:val="0"/>
      <w:marRight w:val="0"/>
      <w:marTop w:val="0"/>
      <w:marBottom w:val="0"/>
      <w:divBdr>
        <w:top w:val="none" w:sz="0" w:space="0" w:color="auto"/>
        <w:left w:val="none" w:sz="0" w:space="0" w:color="auto"/>
        <w:bottom w:val="none" w:sz="0" w:space="0" w:color="auto"/>
        <w:right w:val="none" w:sz="0" w:space="0" w:color="auto"/>
      </w:divBdr>
    </w:div>
    <w:div w:id="339545066">
      <w:marLeft w:val="0"/>
      <w:marRight w:val="0"/>
      <w:marTop w:val="0"/>
      <w:marBottom w:val="0"/>
      <w:divBdr>
        <w:top w:val="none" w:sz="0" w:space="0" w:color="auto"/>
        <w:left w:val="none" w:sz="0" w:space="0" w:color="auto"/>
        <w:bottom w:val="none" w:sz="0" w:space="0" w:color="auto"/>
        <w:right w:val="none" w:sz="0" w:space="0" w:color="auto"/>
      </w:divBdr>
    </w:div>
    <w:div w:id="372972597">
      <w:marLeft w:val="0"/>
      <w:marRight w:val="0"/>
      <w:marTop w:val="0"/>
      <w:marBottom w:val="0"/>
      <w:divBdr>
        <w:top w:val="none" w:sz="0" w:space="0" w:color="auto"/>
        <w:left w:val="none" w:sz="0" w:space="0" w:color="auto"/>
        <w:bottom w:val="none" w:sz="0" w:space="0" w:color="auto"/>
        <w:right w:val="none" w:sz="0" w:space="0" w:color="auto"/>
      </w:divBdr>
    </w:div>
    <w:div w:id="376123250">
      <w:marLeft w:val="0"/>
      <w:marRight w:val="0"/>
      <w:marTop w:val="0"/>
      <w:marBottom w:val="0"/>
      <w:divBdr>
        <w:top w:val="none" w:sz="0" w:space="0" w:color="auto"/>
        <w:left w:val="none" w:sz="0" w:space="0" w:color="auto"/>
        <w:bottom w:val="none" w:sz="0" w:space="0" w:color="auto"/>
        <w:right w:val="none" w:sz="0" w:space="0" w:color="auto"/>
      </w:divBdr>
    </w:div>
    <w:div w:id="414985191">
      <w:marLeft w:val="0"/>
      <w:marRight w:val="0"/>
      <w:marTop w:val="0"/>
      <w:marBottom w:val="0"/>
      <w:divBdr>
        <w:top w:val="none" w:sz="0" w:space="0" w:color="auto"/>
        <w:left w:val="none" w:sz="0" w:space="0" w:color="auto"/>
        <w:bottom w:val="none" w:sz="0" w:space="0" w:color="auto"/>
        <w:right w:val="none" w:sz="0" w:space="0" w:color="auto"/>
      </w:divBdr>
    </w:div>
    <w:div w:id="417404204">
      <w:marLeft w:val="0"/>
      <w:marRight w:val="0"/>
      <w:marTop w:val="0"/>
      <w:marBottom w:val="0"/>
      <w:divBdr>
        <w:top w:val="none" w:sz="0" w:space="0" w:color="auto"/>
        <w:left w:val="none" w:sz="0" w:space="0" w:color="auto"/>
        <w:bottom w:val="none" w:sz="0" w:space="0" w:color="auto"/>
        <w:right w:val="none" w:sz="0" w:space="0" w:color="auto"/>
      </w:divBdr>
    </w:div>
    <w:div w:id="436407419">
      <w:marLeft w:val="0"/>
      <w:marRight w:val="0"/>
      <w:marTop w:val="0"/>
      <w:marBottom w:val="0"/>
      <w:divBdr>
        <w:top w:val="none" w:sz="0" w:space="0" w:color="auto"/>
        <w:left w:val="none" w:sz="0" w:space="0" w:color="auto"/>
        <w:bottom w:val="none" w:sz="0" w:space="0" w:color="auto"/>
        <w:right w:val="none" w:sz="0" w:space="0" w:color="auto"/>
      </w:divBdr>
    </w:div>
    <w:div w:id="437607221">
      <w:marLeft w:val="0"/>
      <w:marRight w:val="0"/>
      <w:marTop w:val="0"/>
      <w:marBottom w:val="0"/>
      <w:divBdr>
        <w:top w:val="none" w:sz="0" w:space="0" w:color="auto"/>
        <w:left w:val="none" w:sz="0" w:space="0" w:color="auto"/>
        <w:bottom w:val="none" w:sz="0" w:space="0" w:color="auto"/>
        <w:right w:val="none" w:sz="0" w:space="0" w:color="auto"/>
      </w:divBdr>
    </w:div>
    <w:div w:id="446631646">
      <w:marLeft w:val="0"/>
      <w:marRight w:val="0"/>
      <w:marTop w:val="0"/>
      <w:marBottom w:val="0"/>
      <w:divBdr>
        <w:top w:val="none" w:sz="0" w:space="0" w:color="auto"/>
        <w:left w:val="none" w:sz="0" w:space="0" w:color="auto"/>
        <w:bottom w:val="none" w:sz="0" w:space="0" w:color="auto"/>
        <w:right w:val="none" w:sz="0" w:space="0" w:color="auto"/>
      </w:divBdr>
    </w:div>
    <w:div w:id="455372936">
      <w:marLeft w:val="0"/>
      <w:marRight w:val="0"/>
      <w:marTop w:val="0"/>
      <w:marBottom w:val="0"/>
      <w:divBdr>
        <w:top w:val="none" w:sz="0" w:space="0" w:color="auto"/>
        <w:left w:val="none" w:sz="0" w:space="0" w:color="auto"/>
        <w:bottom w:val="none" w:sz="0" w:space="0" w:color="auto"/>
        <w:right w:val="none" w:sz="0" w:space="0" w:color="auto"/>
      </w:divBdr>
    </w:div>
    <w:div w:id="479423582">
      <w:marLeft w:val="0"/>
      <w:marRight w:val="0"/>
      <w:marTop w:val="0"/>
      <w:marBottom w:val="0"/>
      <w:divBdr>
        <w:top w:val="none" w:sz="0" w:space="0" w:color="auto"/>
        <w:left w:val="none" w:sz="0" w:space="0" w:color="auto"/>
        <w:bottom w:val="none" w:sz="0" w:space="0" w:color="auto"/>
        <w:right w:val="none" w:sz="0" w:space="0" w:color="auto"/>
      </w:divBdr>
    </w:div>
    <w:div w:id="496073461">
      <w:marLeft w:val="0"/>
      <w:marRight w:val="0"/>
      <w:marTop w:val="0"/>
      <w:marBottom w:val="0"/>
      <w:divBdr>
        <w:top w:val="none" w:sz="0" w:space="0" w:color="auto"/>
        <w:left w:val="none" w:sz="0" w:space="0" w:color="auto"/>
        <w:bottom w:val="none" w:sz="0" w:space="0" w:color="auto"/>
        <w:right w:val="none" w:sz="0" w:space="0" w:color="auto"/>
      </w:divBdr>
    </w:div>
    <w:div w:id="499547604">
      <w:marLeft w:val="0"/>
      <w:marRight w:val="0"/>
      <w:marTop w:val="0"/>
      <w:marBottom w:val="0"/>
      <w:divBdr>
        <w:top w:val="none" w:sz="0" w:space="0" w:color="auto"/>
        <w:left w:val="none" w:sz="0" w:space="0" w:color="auto"/>
        <w:bottom w:val="none" w:sz="0" w:space="0" w:color="auto"/>
        <w:right w:val="none" w:sz="0" w:space="0" w:color="auto"/>
      </w:divBdr>
    </w:div>
    <w:div w:id="505827191">
      <w:marLeft w:val="0"/>
      <w:marRight w:val="0"/>
      <w:marTop w:val="0"/>
      <w:marBottom w:val="0"/>
      <w:divBdr>
        <w:top w:val="none" w:sz="0" w:space="0" w:color="auto"/>
        <w:left w:val="none" w:sz="0" w:space="0" w:color="auto"/>
        <w:bottom w:val="none" w:sz="0" w:space="0" w:color="auto"/>
        <w:right w:val="none" w:sz="0" w:space="0" w:color="auto"/>
      </w:divBdr>
    </w:div>
    <w:div w:id="520900210">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576668087">
      <w:marLeft w:val="0"/>
      <w:marRight w:val="0"/>
      <w:marTop w:val="0"/>
      <w:marBottom w:val="0"/>
      <w:divBdr>
        <w:top w:val="none" w:sz="0" w:space="0" w:color="auto"/>
        <w:left w:val="none" w:sz="0" w:space="0" w:color="auto"/>
        <w:bottom w:val="none" w:sz="0" w:space="0" w:color="auto"/>
        <w:right w:val="none" w:sz="0" w:space="0" w:color="auto"/>
      </w:divBdr>
    </w:div>
    <w:div w:id="588586816">
      <w:marLeft w:val="0"/>
      <w:marRight w:val="0"/>
      <w:marTop w:val="0"/>
      <w:marBottom w:val="0"/>
      <w:divBdr>
        <w:top w:val="none" w:sz="0" w:space="0" w:color="auto"/>
        <w:left w:val="none" w:sz="0" w:space="0" w:color="auto"/>
        <w:bottom w:val="none" w:sz="0" w:space="0" w:color="auto"/>
        <w:right w:val="none" w:sz="0" w:space="0" w:color="auto"/>
      </w:divBdr>
    </w:div>
    <w:div w:id="595945332">
      <w:marLeft w:val="0"/>
      <w:marRight w:val="0"/>
      <w:marTop w:val="0"/>
      <w:marBottom w:val="0"/>
      <w:divBdr>
        <w:top w:val="none" w:sz="0" w:space="0" w:color="auto"/>
        <w:left w:val="none" w:sz="0" w:space="0" w:color="auto"/>
        <w:bottom w:val="none" w:sz="0" w:space="0" w:color="auto"/>
        <w:right w:val="none" w:sz="0" w:space="0" w:color="auto"/>
      </w:divBdr>
    </w:div>
    <w:div w:id="609779498">
      <w:marLeft w:val="0"/>
      <w:marRight w:val="0"/>
      <w:marTop w:val="0"/>
      <w:marBottom w:val="0"/>
      <w:divBdr>
        <w:top w:val="none" w:sz="0" w:space="0" w:color="auto"/>
        <w:left w:val="none" w:sz="0" w:space="0" w:color="auto"/>
        <w:bottom w:val="none" w:sz="0" w:space="0" w:color="auto"/>
        <w:right w:val="none" w:sz="0" w:space="0" w:color="auto"/>
      </w:divBdr>
    </w:div>
    <w:div w:id="623387129">
      <w:marLeft w:val="0"/>
      <w:marRight w:val="0"/>
      <w:marTop w:val="0"/>
      <w:marBottom w:val="0"/>
      <w:divBdr>
        <w:top w:val="none" w:sz="0" w:space="0" w:color="auto"/>
        <w:left w:val="none" w:sz="0" w:space="0" w:color="auto"/>
        <w:bottom w:val="none" w:sz="0" w:space="0" w:color="auto"/>
        <w:right w:val="none" w:sz="0" w:space="0" w:color="auto"/>
      </w:divBdr>
    </w:div>
    <w:div w:id="628628446">
      <w:marLeft w:val="0"/>
      <w:marRight w:val="0"/>
      <w:marTop w:val="0"/>
      <w:marBottom w:val="0"/>
      <w:divBdr>
        <w:top w:val="none" w:sz="0" w:space="0" w:color="auto"/>
        <w:left w:val="none" w:sz="0" w:space="0" w:color="auto"/>
        <w:bottom w:val="none" w:sz="0" w:space="0" w:color="auto"/>
        <w:right w:val="none" w:sz="0" w:space="0" w:color="auto"/>
      </w:divBdr>
    </w:div>
    <w:div w:id="690954872">
      <w:marLeft w:val="0"/>
      <w:marRight w:val="0"/>
      <w:marTop w:val="0"/>
      <w:marBottom w:val="0"/>
      <w:divBdr>
        <w:top w:val="none" w:sz="0" w:space="0" w:color="auto"/>
        <w:left w:val="none" w:sz="0" w:space="0" w:color="auto"/>
        <w:bottom w:val="none" w:sz="0" w:space="0" w:color="auto"/>
        <w:right w:val="none" w:sz="0" w:space="0" w:color="auto"/>
      </w:divBdr>
    </w:div>
    <w:div w:id="737477586">
      <w:marLeft w:val="0"/>
      <w:marRight w:val="0"/>
      <w:marTop w:val="0"/>
      <w:marBottom w:val="0"/>
      <w:divBdr>
        <w:top w:val="none" w:sz="0" w:space="0" w:color="auto"/>
        <w:left w:val="none" w:sz="0" w:space="0" w:color="auto"/>
        <w:bottom w:val="none" w:sz="0" w:space="0" w:color="auto"/>
        <w:right w:val="none" w:sz="0" w:space="0" w:color="auto"/>
      </w:divBdr>
    </w:div>
    <w:div w:id="740757813">
      <w:marLeft w:val="0"/>
      <w:marRight w:val="0"/>
      <w:marTop w:val="0"/>
      <w:marBottom w:val="0"/>
      <w:divBdr>
        <w:top w:val="none" w:sz="0" w:space="0" w:color="auto"/>
        <w:left w:val="none" w:sz="0" w:space="0" w:color="auto"/>
        <w:bottom w:val="none" w:sz="0" w:space="0" w:color="auto"/>
        <w:right w:val="none" w:sz="0" w:space="0" w:color="auto"/>
      </w:divBdr>
    </w:div>
    <w:div w:id="742721232">
      <w:marLeft w:val="0"/>
      <w:marRight w:val="0"/>
      <w:marTop w:val="0"/>
      <w:marBottom w:val="0"/>
      <w:divBdr>
        <w:top w:val="none" w:sz="0" w:space="0" w:color="auto"/>
        <w:left w:val="none" w:sz="0" w:space="0" w:color="auto"/>
        <w:bottom w:val="none" w:sz="0" w:space="0" w:color="auto"/>
        <w:right w:val="none" w:sz="0" w:space="0" w:color="auto"/>
      </w:divBdr>
    </w:div>
    <w:div w:id="743533452">
      <w:marLeft w:val="0"/>
      <w:marRight w:val="0"/>
      <w:marTop w:val="0"/>
      <w:marBottom w:val="0"/>
      <w:divBdr>
        <w:top w:val="none" w:sz="0" w:space="0" w:color="auto"/>
        <w:left w:val="none" w:sz="0" w:space="0" w:color="auto"/>
        <w:bottom w:val="none" w:sz="0" w:space="0" w:color="auto"/>
        <w:right w:val="none" w:sz="0" w:space="0" w:color="auto"/>
      </w:divBdr>
    </w:div>
    <w:div w:id="748578930">
      <w:marLeft w:val="0"/>
      <w:marRight w:val="0"/>
      <w:marTop w:val="0"/>
      <w:marBottom w:val="0"/>
      <w:divBdr>
        <w:top w:val="none" w:sz="0" w:space="0" w:color="auto"/>
        <w:left w:val="none" w:sz="0" w:space="0" w:color="auto"/>
        <w:bottom w:val="none" w:sz="0" w:space="0" w:color="auto"/>
        <w:right w:val="none" w:sz="0" w:space="0" w:color="auto"/>
      </w:divBdr>
    </w:div>
    <w:div w:id="775440521">
      <w:marLeft w:val="0"/>
      <w:marRight w:val="0"/>
      <w:marTop w:val="0"/>
      <w:marBottom w:val="0"/>
      <w:divBdr>
        <w:top w:val="none" w:sz="0" w:space="0" w:color="auto"/>
        <w:left w:val="none" w:sz="0" w:space="0" w:color="auto"/>
        <w:bottom w:val="none" w:sz="0" w:space="0" w:color="auto"/>
        <w:right w:val="none" w:sz="0" w:space="0" w:color="auto"/>
      </w:divBdr>
    </w:div>
    <w:div w:id="782576605">
      <w:marLeft w:val="0"/>
      <w:marRight w:val="0"/>
      <w:marTop w:val="0"/>
      <w:marBottom w:val="0"/>
      <w:divBdr>
        <w:top w:val="none" w:sz="0" w:space="0" w:color="auto"/>
        <w:left w:val="none" w:sz="0" w:space="0" w:color="auto"/>
        <w:bottom w:val="none" w:sz="0" w:space="0" w:color="auto"/>
        <w:right w:val="none" w:sz="0" w:space="0" w:color="auto"/>
      </w:divBdr>
    </w:div>
    <w:div w:id="793716214">
      <w:marLeft w:val="0"/>
      <w:marRight w:val="0"/>
      <w:marTop w:val="0"/>
      <w:marBottom w:val="0"/>
      <w:divBdr>
        <w:top w:val="none" w:sz="0" w:space="0" w:color="auto"/>
        <w:left w:val="none" w:sz="0" w:space="0" w:color="auto"/>
        <w:bottom w:val="none" w:sz="0" w:space="0" w:color="auto"/>
        <w:right w:val="none" w:sz="0" w:space="0" w:color="auto"/>
      </w:divBdr>
    </w:div>
    <w:div w:id="849106238">
      <w:marLeft w:val="0"/>
      <w:marRight w:val="0"/>
      <w:marTop w:val="0"/>
      <w:marBottom w:val="0"/>
      <w:divBdr>
        <w:top w:val="none" w:sz="0" w:space="0" w:color="auto"/>
        <w:left w:val="none" w:sz="0" w:space="0" w:color="auto"/>
        <w:bottom w:val="none" w:sz="0" w:space="0" w:color="auto"/>
        <w:right w:val="none" w:sz="0" w:space="0" w:color="auto"/>
      </w:divBdr>
    </w:div>
    <w:div w:id="864170038">
      <w:marLeft w:val="0"/>
      <w:marRight w:val="0"/>
      <w:marTop w:val="0"/>
      <w:marBottom w:val="0"/>
      <w:divBdr>
        <w:top w:val="none" w:sz="0" w:space="0" w:color="auto"/>
        <w:left w:val="none" w:sz="0" w:space="0" w:color="auto"/>
        <w:bottom w:val="none" w:sz="0" w:space="0" w:color="auto"/>
        <w:right w:val="none" w:sz="0" w:space="0" w:color="auto"/>
      </w:divBdr>
    </w:div>
    <w:div w:id="878929638">
      <w:marLeft w:val="0"/>
      <w:marRight w:val="0"/>
      <w:marTop w:val="0"/>
      <w:marBottom w:val="0"/>
      <w:divBdr>
        <w:top w:val="none" w:sz="0" w:space="0" w:color="auto"/>
        <w:left w:val="none" w:sz="0" w:space="0" w:color="auto"/>
        <w:bottom w:val="none" w:sz="0" w:space="0" w:color="auto"/>
        <w:right w:val="none" w:sz="0" w:space="0" w:color="auto"/>
      </w:divBdr>
    </w:div>
    <w:div w:id="920872752">
      <w:marLeft w:val="0"/>
      <w:marRight w:val="0"/>
      <w:marTop w:val="0"/>
      <w:marBottom w:val="0"/>
      <w:divBdr>
        <w:top w:val="none" w:sz="0" w:space="0" w:color="auto"/>
        <w:left w:val="none" w:sz="0" w:space="0" w:color="auto"/>
        <w:bottom w:val="none" w:sz="0" w:space="0" w:color="auto"/>
        <w:right w:val="none" w:sz="0" w:space="0" w:color="auto"/>
      </w:divBdr>
    </w:div>
    <w:div w:id="933587552">
      <w:marLeft w:val="0"/>
      <w:marRight w:val="0"/>
      <w:marTop w:val="0"/>
      <w:marBottom w:val="0"/>
      <w:divBdr>
        <w:top w:val="none" w:sz="0" w:space="0" w:color="auto"/>
        <w:left w:val="none" w:sz="0" w:space="0" w:color="auto"/>
        <w:bottom w:val="none" w:sz="0" w:space="0" w:color="auto"/>
        <w:right w:val="none" w:sz="0" w:space="0" w:color="auto"/>
      </w:divBdr>
    </w:div>
    <w:div w:id="944531342">
      <w:marLeft w:val="0"/>
      <w:marRight w:val="0"/>
      <w:marTop w:val="0"/>
      <w:marBottom w:val="0"/>
      <w:divBdr>
        <w:top w:val="none" w:sz="0" w:space="0" w:color="auto"/>
        <w:left w:val="none" w:sz="0" w:space="0" w:color="auto"/>
        <w:bottom w:val="none" w:sz="0" w:space="0" w:color="auto"/>
        <w:right w:val="none" w:sz="0" w:space="0" w:color="auto"/>
      </w:divBdr>
    </w:div>
    <w:div w:id="953747743">
      <w:marLeft w:val="0"/>
      <w:marRight w:val="0"/>
      <w:marTop w:val="0"/>
      <w:marBottom w:val="0"/>
      <w:divBdr>
        <w:top w:val="none" w:sz="0" w:space="0" w:color="auto"/>
        <w:left w:val="none" w:sz="0" w:space="0" w:color="auto"/>
        <w:bottom w:val="none" w:sz="0" w:space="0" w:color="auto"/>
        <w:right w:val="none" w:sz="0" w:space="0" w:color="auto"/>
      </w:divBdr>
    </w:div>
    <w:div w:id="1000498346">
      <w:marLeft w:val="0"/>
      <w:marRight w:val="0"/>
      <w:marTop w:val="0"/>
      <w:marBottom w:val="0"/>
      <w:divBdr>
        <w:top w:val="none" w:sz="0" w:space="0" w:color="auto"/>
        <w:left w:val="none" w:sz="0" w:space="0" w:color="auto"/>
        <w:bottom w:val="none" w:sz="0" w:space="0" w:color="auto"/>
        <w:right w:val="none" w:sz="0" w:space="0" w:color="auto"/>
      </w:divBdr>
    </w:div>
    <w:div w:id="1014847787">
      <w:marLeft w:val="0"/>
      <w:marRight w:val="0"/>
      <w:marTop w:val="0"/>
      <w:marBottom w:val="0"/>
      <w:divBdr>
        <w:top w:val="none" w:sz="0" w:space="0" w:color="auto"/>
        <w:left w:val="none" w:sz="0" w:space="0" w:color="auto"/>
        <w:bottom w:val="none" w:sz="0" w:space="0" w:color="auto"/>
        <w:right w:val="none" w:sz="0" w:space="0" w:color="auto"/>
      </w:divBdr>
    </w:div>
    <w:div w:id="1027948779">
      <w:marLeft w:val="0"/>
      <w:marRight w:val="0"/>
      <w:marTop w:val="0"/>
      <w:marBottom w:val="0"/>
      <w:divBdr>
        <w:top w:val="none" w:sz="0" w:space="0" w:color="auto"/>
        <w:left w:val="none" w:sz="0" w:space="0" w:color="auto"/>
        <w:bottom w:val="none" w:sz="0" w:space="0" w:color="auto"/>
        <w:right w:val="none" w:sz="0" w:space="0" w:color="auto"/>
      </w:divBdr>
    </w:div>
    <w:div w:id="1063715192">
      <w:marLeft w:val="0"/>
      <w:marRight w:val="0"/>
      <w:marTop w:val="0"/>
      <w:marBottom w:val="0"/>
      <w:divBdr>
        <w:top w:val="none" w:sz="0" w:space="0" w:color="auto"/>
        <w:left w:val="none" w:sz="0" w:space="0" w:color="auto"/>
        <w:bottom w:val="none" w:sz="0" w:space="0" w:color="auto"/>
        <w:right w:val="none" w:sz="0" w:space="0" w:color="auto"/>
      </w:divBdr>
    </w:div>
    <w:div w:id="1095711126">
      <w:marLeft w:val="0"/>
      <w:marRight w:val="0"/>
      <w:marTop w:val="0"/>
      <w:marBottom w:val="0"/>
      <w:divBdr>
        <w:top w:val="none" w:sz="0" w:space="0" w:color="auto"/>
        <w:left w:val="none" w:sz="0" w:space="0" w:color="auto"/>
        <w:bottom w:val="none" w:sz="0" w:space="0" w:color="auto"/>
        <w:right w:val="none" w:sz="0" w:space="0" w:color="auto"/>
      </w:divBdr>
    </w:div>
    <w:div w:id="1110007252">
      <w:marLeft w:val="0"/>
      <w:marRight w:val="0"/>
      <w:marTop w:val="0"/>
      <w:marBottom w:val="0"/>
      <w:divBdr>
        <w:top w:val="none" w:sz="0" w:space="0" w:color="auto"/>
        <w:left w:val="none" w:sz="0" w:space="0" w:color="auto"/>
        <w:bottom w:val="none" w:sz="0" w:space="0" w:color="auto"/>
        <w:right w:val="none" w:sz="0" w:space="0" w:color="auto"/>
      </w:divBdr>
    </w:div>
    <w:div w:id="1111436189">
      <w:marLeft w:val="0"/>
      <w:marRight w:val="0"/>
      <w:marTop w:val="0"/>
      <w:marBottom w:val="0"/>
      <w:divBdr>
        <w:top w:val="none" w:sz="0" w:space="0" w:color="auto"/>
        <w:left w:val="none" w:sz="0" w:space="0" w:color="auto"/>
        <w:bottom w:val="none" w:sz="0" w:space="0" w:color="auto"/>
        <w:right w:val="none" w:sz="0" w:space="0" w:color="auto"/>
      </w:divBdr>
    </w:div>
    <w:div w:id="1132403513">
      <w:marLeft w:val="0"/>
      <w:marRight w:val="0"/>
      <w:marTop w:val="0"/>
      <w:marBottom w:val="0"/>
      <w:divBdr>
        <w:top w:val="none" w:sz="0" w:space="0" w:color="auto"/>
        <w:left w:val="none" w:sz="0" w:space="0" w:color="auto"/>
        <w:bottom w:val="none" w:sz="0" w:space="0" w:color="auto"/>
        <w:right w:val="none" w:sz="0" w:space="0" w:color="auto"/>
      </w:divBdr>
    </w:div>
    <w:div w:id="1158422418">
      <w:marLeft w:val="0"/>
      <w:marRight w:val="0"/>
      <w:marTop w:val="0"/>
      <w:marBottom w:val="0"/>
      <w:divBdr>
        <w:top w:val="none" w:sz="0" w:space="0" w:color="auto"/>
        <w:left w:val="none" w:sz="0" w:space="0" w:color="auto"/>
        <w:bottom w:val="none" w:sz="0" w:space="0" w:color="auto"/>
        <w:right w:val="none" w:sz="0" w:space="0" w:color="auto"/>
      </w:divBdr>
    </w:div>
    <w:div w:id="1173373568">
      <w:marLeft w:val="0"/>
      <w:marRight w:val="0"/>
      <w:marTop w:val="0"/>
      <w:marBottom w:val="0"/>
      <w:divBdr>
        <w:top w:val="none" w:sz="0" w:space="0" w:color="auto"/>
        <w:left w:val="none" w:sz="0" w:space="0" w:color="auto"/>
        <w:bottom w:val="none" w:sz="0" w:space="0" w:color="auto"/>
        <w:right w:val="none" w:sz="0" w:space="0" w:color="auto"/>
      </w:divBdr>
    </w:div>
    <w:div w:id="1177884100">
      <w:marLeft w:val="0"/>
      <w:marRight w:val="0"/>
      <w:marTop w:val="0"/>
      <w:marBottom w:val="0"/>
      <w:divBdr>
        <w:top w:val="none" w:sz="0" w:space="0" w:color="auto"/>
        <w:left w:val="none" w:sz="0" w:space="0" w:color="auto"/>
        <w:bottom w:val="none" w:sz="0" w:space="0" w:color="auto"/>
        <w:right w:val="none" w:sz="0" w:space="0" w:color="auto"/>
      </w:divBdr>
    </w:div>
    <w:div w:id="1183931477">
      <w:marLeft w:val="0"/>
      <w:marRight w:val="0"/>
      <w:marTop w:val="0"/>
      <w:marBottom w:val="0"/>
      <w:divBdr>
        <w:top w:val="none" w:sz="0" w:space="0" w:color="auto"/>
        <w:left w:val="none" w:sz="0" w:space="0" w:color="auto"/>
        <w:bottom w:val="none" w:sz="0" w:space="0" w:color="auto"/>
        <w:right w:val="none" w:sz="0" w:space="0" w:color="auto"/>
      </w:divBdr>
    </w:div>
    <w:div w:id="1201437624">
      <w:marLeft w:val="0"/>
      <w:marRight w:val="0"/>
      <w:marTop w:val="0"/>
      <w:marBottom w:val="0"/>
      <w:divBdr>
        <w:top w:val="none" w:sz="0" w:space="0" w:color="auto"/>
        <w:left w:val="none" w:sz="0" w:space="0" w:color="auto"/>
        <w:bottom w:val="none" w:sz="0" w:space="0" w:color="auto"/>
        <w:right w:val="none" w:sz="0" w:space="0" w:color="auto"/>
      </w:divBdr>
    </w:div>
    <w:div w:id="1219901045">
      <w:marLeft w:val="0"/>
      <w:marRight w:val="0"/>
      <w:marTop w:val="0"/>
      <w:marBottom w:val="0"/>
      <w:divBdr>
        <w:top w:val="none" w:sz="0" w:space="0" w:color="auto"/>
        <w:left w:val="none" w:sz="0" w:space="0" w:color="auto"/>
        <w:bottom w:val="none" w:sz="0" w:space="0" w:color="auto"/>
        <w:right w:val="none" w:sz="0" w:space="0" w:color="auto"/>
      </w:divBdr>
    </w:div>
    <w:div w:id="1226719889">
      <w:marLeft w:val="0"/>
      <w:marRight w:val="0"/>
      <w:marTop w:val="0"/>
      <w:marBottom w:val="0"/>
      <w:divBdr>
        <w:top w:val="none" w:sz="0" w:space="0" w:color="auto"/>
        <w:left w:val="none" w:sz="0" w:space="0" w:color="auto"/>
        <w:bottom w:val="none" w:sz="0" w:space="0" w:color="auto"/>
        <w:right w:val="none" w:sz="0" w:space="0" w:color="auto"/>
      </w:divBdr>
    </w:div>
    <w:div w:id="1253511293">
      <w:marLeft w:val="0"/>
      <w:marRight w:val="0"/>
      <w:marTop w:val="0"/>
      <w:marBottom w:val="0"/>
      <w:divBdr>
        <w:top w:val="none" w:sz="0" w:space="0" w:color="auto"/>
        <w:left w:val="none" w:sz="0" w:space="0" w:color="auto"/>
        <w:bottom w:val="none" w:sz="0" w:space="0" w:color="auto"/>
        <w:right w:val="none" w:sz="0" w:space="0" w:color="auto"/>
      </w:divBdr>
    </w:div>
    <w:div w:id="1263146638">
      <w:marLeft w:val="0"/>
      <w:marRight w:val="0"/>
      <w:marTop w:val="0"/>
      <w:marBottom w:val="0"/>
      <w:divBdr>
        <w:top w:val="none" w:sz="0" w:space="0" w:color="auto"/>
        <w:left w:val="none" w:sz="0" w:space="0" w:color="auto"/>
        <w:bottom w:val="none" w:sz="0" w:space="0" w:color="auto"/>
        <w:right w:val="none" w:sz="0" w:space="0" w:color="auto"/>
      </w:divBdr>
    </w:div>
    <w:div w:id="1272973808">
      <w:marLeft w:val="0"/>
      <w:marRight w:val="0"/>
      <w:marTop w:val="0"/>
      <w:marBottom w:val="0"/>
      <w:divBdr>
        <w:top w:val="none" w:sz="0" w:space="0" w:color="auto"/>
        <w:left w:val="none" w:sz="0" w:space="0" w:color="auto"/>
        <w:bottom w:val="none" w:sz="0" w:space="0" w:color="auto"/>
        <w:right w:val="none" w:sz="0" w:space="0" w:color="auto"/>
      </w:divBdr>
    </w:div>
    <w:div w:id="1310137993">
      <w:marLeft w:val="0"/>
      <w:marRight w:val="0"/>
      <w:marTop w:val="0"/>
      <w:marBottom w:val="0"/>
      <w:divBdr>
        <w:top w:val="none" w:sz="0" w:space="0" w:color="auto"/>
        <w:left w:val="none" w:sz="0" w:space="0" w:color="auto"/>
        <w:bottom w:val="none" w:sz="0" w:space="0" w:color="auto"/>
        <w:right w:val="none" w:sz="0" w:space="0" w:color="auto"/>
      </w:divBdr>
    </w:div>
    <w:div w:id="1352298435">
      <w:marLeft w:val="0"/>
      <w:marRight w:val="0"/>
      <w:marTop w:val="0"/>
      <w:marBottom w:val="0"/>
      <w:divBdr>
        <w:top w:val="none" w:sz="0" w:space="0" w:color="auto"/>
        <w:left w:val="none" w:sz="0" w:space="0" w:color="auto"/>
        <w:bottom w:val="none" w:sz="0" w:space="0" w:color="auto"/>
        <w:right w:val="none" w:sz="0" w:space="0" w:color="auto"/>
      </w:divBdr>
    </w:div>
    <w:div w:id="1360200480">
      <w:marLeft w:val="0"/>
      <w:marRight w:val="0"/>
      <w:marTop w:val="0"/>
      <w:marBottom w:val="0"/>
      <w:divBdr>
        <w:top w:val="none" w:sz="0" w:space="0" w:color="auto"/>
        <w:left w:val="none" w:sz="0" w:space="0" w:color="auto"/>
        <w:bottom w:val="none" w:sz="0" w:space="0" w:color="auto"/>
        <w:right w:val="none" w:sz="0" w:space="0" w:color="auto"/>
      </w:divBdr>
    </w:div>
    <w:div w:id="1372414444">
      <w:marLeft w:val="0"/>
      <w:marRight w:val="0"/>
      <w:marTop w:val="0"/>
      <w:marBottom w:val="0"/>
      <w:divBdr>
        <w:top w:val="none" w:sz="0" w:space="0" w:color="auto"/>
        <w:left w:val="none" w:sz="0" w:space="0" w:color="auto"/>
        <w:bottom w:val="none" w:sz="0" w:space="0" w:color="auto"/>
        <w:right w:val="none" w:sz="0" w:space="0" w:color="auto"/>
      </w:divBdr>
    </w:div>
    <w:div w:id="1380012929">
      <w:marLeft w:val="0"/>
      <w:marRight w:val="0"/>
      <w:marTop w:val="0"/>
      <w:marBottom w:val="0"/>
      <w:divBdr>
        <w:top w:val="none" w:sz="0" w:space="0" w:color="auto"/>
        <w:left w:val="none" w:sz="0" w:space="0" w:color="auto"/>
        <w:bottom w:val="none" w:sz="0" w:space="0" w:color="auto"/>
        <w:right w:val="none" w:sz="0" w:space="0" w:color="auto"/>
      </w:divBdr>
    </w:div>
    <w:div w:id="1380594549">
      <w:marLeft w:val="0"/>
      <w:marRight w:val="0"/>
      <w:marTop w:val="0"/>
      <w:marBottom w:val="0"/>
      <w:divBdr>
        <w:top w:val="none" w:sz="0" w:space="0" w:color="auto"/>
        <w:left w:val="none" w:sz="0" w:space="0" w:color="auto"/>
        <w:bottom w:val="none" w:sz="0" w:space="0" w:color="auto"/>
        <w:right w:val="none" w:sz="0" w:space="0" w:color="auto"/>
      </w:divBdr>
    </w:div>
    <w:div w:id="1387026509">
      <w:marLeft w:val="0"/>
      <w:marRight w:val="0"/>
      <w:marTop w:val="0"/>
      <w:marBottom w:val="0"/>
      <w:divBdr>
        <w:top w:val="none" w:sz="0" w:space="0" w:color="auto"/>
        <w:left w:val="none" w:sz="0" w:space="0" w:color="auto"/>
        <w:bottom w:val="none" w:sz="0" w:space="0" w:color="auto"/>
        <w:right w:val="none" w:sz="0" w:space="0" w:color="auto"/>
      </w:divBdr>
    </w:div>
    <w:div w:id="1402171019">
      <w:marLeft w:val="0"/>
      <w:marRight w:val="0"/>
      <w:marTop w:val="0"/>
      <w:marBottom w:val="0"/>
      <w:divBdr>
        <w:top w:val="none" w:sz="0" w:space="0" w:color="auto"/>
        <w:left w:val="none" w:sz="0" w:space="0" w:color="auto"/>
        <w:bottom w:val="none" w:sz="0" w:space="0" w:color="auto"/>
        <w:right w:val="none" w:sz="0" w:space="0" w:color="auto"/>
      </w:divBdr>
    </w:div>
    <w:div w:id="1409226010">
      <w:marLeft w:val="0"/>
      <w:marRight w:val="0"/>
      <w:marTop w:val="0"/>
      <w:marBottom w:val="0"/>
      <w:divBdr>
        <w:top w:val="none" w:sz="0" w:space="0" w:color="auto"/>
        <w:left w:val="none" w:sz="0" w:space="0" w:color="auto"/>
        <w:bottom w:val="none" w:sz="0" w:space="0" w:color="auto"/>
        <w:right w:val="none" w:sz="0" w:space="0" w:color="auto"/>
      </w:divBdr>
    </w:div>
    <w:div w:id="1444035877">
      <w:marLeft w:val="0"/>
      <w:marRight w:val="0"/>
      <w:marTop w:val="0"/>
      <w:marBottom w:val="0"/>
      <w:divBdr>
        <w:top w:val="none" w:sz="0" w:space="0" w:color="auto"/>
        <w:left w:val="none" w:sz="0" w:space="0" w:color="auto"/>
        <w:bottom w:val="none" w:sz="0" w:space="0" w:color="auto"/>
        <w:right w:val="none" w:sz="0" w:space="0" w:color="auto"/>
      </w:divBdr>
    </w:div>
    <w:div w:id="1453404905">
      <w:marLeft w:val="0"/>
      <w:marRight w:val="0"/>
      <w:marTop w:val="0"/>
      <w:marBottom w:val="0"/>
      <w:divBdr>
        <w:top w:val="none" w:sz="0" w:space="0" w:color="auto"/>
        <w:left w:val="none" w:sz="0" w:space="0" w:color="auto"/>
        <w:bottom w:val="none" w:sz="0" w:space="0" w:color="auto"/>
        <w:right w:val="none" w:sz="0" w:space="0" w:color="auto"/>
      </w:divBdr>
    </w:div>
    <w:div w:id="1458452857">
      <w:marLeft w:val="0"/>
      <w:marRight w:val="0"/>
      <w:marTop w:val="0"/>
      <w:marBottom w:val="0"/>
      <w:divBdr>
        <w:top w:val="none" w:sz="0" w:space="0" w:color="auto"/>
        <w:left w:val="none" w:sz="0" w:space="0" w:color="auto"/>
        <w:bottom w:val="none" w:sz="0" w:space="0" w:color="auto"/>
        <w:right w:val="none" w:sz="0" w:space="0" w:color="auto"/>
      </w:divBdr>
    </w:div>
    <w:div w:id="1498616542">
      <w:marLeft w:val="0"/>
      <w:marRight w:val="0"/>
      <w:marTop w:val="0"/>
      <w:marBottom w:val="0"/>
      <w:divBdr>
        <w:top w:val="none" w:sz="0" w:space="0" w:color="auto"/>
        <w:left w:val="none" w:sz="0" w:space="0" w:color="auto"/>
        <w:bottom w:val="none" w:sz="0" w:space="0" w:color="auto"/>
        <w:right w:val="none" w:sz="0" w:space="0" w:color="auto"/>
      </w:divBdr>
    </w:div>
    <w:div w:id="1510673982">
      <w:marLeft w:val="0"/>
      <w:marRight w:val="0"/>
      <w:marTop w:val="0"/>
      <w:marBottom w:val="0"/>
      <w:divBdr>
        <w:top w:val="none" w:sz="0" w:space="0" w:color="auto"/>
        <w:left w:val="none" w:sz="0" w:space="0" w:color="auto"/>
        <w:bottom w:val="none" w:sz="0" w:space="0" w:color="auto"/>
        <w:right w:val="none" w:sz="0" w:space="0" w:color="auto"/>
      </w:divBdr>
    </w:div>
    <w:div w:id="1550649442">
      <w:marLeft w:val="0"/>
      <w:marRight w:val="0"/>
      <w:marTop w:val="0"/>
      <w:marBottom w:val="0"/>
      <w:divBdr>
        <w:top w:val="none" w:sz="0" w:space="0" w:color="auto"/>
        <w:left w:val="none" w:sz="0" w:space="0" w:color="auto"/>
        <w:bottom w:val="none" w:sz="0" w:space="0" w:color="auto"/>
        <w:right w:val="none" w:sz="0" w:space="0" w:color="auto"/>
      </w:divBdr>
    </w:div>
    <w:div w:id="1556971501">
      <w:marLeft w:val="0"/>
      <w:marRight w:val="0"/>
      <w:marTop w:val="0"/>
      <w:marBottom w:val="0"/>
      <w:divBdr>
        <w:top w:val="none" w:sz="0" w:space="0" w:color="auto"/>
        <w:left w:val="none" w:sz="0" w:space="0" w:color="auto"/>
        <w:bottom w:val="none" w:sz="0" w:space="0" w:color="auto"/>
        <w:right w:val="none" w:sz="0" w:space="0" w:color="auto"/>
      </w:divBdr>
    </w:div>
    <w:div w:id="1603487733">
      <w:marLeft w:val="0"/>
      <w:marRight w:val="0"/>
      <w:marTop w:val="0"/>
      <w:marBottom w:val="0"/>
      <w:divBdr>
        <w:top w:val="none" w:sz="0" w:space="0" w:color="auto"/>
        <w:left w:val="none" w:sz="0" w:space="0" w:color="auto"/>
        <w:bottom w:val="none" w:sz="0" w:space="0" w:color="auto"/>
        <w:right w:val="none" w:sz="0" w:space="0" w:color="auto"/>
      </w:divBdr>
    </w:div>
    <w:div w:id="1608778150">
      <w:marLeft w:val="0"/>
      <w:marRight w:val="0"/>
      <w:marTop w:val="0"/>
      <w:marBottom w:val="0"/>
      <w:divBdr>
        <w:top w:val="none" w:sz="0" w:space="0" w:color="auto"/>
        <w:left w:val="none" w:sz="0" w:space="0" w:color="auto"/>
        <w:bottom w:val="none" w:sz="0" w:space="0" w:color="auto"/>
        <w:right w:val="none" w:sz="0" w:space="0" w:color="auto"/>
      </w:divBdr>
    </w:div>
    <w:div w:id="1622031070">
      <w:marLeft w:val="0"/>
      <w:marRight w:val="0"/>
      <w:marTop w:val="0"/>
      <w:marBottom w:val="0"/>
      <w:divBdr>
        <w:top w:val="none" w:sz="0" w:space="0" w:color="auto"/>
        <w:left w:val="none" w:sz="0" w:space="0" w:color="auto"/>
        <w:bottom w:val="none" w:sz="0" w:space="0" w:color="auto"/>
        <w:right w:val="none" w:sz="0" w:space="0" w:color="auto"/>
      </w:divBdr>
    </w:div>
    <w:div w:id="1661544283">
      <w:marLeft w:val="0"/>
      <w:marRight w:val="0"/>
      <w:marTop w:val="0"/>
      <w:marBottom w:val="0"/>
      <w:divBdr>
        <w:top w:val="none" w:sz="0" w:space="0" w:color="auto"/>
        <w:left w:val="none" w:sz="0" w:space="0" w:color="auto"/>
        <w:bottom w:val="none" w:sz="0" w:space="0" w:color="auto"/>
        <w:right w:val="none" w:sz="0" w:space="0" w:color="auto"/>
      </w:divBdr>
    </w:div>
    <w:div w:id="1667976722">
      <w:marLeft w:val="0"/>
      <w:marRight w:val="0"/>
      <w:marTop w:val="0"/>
      <w:marBottom w:val="0"/>
      <w:divBdr>
        <w:top w:val="none" w:sz="0" w:space="0" w:color="auto"/>
        <w:left w:val="none" w:sz="0" w:space="0" w:color="auto"/>
        <w:bottom w:val="none" w:sz="0" w:space="0" w:color="auto"/>
        <w:right w:val="none" w:sz="0" w:space="0" w:color="auto"/>
      </w:divBdr>
    </w:div>
    <w:div w:id="1682968783">
      <w:marLeft w:val="0"/>
      <w:marRight w:val="0"/>
      <w:marTop w:val="0"/>
      <w:marBottom w:val="0"/>
      <w:divBdr>
        <w:top w:val="none" w:sz="0" w:space="0" w:color="auto"/>
        <w:left w:val="none" w:sz="0" w:space="0" w:color="auto"/>
        <w:bottom w:val="none" w:sz="0" w:space="0" w:color="auto"/>
        <w:right w:val="none" w:sz="0" w:space="0" w:color="auto"/>
      </w:divBdr>
    </w:div>
    <w:div w:id="1701777680">
      <w:marLeft w:val="0"/>
      <w:marRight w:val="0"/>
      <w:marTop w:val="0"/>
      <w:marBottom w:val="0"/>
      <w:divBdr>
        <w:top w:val="none" w:sz="0" w:space="0" w:color="auto"/>
        <w:left w:val="none" w:sz="0" w:space="0" w:color="auto"/>
        <w:bottom w:val="none" w:sz="0" w:space="0" w:color="auto"/>
        <w:right w:val="none" w:sz="0" w:space="0" w:color="auto"/>
      </w:divBdr>
    </w:div>
    <w:div w:id="1733262453">
      <w:marLeft w:val="0"/>
      <w:marRight w:val="0"/>
      <w:marTop w:val="0"/>
      <w:marBottom w:val="0"/>
      <w:divBdr>
        <w:top w:val="none" w:sz="0" w:space="0" w:color="auto"/>
        <w:left w:val="none" w:sz="0" w:space="0" w:color="auto"/>
        <w:bottom w:val="none" w:sz="0" w:space="0" w:color="auto"/>
        <w:right w:val="none" w:sz="0" w:space="0" w:color="auto"/>
      </w:divBdr>
    </w:div>
    <w:div w:id="1743020784">
      <w:marLeft w:val="0"/>
      <w:marRight w:val="0"/>
      <w:marTop w:val="0"/>
      <w:marBottom w:val="0"/>
      <w:divBdr>
        <w:top w:val="none" w:sz="0" w:space="0" w:color="auto"/>
        <w:left w:val="none" w:sz="0" w:space="0" w:color="auto"/>
        <w:bottom w:val="none" w:sz="0" w:space="0" w:color="auto"/>
        <w:right w:val="none" w:sz="0" w:space="0" w:color="auto"/>
      </w:divBdr>
    </w:div>
    <w:div w:id="1751543766">
      <w:marLeft w:val="0"/>
      <w:marRight w:val="0"/>
      <w:marTop w:val="0"/>
      <w:marBottom w:val="0"/>
      <w:divBdr>
        <w:top w:val="none" w:sz="0" w:space="0" w:color="auto"/>
        <w:left w:val="none" w:sz="0" w:space="0" w:color="auto"/>
        <w:bottom w:val="none" w:sz="0" w:space="0" w:color="auto"/>
        <w:right w:val="none" w:sz="0" w:space="0" w:color="auto"/>
      </w:divBdr>
    </w:div>
    <w:div w:id="1786852130">
      <w:marLeft w:val="0"/>
      <w:marRight w:val="0"/>
      <w:marTop w:val="0"/>
      <w:marBottom w:val="0"/>
      <w:divBdr>
        <w:top w:val="none" w:sz="0" w:space="0" w:color="auto"/>
        <w:left w:val="none" w:sz="0" w:space="0" w:color="auto"/>
        <w:bottom w:val="none" w:sz="0" w:space="0" w:color="auto"/>
        <w:right w:val="none" w:sz="0" w:space="0" w:color="auto"/>
      </w:divBdr>
    </w:div>
    <w:div w:id="1798601230">
      <w:marLeft w:val="0"/>
      <w:marRight w:val="0"/>
      <w:marTop w:val="0"/>
      <w:marBottom w:val="0"/>
      <w:divBdr>
        <w:top w:val="none" w:sz="0" w:space="0" w:color="auto"/>
        <w:left w:val="none" w:sz="0" w:space="0" w:color="auto"/>
        <w:bottom w:val="none" w:sz="0" w:space="0" w:color="auto"/>
        <w:right w:val="none" w:sz="0" w:space="0" w:color="auto"/>
      </w:divBdr>
    </w:div>
    <w:div w:id="1805611990">
      <w:marLeft w:val="0"/>
      <w:marRight w:val="0"/>
      <w:marTop w:val="0"/>
      <w:marBottom w:val="0"/>
      <w:divBdr>
        <w:top w:val="none" w:sz="0" w:space="0" w:color="auto"/>
        <w:left w:val="none" w:sz="0" w:space="0" w:color="auto"/>
        <w:bottom w:val="none" w:sz="0" w:space="0" w:color="auto"/>
        <w:right w:val="none" w:sz="0" w:space="0" w:color="auto"/>
      </w:divBdr>
    </w:div>
    <w:div w:id="1820264431">
      <w:marLeft w:val="0"/>
      <w:marRight w:val="0"/>
      <w:marTop w:val="0"/>
      <w:marBottom w:val="0"/>
      <w:divBdr>
        <w:top w:val="none" w:sz="0" w:space="0" w:color="auto"/>
        <w:left w:val="none" w:sz="0" w:space="0" w:color="auto"/>
        <w:bottom w:val="none" w:sz="0" w:space="0" w:color="auto"/>
        <w:right w:val="none" w:sz="0" w:space="0" w:color="auto"/>
      </w:divBdr>
    </w:div>
    <w:div w:id="1849372124">
      <w:marLeft w:val="0"/>
      <w:marRight w:val="0"/>
      <w:marTop w:val="0"/>
      <w:marBottom w:val="0"/>
      <w:divBdr>
        <w:top w:val="none" w:sz="0" w:space="0" w:color="auto"/>
        <w:left w:val="none" w:sz="0" w:space="0" w:color="auto"/>
        <w:bottom w:val="none" w:sz="0" w:space="0" w:color="auto"/>
        <w:right w:val="none" w:sz="0" w:space="0" w:color="auto"/>
      </w:divBdr>
    </w:div>
    <w:div w:id="1857159391">
      <w:marLeft w:val="0"/>
      <w:marRight w:val="0"/>
      <w:marTop w:val="0"/>
      <w:marBottom w:val="0"/>
      <w:divBdr>
        <w:top w:val="none" w:sz="0" w:space="0" w:color="auto"/>
        <w:left w:val="none" w:sz="0" w:space="0" w:color="auto"/>
        <w:bottom w:val="none" w:sz="0" w:space="0" w:color="auto"/>
        <w:right w:val="none" w:sz="0" w:space="0" w:color="auto"/>
      </w:divBdr>
    </w:div>
    <w:div w:id="1919169944">
      <w:marLeft w:val="0"/>
      <w:marRight w:val="0"/>
      <w:marTop w:val="0"/>
      <w:marBottom w:val="0"/>
      <w:divBdr>
        <w:top w:val="none" w:sz="0" w:space="0" w:color="auto"/>
        <w:left w:val="none" w:sz="0" w:space="0" w:color="auto"/>
        <w:bottom w:val="none" w:sz="0" w:space="0" w:color="auto"/>
        <w:right w:val="none" w:sz="0" w:space="0" w:color="auto"/>
      </w:divBdr>
    </w:div>
    <w:div w:id="1946111419">
      <w:marLeft w:val="0"/>
      <w:marRight w:val="0"/>
      <w:marTop w:val="0"/>
      <w:marBottom w:val="0"/>
      <w:divBdr>
        <w:top w:val="none" w:sz="0" w:space="0" w:color="auto"/>
        <w:left w:val="none" w:sz="0" w:space="0" w:color="auto"/>
        <w:bottom w:val="none" w:sz="0" w:space="0" w:color="auto"/>
        <w:right w:val="none" w:sz="0" w:space="0" w:color="auto"/>
      </w:divBdr>
    </w:div>
    <w:div w:id="1963270992">
      <w:marLeft w:val="0"/>
      <w:marRight w:val="0"/>
      <w:marTop w:val="0"/>
      <w:marBottom w:val="0"/>
      <w:divBdr>
        <w:top w:val="none" w:sz="0" w:space="0" w:color="auto"/>
        <w:left w:val="none" w:sz="0" w:space="0" w:color="auto"/>
        <w:bottom w:val="none" w:sz="0" w:space="0" w:color="auto"/>
        <w:right w:val="none" w:sz="0" w:space="0" w:color="auto"/>
      </w:divBdr>
    </w:div>
    <w:div w:id="1974018225">
      <w:marLeft w:val="0"/>
      <w:marRight w:val="0"/>
      <w:marTop w:val="0"/>
      <w:marBottom w:val="0"/>
      <w:divBdr>
        <w:top w:val="none" w:sz="0" w:space="0" w:color="auto"/>
        <w:left w:val="none" w:sz="0" w:space="0" w:color="auto"/>
        <w:bottom w:val="none" w:sz="0" w:space="0" w:color="auto"/>
        <w:right w:val="none" w:sz="0" w:space="0" w:color="auto"/>
      </w:divBdr>
    </w:div>
    <w:div w:id="2016565689">
      <w:marLeft w:val="0"/>
      <w:marRight w:val="0"/>
      <w:marTop w:val="0"/>
      <w:marBottom w:val="0"/>
      <w:divBdr>
        <w:top w:val="none" w:sz="0" w:space="0" w:color="auto"/>
        <w:left w:val="none" w:sz="0" w:space="0" w:color="auto"/>
        <w:bottom w:val="none" w:sz="0" w:space="0" w:color="auto"/>
        <w:right w:val="none" w:sz="0" w:space="0" w:color="auto"/>
      </w:divBdr>
    </w:div>
    <w:div w:id="2032757157">
      <w:marLeft w:val="0"/>
      <w:marRight w:val="0"/>
      <w:marTop w:val="0"/>
      <w:marBottom w:val="0"/>
      <w:divBdr>
        <w:top w:val="none" w:sz="0" w:space="0" w:color="auto"/>
        <w:left w:val="none" w:sz="0" w:space="0" w:color="auto"/>
        <w:bottom w:val="none" w:sz="0" w:space="0" w:color="auto"/>
        <w:right w:val="none" w:sz="0" w:space="0" w:color="auto"/>
      </w:divBdr>
    </w:div>
    <w:div w:id="2033459152">
      <w:marLeft w:val="0"/>
      <w:marRight w:val="0"/>
      <w:marTop w:val="0"/>
      <w:marBottom w:val="0"/>
      <w:divBdr>
        <w:top w:val="none" w:sz="0" w:space="0" w:color="auto"/>
        <w:left w:val="none" w:sz="0" w:space="0" w:color="auto"/>
        <w:bottom w:val="none" w:sz="0" w:space="0" w:color="auto"/>
        <w:right w:val="none" w:sz="0" w:space="0" w:color="auto"/>
      </w:divBdr>
    </w:div>
    <w:div w:id="2039501281">
      <w:marLeft w:val="0"/>
      <w:marRight w:val="0"/>
      <w:marTop w:val="0"/>
      <w:marBottom w:val="0"/>
      <w:divBdr>
        <w:top w:val="none" w:sz="0" w:space="0" w:color="auto"/>
        <w:left w:val="none" w:sz="0" w:space="0" w:color="auto"/>
        <w:bottom w:val="none" w:sz="0" w:space="0" w:color="auto"/>
        <w:right w:val="none" w:sz="0" w:space="0" w:color="auto"/>
      </w:divBdr>
    </w:div>
    <w:div w:id="2048481449">
      <w:marLeft w:val="0"/>
      <w:marRight w:val="0"/>
      <w:marTop w:val="0"/>
      <w:marBottom w:val="0"/>
      <w:divBdr>
        <w:top w:val="none" w:sz="0" w:space="0" w:color="auto"/>
        <w:left w:val="none" w:sz="0" w:space="0" w:color="auto"/>
        <w:bottom w:val="none" w:sz="0" w:space="0" w:color="auto"/>
        <w:right w:val="none" w:sz="0" w:space="0" w:color="auto"/>
      </w:divBdr>
    </w:div>
    <w:div w:id="2101217292">
      <w:marLeft w:val="0"/>
      <w:marRight w:val="0"/>
      <w:marTop w:val="0"/>
      <w:marBottom w:val="0"/>
      <w:divBdr>
        <w:top w:val="none" w:sz="0" w:space="0" w:color="auto"/>
        <w:left w:val="none" w:sz="0" w:space="0" w:color="auto"/>
        <w:bottom w:val="none" w:sz="0" w:space="0" w:color="auto"/>
        <w:right w:val="none" w:sz="0" w:space="0" w:color="auto"/>
      </w:divBdr>
    </w:div>
    <w:div w:id="2104717634">
      <w:marLeft w:val="0"/>
      <w:marRight w:val="0"/>
      <w:marTop w:val="0"/>
      <w:marBottom w:val="0"/>
      <w:divBdr>
        <w:top w:val="none" w:sz="0" w:space="0" w:color="auto"/>
        <w:left w:val="none" w:sz="0" w:space="0" w:color="auto"/>
        <w:bottom w:val="none" w:sz="0" w:space="0" w:color="auto"/>
        <w:right w:val="none" w:sz="0" w:space="0" w:color="auto"/>
      </w:divBdr>
    </w:div>
    <w:div w:id="21331352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115</Pages>
  <Words>25414</Words>
  <Characters>144860</Characters>
  <Application>Microsoft Office Word</Application>
  <DocSecurity>4</DocSecurity>
  <Lines>1207</Lines>
  <Paragraphs>339</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Jill Laptosky</cp:lastModifiedBy>
  <cp:revision>2</cp:revision>
  <dcterms:created xsi:type="dcterms:W3CDTF">2014-01-10T19:55:00Z</dcterms:created>
  <dcterms:modified xsi:type="dcterms:W3CDTF">2014-01-10T19:55:00Z</dcterms:modified>
</cp:coreProperties>
</file>