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8F247A" w14:textId="77777777" w:rsidR="00FF54EB" w:rsidRPr="00FF54EB" w:rsidRDefault="00FF54EB" w:rsidP="00FF54EB">
      <w:pPr>
        <w:rPr>
          <w:rFonts w:ascii="CMU Serif Roman" w:hAnsi="CMU Serif Roman"/>
          <w:color w:val="000000"/>
        </w:rPr>
      </w:pPr>
    </w:p>
    <w:p w14:paraId="64773BDA" w14:textId="77777777" w:rsidR="00FF54EB" w:rsidRDefault="00FF54EB" w:rsidP="00FF54EB">
      <w:pPr>
        <w:jc w:val="center"/>
        <w:rPr>
          <w:rFonts w:ascii="CMU Serif Roman" w:hAnsi="CMU Serif Roman"/>
        </w:rPr>
      </w:pPr>
      <w:r w:rsidRPr="00FF54EB">
        <w:rPr>
          <w:rFonts w:ascii="CMU Serif Roman" w:hAnsi="CMU Serif Roman"/>
        </w:rPr>
        <w:t>Table 2: Measures of Policy Content</w:t>
      </w:r>
    </w:p>
    <w:p w14:paraId="4D400ABD" w14:textId="77777777" w:rsidR="00FF54EB" w:rsidRPr="00FF54EB" w:rsidRDefault="00FF54EB" w:rsidP="00FF54EB">
      <w:pPr>
        <w:jc w:val="center"/>
        <w:rPr>
          <w:rFonts w:ascii="CMU Serif Roman" w:hAnsi="CMU Serif Roman"/>
          <w:sz w:val="10"/>
          <w:szCs w:val="1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"/>
        <w:gridCol w:w="4226"/>
        <w:gridCol w:w="4227"/>
      </w:tblGrid>
      <w:tr w:rsidR="00FF54EB" w:rsidRPr="00FF54EB" w14:paraId="22B911EE" w14:textId="77777777" w:rsidTr="003B2D81">
        <w:trPr>
          <w:trHeight w:val="377"/>
        </w:trPr>
        <w:tc>
          <w:tcPr>
            <w:tcW w:w="0" w:type="auto"/>
            <w:shd w:val="clear" w:color="auto" w:fill="auto"/>
            <w:vAlign w:val="center"/>
          </w:tcPr>
          <w:p w14:paraId="2CE8C7C2" w14:textId="77777777" w:rsidR="00FF54EB" w:rsidRPr="00FF54EB" w:rsidRDefault="00FF54EB" w:rsidP="00FF54EB">
            <w:pPr>
              <w:rPr>
                <w:rFonts w:ascii="CMU Serif Roman" w:hAnsi="CMU Serif Roman"/>
                <w:sz w:val="20"/>
                <w:szCs w:val="20"/>
              </w:rPr>
            </w:pPr>
          </w:p>
        </w:tc>
        <w:tc>
          <w:tcPr>
            <w:tcW w:w="4226" w:type="dxa"/>
            <w:shd w:val="clear" w:color="auto" w:fill="auto"/>
            <w:vAlign w:val="center"/>
          </w:tcPr>
          <w:p w14:paraId="794421CF" w14:textId="77777777" w:rsidR="00FF54EB" w:rsidRPr="00FF54EB" w:rsidRDefault="00FF54EB" w:rsidP="00FF54EB">
            <w:pPr>
              <w:spacing w:line="360" w:lineRule="auto"/>
              <w:rPr>
                <w:rFonts w:ascii="CMU Serif Roman" w:hAnsi="CMU Serif Roman"/>
                <w:sz w:val="20"/>
                <w:szCs w:val="20"/>
              </w:rPr>
            </w:pPr>
            <w:r w:rsidRPr="00FF54EB">
              <w:rPr>
                <w:rFonts w:ascii="CMU Serif Roman" w:hAnsi="CMU Serif Roman"/>
                <w:sz w:val="20"/>
                <w:szCs w:val="20"/>
              </w:rPr>
              <w:t>Program Level</w:t>
            </w:r>
          </w:p>
        </w:tc>
        <w:tc>
          <w:tcPr>
            <w:tcW w:w="4227" w:type="dxa"/>
            <w:shd w:val="clear" w:color="auto" w:fill="auto"/>
            <w:vAlign w:val="center"/>
          </w:tcPr>
          <w:p w14:paraId="45D1F537" w14:textId="77777777" w:rsidR="00FF54EB" w:rsidRPr="00FF54EB" w:rsidRDefault="00FF54EB" w:rsidP="00FF54EB">
            <w:pPr>
              <w:spacing w:line="360" w:lineRule="auto"/>
              <w:rPr>
                <w:rFonts w:ascii="CMU Serif Roman" w:hAnsi="CMU Serif Roman"/>
                <w:sz w:val="20"/>
                <w:szCs w:val="20"/>
              </w:rPr>
            </w:pPr>
            <w:r w:rsidRPr="00FF54EB">
              <w:rPr>
                <w:rFonts w:ascii="CMU Serif Roman" w:hAnsi="CMU Serif Roman"/>
                <w:sz w:val="20"/>
                <w:szCs w:val="20"/>
              </w:rPr>
              <w:t>Issues Level</w:t>
            </w:r>
          </w:p>
        </w:tc>
      </w:tr>
      <w:tr w:rsidR="00FF54EB" w:rsidRPr="00FF54EB" w14:paraId="43E0AA32" w14:textId="77777777" w:rsidTr="003B2D81">
        <w:tc>
          <w:tcPr>
            <w:tcW w:w="0" w:type="auto"/>
            <w:shd w:val="clear" w:color="auto" w:fill="auto"/>
            <w:vAlign w:val="center"/>
          </w:tcPr>
          <w:p w14:paraId="30F18DDC" w14:textId="77777777" w:rsidR="00FF54EB" w:rsidRPr="00FF54EB" w:rsidRDefault="00FF54EB" w:rsidP="00FF54EB">
            <w:pPr>
              <w:rPr>
                <w:rFonts w:ascii="CMU Serif Roman" w:hAnsi="CMU Serif Roman"/>
                <w:sz w:val="20"/>
                <w:szCs w:val="20"/>
              </w:rPr>
            </w:pPr>
            <w:r w:rsidRPr="00FF54EB">
              <w:rPr>
                <w:rFonts w:ascii="CMU Serif Roman" w:hAnsi="CMU Serif Roman"/>
                <w:sz w:val="20"/>
                <w:szCs w:val="20"/>
              </w:rPr>
              <w:t>Policy Ends</w:t>
            </w:r>
          </w:p>
        </w:tc>
        <w:tc>
          <w:tcPr>
            <w:tcW w:w="4226" w:type="dxa"/>
            <w:shd w:val="clear" w:color="auto" w:fill="auto"/>
            <w:vAlign w:val="center"/>
          </w:tcPr>
          <w:p w14:paraId="3DDC05D1" w14:textId="77777777" w:rsidR="00FF54EB" w:rsidRPr="003B2D81" w:rsidRDefault="00FF54EB" w:rsidP="00FF54EB">
            <w:pPr>
              <w:rPr>
                <w:rFonts w:ascii="CMU Serif Roman" w:hAnsi="CMU Serif Roman"/>
                <w:sz w:val="20"/>
                <w:szCs w:val="20"/>
              </w:rPr>
            </w:pPr>
            <w:r w:rsidRPr="003B2D81">
              <w:rPr>
                <w:rFonts w:ascii="CMU Serif Roman" w:hAnsi="CMU Serif Roman"/>
                <w:sz w:val="20"/>
                <w:szCs w:val="20"/>
              </w:rPr>
              <w:t xml:space="preserve">How </w:t>
            </w:r>
            <w:r w:rsidRPr="003B2D81">
              <w:rPr>
                <w:rFonts w:ascii="CMU Serif" w:hAnsi="CMU Serif" w:cs="CMU Serif"/>
                <w:b/>
                <w:bCs/>
                <w:sz w:val="20"/>
                <w:szCs w:val="20"/>
              </w:rPr>
              <w:t>comprehensive</w:t>
            </w:r>
            <w:r w:rsidRPr="003B2D81">
              <w:rPr>
                <w:rFonts w:ascii="CMU Serif Roman" w:hAnsi="CMU Serif Roman"/>
                <w:sz w:val="20"/>
                <w:szCs w:val="20"/>
              </w:rPr>
              <w:t xml:space="preserve"> is the </w:t>
            </w:r>
            <w:r w:rsidRPr="003B2D81">
              <w:rPr>
                <w:rFonts w:ascii="CMU Serif" w:hAnsi="CMU Serif"/>
                <w:b/>
                <w:bCs/>
                <w:sz w:val="20"/>
                <w:szCs w:val="20"/>
              </w:rPr>
              <w:t xml:space="preserve">scope </w:t>
            </w:r>
            <w:r w:rsidRPr="003B2D81">
              <w:rPr>
                <w:rFonts w:ascii="CMU Serif Roman" w:hAnsi="CMU Serif Roman"/>
                <w:sz w:val="20"/>
                <w:szCs w:val="20"/>
              </w:rPr>
              <w:t>of issues addressed?</w:t>
            </w:r>
          </w:p>
        </w:tc>
        <w:tc>
          <w:tcPr>
            <w:tcW w:w="4227" w:type="dxa"/>
            <w:shd w:val="clear" w:color="auto" w:fill="auto"/>
            <w:vAlign w:val="center"/>
          </w:tcPr>
          <w:p w14:paraId="1206DD98" w14:textId="77777777" w:rsidR="003B2D81" w:rsidRPr="003B2D81" w:rsidRDefault="00FF54EB" w:rsidP="00FF54EB">
            <w:pPr>
              <w:rPr>
                <w:rFonts w:ascii="CMU Serif Roman" w:hAnsi="CMU Serif Roman"/>
                <w:b/>
                <w:bCs/>
                <w:iCs/>
                <w:sz w:val="20"/>
                <w:szCs w:val="20"/>
              </w:rPr>
            </w:pPr>
            <w:r w:rsidRPr="003B2D81">
              <w:rPr>
                <w:rFonts w:ascii="CMU Serif Roman" w:hAnsi="CMU Serif Roman"/>
                <w:sz w:val="20"/>
                <w:szCs w:val="20"/>
              </w:rPr>
              <w:t xml:space="preserve">What are the </w:t>
            </w:r>
            <w:r w:rsidRPr="003B2D81">
              <w:rPr>
                <w:rFonts w:ascii="CMU Serif" w:hAnsi="CMU Serif" w:cs="CMU Serif"/>
                <w:b/>
                <w:bCs/>
                <w:sz w:val="20"/>
                <w:szCs w:val="20"/>
              </w:rPr>
              <w:t>specific requirements</w:t>
            </w:r>
            <w:r w:rsidRPr="003B2D81">
              <w:rPr>
                <w:rFonts w:ascii="CMU Serif Roman" w:hAnsi="CMU Serif Roman"/>
                <w:b/>
                <w:bCs/>
                <w:iCs/>
                <w:sz w:val="20"/>
                <w:szCs w:val="20"/>
              </w:rPr>
              <w:t xml:space="preserve"> </w:t>
            </w:r>
          </w:p>
          <w:p w14:paraId="777FD9A0" w14:textId="2C6FC7BE" w:rsidR="003B2D81" w:rsidRPr="003B2D81" w:rsidRDefault="00FF54EB" w:rsidP="00FF54EB">
            <w:pPr>
              <w:rPr>
                <w:rFonts w:ascii="CMU Serif Roman" w:hAnsi="CMU Serif Roman"/>
                <w:sz w:val="20"/>
                <w:szCs w:val="20"/>
              </w:rPr>
            </w:pPr>
            <w:r w:rsidRPr="003B2D81">
              <w:rPr>
                <w:rFonts w:ascii="CMU Serif" w:hAnsi="CMU Serif" w:cs="CMU Serif"/>
                <w:b/>
                <w:bCs/>
                <w:iCs/>
                <w:sz w:val="20"/>
                <w:szCs w:val="20"/>
              </w:rPr>
              <w:t>(i.e. policy settings)</w:t>
            </w:r>
            <w:r w:rsidRPr="003B2D81">
              <w:rPr>
                <w:rFonts w:ascii="CMU Serif Roman" w:hAnsi="CMU Serif Roman"/>
                <w:bCs/>
                <w:iCs/>
                <w:sz w:val="20"/>
                <w:szCs w:val="20"/>
              </w:rPr>
              <w:t xml:space="preserve"> on each issue</w:t>
            </w:r>
            <w:r w:rsidR="003B2D81" w:rsidRPr="003B2D81">
              <w:rPr>
                <w:rFonts w:ascii="CMU Serif Roman" w:hAnsi="CMU Serif Roman"/>
                <w:sz w:val="20"/>
                <w:szCs w:val="20"/>
              </w:rPr>
              <w:t xml:space="preserve">? </w:t>
            </w:r>
          </w:p>
          <w:p w14:paraId="3CD7F50C" w14:textId="0F52D346" w:rsidR="00FF54EB" w:rsidRPr="003B2D81" w:rsidRDefault="00FF54EB" w:rsidP="00FF54EB">
            <w:pPr>
              <w:rPr>
                <w:rFonts w:ascii="CMU Serif Roman" w:hAnsi="CMU Serif Roman"/>
                <w:sz w:val="20"/>
                <w:szCs w:val="20"/>
              </w:rPr>
            </w:pPr>
            <w:r w:rsidRPr="003B2D81">
              <w:rPr>
                <w:rFonts w:ascii="CMU Serif Roman" w:hAnsi="CMU Serif Roman"/>
                <w:sz w:val="20"/>
                <w:szCs w:val="20"/>
              </w:rPr>
              <w:t>(e.g. the specific size of stream buffer zones, specific best practices)</w:t>
            </w:r>
          </w:p>
        </w:tc>
      </w:tr>
      <w:tr w:rsidR="00FF54EB" w:rsidRPr="00FF54EB" w14:paraId="3DE9A684" w14:textId="77777777" w:rsidTr="003B2D81">
        <w:trPr>
          <w:trHeight w:val="1133"/>
        </w:trPr>
        <w:tc>
          <w:tcPr>
            <w:tcW w:w="0" w:type="auto"/>
            <w:shd w:val="clear" w:color="auto" w:fill="auto"/>
            <w:vAlign w:val="center"/>
          </w:tcPr>
          <w:p w14:paraId="1CEE1C07" w14:textId="7ECCCDFA" w:rsidR="00FF54EB" w:rsidRPr="00FF54EB" w:rsidRDefault="00FF54EB" w:rsidP="00FF54EB">
            <w:pPr>
              <w:rPr>
                <w:rFonts w:ascii="CMU Serif Roman" w:hAnsi="CMU Serif Roman"/>
                <w:sz w:val="20"/>
                <w:szCs w:val="20"/>
              </w:rPr>
            </w:pPr>
            <w:r w:rsidRPr="00FF54EB">
              <w:rPr>
                <w:rFonts w:ascii="CMU Serif Roman" w:hAnsi="CMU Serif Roman"/>
                <w:sz w:val="20"/>
                <w:szCs w:val="20"/>
              </w:rPr>
              <w:t>Policy Means</w:t>
            </w:r>
          </w:p>
        </w:tc>
        <w:tc>
          <w:tcPr>
            <w:tcW w:w="4226" w:type="dxa"/>
            <w:shd w:val="clear" w:color="auto" w:fill="auto"/>
            <w:vAlign w:val="center"/>
          </w:tcPr>
          <w:p w14:paraId="75B6068A" w14:textId="77777777" w:rsidR="00FF54EB" w:rsidRPr="00FF54EB" w:rsidRDefault="00FF54EB" w:rsidP="00FF54EB">
            <w:pPr>
              <w:rPr>
                <w:rFonts w:ascii="CMU Serif Roman" w:hAnsi="CMU Serif Roman"/>
                <w:sz w:val="20"/>
                <w:szCs w:val="20"/>
              </w:rPr>
            </w:pPr>
            <w:r w:rsidRPr="00FF54EB">
              <w:rPr>
                <w:rFonts w:ascii="CMU Serif Roman" w:hAnsi="CMU Serif Roman"/>
                <w:sz w:val="20"/>
                <w:szCs w:val="20"/>
              </w:rPr>
              <w:t xml:space="preserve">In aggregate, across all issues, how </w:t>
            </w:r>
            <w:r w:rsidRPr="00FF54EB">
              <w:rPr>
                <w:rFonts w:ascii="CMU Serif" w:hAnsi="CMU Serif"/>
                <w:b/>
                <w:bCs/>
                <w:sz w:val="20"/>
                <w:szCs w:val="20"/>
              </w:rPr>
              <w:t>prescriptive</w:t>
            </w:r>
            <w:r w:rsidRPr="00FF54EB">
              <w:rPr>
                <w:rFonts w:ascii="CMU Serif Roman" w:hAnsi="CMU Serif Roman"/>
                <w:sz w:val="20"/>
                <w:szCs w:val="20"/>
              </w:rPr>
              <w:t xml:space="preserve"> is the regulation? To what extent (e.g. on what portion of issues) </w:t>
            </w:r>
            <w:r>
              <w:rPr>
                <w:rFonts w:ascii="CMU Serif Roman" w:hAnsi="CMU Serif Roman"/>
                <w:sz w:val="20"/>
                <w:szCs w:val="20"/>
              </w:rPr>
              <w:t>are mandatory and</w:t>
            </w:r>
            <w:r w:rsidRPr="00FF54EB">
              <w:rPr>
                <w:rFonts w:ascii="CMU Serif Roman" w:hAnsi="CMU Serif Roman"/>
                <w:sz w:val="20"/>
                <w:szCs w:val="20"/>
              </w:rPr>
              <w:t xml:space="preserve"> substantive thresholds used?</w:t>
            </w:r>
          </w:p>
        </w:tc>
        <w:tc>
          <w:tcPr>
            <w:tcW w:w="4227" w:type="dxa"/>
            <w:shd w:val="clear" w:color="auto" w:fill="auto"/>
            <w:vAlign w:val="center"/>
          </w:tcPr>
          <w:p w14:paraId="6325DFB4" w14:textId="20EB34E3" w:rsidR="00FF54EB" w:rsidRPr="00FF54EB" w:rsidRDefault="00FF54EB" w:rsidP="00FF54EB">
            <w:pPr>
              <w:rPr>
                <w:rFonts w:ascii="CMU Serif Roman" w:hAnsi="CMU Serif Roman"/>
                <w:sz w:val="20"/>
                <w:szCs w:val="20"/>
              </w:rPr>
            </w:pPr>
            <w:r w:rsidRPr="00FF54EB">
              <w:rPr>
                <w:rFonts w:ascii="CMU Serif Roman" w:hAnsi="CMU Serif Roman"/>
                <w:sz w:val="20"/>
                <w:szCs w:val="20"/>
              </w:rPr>
              <w:t xml:space="preserve">1. </w:t>
            </w:r>
            <w:r w:rsidR="003B2D81">
              <w:rPr>
                <w:rFonts w:ascii="CMU Serif Roman" w:hAnsi="CMU Serif Roman"/>
                <w:sz w:val="20"/>
                <w:szCs w:val="20"/>
              </w:rPr>
              <w:t>How</w:t>
            </w:r>
            <w:r w:rsidRPr="00FF54EB">
              <w:rPr>
                <w:rFonts w:ascii="CMU Serif Roman" w:hAnsi="CMU Serif Roman"/>
                <w:sz w:val="20"/>
                <w:szCs w:val="20"/>
              </w:rPr>
              <w:t xml:space="preserve"> </w:t>
            </w:r>
            <w:r w:rsidRPr="00FF54EB">
              <w:rPr>
                <w:rFonts w:ascii="CMU Serif" w:hAnsi="CMU Serif"/>
                <w:b/>
                <w:bCs/>
                <w:sz w:val="20"/>
                <w:szCs w:val="20"/>
              </w:rPr>
              <w:t>prescriptive</w:t>
            </w:r>
            <w:r w:rsidR="003B2D81">
              <w:rPr>
                <w:rFonts w:ascii="CMU Serif" w:hAnsi="CMU Serif"/>
                <w:bCs/>
                <w:sz w:val="20"/>
                <w:szCs w:val="20"/>
              </w:rPr>
              <w:t xml:space="preserve"> is the requirement</w:t>
            </w:r>
            <w:r w:rsidRPr="00FF54EB">
              <w:rPr>
                <w:rFonts w:ascii="CMU Serif Roman" w:hAnsi="CMU Serif Roman"/>
                <w:sz w:val="20"/>
                <w:szCs w:val="20"/>
              </w:rPr>
              <w:t>?</w:t>
            </w:r>
          </w:p>
          <w:p w14:paraId="3F03FB18" w14:textId="77777777" w:rsidR="00FF54EB" w:rsidRPr="00FF54EB" w:rsidRDefault="00FF54EB" w:rsidP="00FF54EB">
            <w:pPr>
              <w:rPr>
                <w:rFonts w:ascii="CMU Serif Roman" w:hAnsi="CMU Serif Roman"/>
                <w:sz w:val="20"/>
                <w:szCs w:val="20"/>
              </w:rPr>
            </w:pPr>
            <w:r w:rsidRPr="00FF54EB">
              <w:rPr>
                <w:rFonts w:ascii="CMU Serif Roman" w:hAnsi="CMU Serif Roman"/>
                <w:sz w:val="20"/>
                <w:szCs w:val="20"/>
              </w:rPr>
              <w:t xml:space="preserve">2. What specific ways are they </w:t>
            </w:r>
            <w:proofErr w:type="gramStart"/>
            <w:r w:rsidRPr="00FF54EB">
              <w:rPr>
                <w:rFonts w:ascii="CMU Serif" w:hAnsi="CMU Serif"/>
                <w:b/>
                <w:bCs/>
                <w:sz w:val="20"/>
                <w:szCs w:val="20"/>
              </w:rPr>
              <w:t>applied</w:t>
            </w:r>
            <w:r w:rsidRPr="00FF54EB">
              <w:rPr>
                <w:rFonts w:ascii="CMU Serif Roman" w:hAnsi="CMU Serif Roman"/>
                <w:sz w:val="20"/>
                <w:szCs w:val="20"/>
              </w:rPr>
              <w:t>?*</w:t>
            </w:r>
            <w:proofErr w:type="gramEnd"/>
          </w:p>
          <w:p w14:paraId="16C4A77B" w14:textId="77777777" w:rsidR="00FF54EB" w:rsidRPr="00FF54EB" w:rsidRDefault="00FF54EB" w:rsidP="00FF54EB">
            <w:pPr>
              <w:rPr>
                <w:rFonts w:ascii="CMU Serif Roman" w:hAnsi="CMU Serif Roman"/>
                <w:sz w:val="20"/>
                <w:szCs w:val="20"/>
              </w:rPr>
            </w:pPr>
            <w:r w:rsidRPr="00FF54EB">
              <w:rPr>
                <w:rFonts w:ascii="CMU Serif Roman" w:hAnsi="CMU Serif Roman"/>
                <w:sz w:val="20"/>
                <w:szCs w:val="20"/>
              </w:rPr>
              <w:t>(e.g. auditing processes)</w:t>
            </w:r>
          </w:p>
          <w:p w14:paraId="1159D268" w14:textId="77777777" w:rsidR="00FF54EB" w:rsidRPr="00FF54EB" w:rsidRDefault="00FF54EB" w:rsidP="00FF54EB">
            <w:pPr>
              <w:rPr>
                <w:rFonts w:ascii="CMU Serif Roman" w:hAnsi="CMU Serif Roman"/>
                <w:i/>
                <w:iCs/>
                <w:sz w:val="20"/>
                <w:szCs w:val="20"/>
              </w:rPr>
            </w:pPr>
            <w:r w:rsidRPr="00FF54EB">
              <w:rPr>
                <w:rFonts w:ascii="CMU Serif Roman" w:hAnsi="CMU Serif Roman"/>
                <w:i/>
                <w:iCs/>
                <w:sz w:val="20"/>
                <w:szCs w:val="20"/>
              </w:rPr>
              <w:t>*Beyond the scope of this paper.</w:t>
            </w:r>
          </w:p>
        </w:tc>
      </w:tr>
    </w:tbl>
    <w:p w14:paraId="47A5DB69" w14:textId="77777777" w:rsidR="00FF54EB" w:rsidRPr="00FF54EB" w:rsidRDefault="00FF54EB" w:rsidP="00FF54EB">
      <w:pPr>
        <w:pStyle w:val="NormalWeb"/>
        <w:spacing w:before="0" w:beforeAutospacing="0" w:after="0" w:afterAutospacing="0"/>
        <w:rPr>
          <w:rFonts w:ascii="CMU Serif Roman" w:hAnsi="CMU Serif Roman"/>
          <w:color w:val="000000"/>
        </w:rPr>
      </w:pPr>
    </w:p>
    <w:p w14:paraId="40DF3398" w14:textId="77777777" w:rsidR="00BC534C" w:rsidRDefault="000D447C">
      <w:pPr>
        <w:rPr>
          <w:rFonts w:ascii="CMU Serif Roman" w:hAnsi="CMU Serif Roman"/>
        </w:rPr>
      </w:pPr>
    </w:p>
    <w:p w14:paraId="0F1EB57C" w14:textId="77777777" w:rsidR="000D447C" w:rsidRDefault="000D447C">
      <w:pPr>
        <w:rPr>
          <w:rFonts w:ascii="CMU Serif Roman" w:hAnsi="CMU Serif Roman"/>
        </w:rPr>
      </w:pPr>
      <w:bookmarkStart w:id="0" w:name="_GoBack"/>
      <w:bookmarkEnd w:id="0"/>
    </w:p>
    <w:p w14:paraId="282520C1" w14:textId="77777777" w:rsidR="000D447C" w:rsidRDefault="000D447C">
      <w:pPr>
        <w:rPr>
          <w:rFonts w:ascii="CMU Serif Roman" w:hAnsi="CMU Serif Roman"/>
        </w:rPr>
      </w:pPr>
    </w:p>
    <w:p w14:paraId="33664343" w14:textId="77777777" w:rsidR="000D447C" w:rsidRDefault="000D447C">
      <w:pPr>
        <w:rPr>
          <w:rFonts w:ascii="CMU Serif Roman" w:hAnsi="CMU Serif Roman"/>
        </w:rPr>
      </w:pPr>
    </w:p>
    <w:p w14:paraId="752F2F30" w14:textId="77777777" w:rsidR="000D447C" w:rsidRPr="00FF54EB" w:rsidRDefault="000D447C">
      <w:pPr>
        <w:rPr>
          <w:rFonts w:ascii="CMU Serif Roman" w:hAnsi="CMU Serif Roman"/>
        </w:rPr>
      </w:pPr>
    </w:p>
    <w:sectPr w:rsidR="000D447C" w:rsidRPr="00FF54EB" w:rsidSect="004450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MU Serif Roman">
    <w:panose1 w:val="020B0604020202020204"/>
    <w:charset w:val="00"/>
    <w:family w:val="auto"/>
    <w:pitch w:val="variable"/>
    <w:sig w:usb0="E10002FF" w:usb1="5201E9EB" w:usb2="02020004" w:usb3="00000000" w:csb0="0000019F" w:csb1="00000000"/>
  </w:font>
  <w:font w:name="CMU Serif">
    <w:panose1 w:val="020B0604020202020204"/>
    <w:charset w:val="00"/>
    <w:family w:val="auto"/>
    <w:pitch w:val="variable"/>
    <w:sig w:usb0="E10002FF" w:usb1="5201E9EB" w:usb2="02020004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80"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54EB"/>
    <w:rsid w:val="000D447C"/>
    <w:rsid w:val="003B2D81"/>
    <w:rsid w:val="004450AA"/>
    <w:rsid w:val="00824039"/>
    <w:rsid w:val="00C27715"/>
    <w:rsid w:val="00FF5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9202D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F54EB"/>
    <w:rPr>
      <w:rFonts w:ascii="Times New Roman" w:eastAsiaTheme="minorEastAsia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F54EB"/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FF54EB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2018-02-21T05:11:00Z</cp:lastPrinted>
  <dcterms:created xsi:type="dcterms:W3CDTF">2018-02-21T05:05:00Z</dcterms:created>
  <dcterms:modified xsi:type="dcterms:W3CDTF">2018-02-24T22:25:00Z</dcterms:modified>
</cp:coreProperties>
</file>