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15018" w14:textId="13B22274" w:rsidR="00BE34C3" w:rsidRPr="0056058F" w:rsidRDefault="00634AB5">
      <w:pPr>
        <w:pStyle w:val="BodyA"/>
        <w:spacing w:after="0" w:line="240" w:lineRule="auto"/>
        <w:jc w:val="center"/>
        <w:rPr>
          <w:rFonts w:ascii="Times New Roman" w:hAnsi="Times New Roman" w:cs="Times New Roman"/>
          <w:b/>
          <w:bCs/>
          <w:sz w:val="24"/>
          <w:szCs w:val="24"/>
        </w:rPr>
      </w:pPr>
      <w:r w:rsidRPr="0056058F">
        <w:rPr>
          <w:rFonts w:ascii="Times New Roman" w:hAnsi="Times New Roman" w:cs="Times New Roman"/>
          <w:b/>
          <w:bCs/>
          <w:sz w:val="24"/>
          <w:szCs w:val="24"/>
        </w:rPr>
        <w:t>201</w:t>
      </w:r>
      <w:r w:rsidR="00F463AB" w:rsidRPr="0056058F">
        <w:rPr>
          <w:rFonts w:ascii="Times New Roman" w:hAnsi="Times New Roman" w:cs="Times New Roman"/>
          <w:b/>
          <w:bCs/>
          <w:sz w:val="24"/>
          <w:szCs w:val="24"/>
        </w:rPr>
        <w:t>9</w:t>
      </w:r>
      <w:r w:rsidR="0005384C" w:rsidRPr="0056058F">
        <w:rPr>
          <w:rFonts w:ascii="Times New Roman" w:hAnsi="Times New Roman" w:cs="Times New Roman"/>
          <w:b/>
          <w:bCs/>
          <w:sz w:val="24"/>
          <w:szCs w:val="24"/>
          <w:lang w:val="de-DE"/>
        </w:rPr>
        <w:t xml:space="preserve"> Summer Initiative </w:t>
      </w:r>
      <w:r w:rsidR="0005384C" w:rsidRPr="0056058F">
        <w:rPr>
          <w:rFonts w:ascii="Times New Roman" w:hAnsi="Times New Roman" w:cs="Times New Roman"/>
          <w:b/>
          <w:bCs/>
          <w:sz w:val="24"/>
          <w:szCs w:val="24"/>
        </w:rPr>
        <w:t>Proposal</w:t>
      </w:r>
      <w:r w:rsidR="0005384C" w:rsidRPr="0056058F">
        <w:rPr>
          <w:rFonts w:ascii="Times New Roman" w:hAnsi="Times New Roman" w:cs="Times New Roman"/>
          <w:b/>
          <w:bCs/>
          <w:sz w:val="24"/>
          <w:szCs w:val="24"/>
          <w:lang w:val="de-DE"/>
        </w:rPr>
        <w:t xml:space="preserve"> Form</w:t>
      </w:r>
    </w:p>
    <w:p w14:paraId="561A8F38" w14:textId="77777777" w:rsidR="00BE34C3" w:rsidRPr="0056058F" w:rsidRDefault="0005384C">
      <w:pPr>
        <w:pStyle w:val="BodyA"/>
        <w:spacing w:after="0" w:line="240" w:lineRule="auto"/>
        <w:jc w:val="center"/>
        <w:rPr>
          <w:rFonts w:ascii="Times New Roman" w:hAnsi="Times New Roman" w:cs="Times New Roman"/>
          <w:sz w:val="24"/>
          <w:szCs w:val="24"/>
        </w:rPr>
      </w:pPr>
      <w:r w:rsidRPr="0056058F">
        <w:rPr>
          <w:rFonts w:ascii="Times New Roman" w:hAnsi="Times New Roman" w:cs="Times New Roman"/>
          <w:sz w:val="24"/>
          <w:szCs w:val="24"/>
        </w:rPr>
        <w:t xml:space="preserve">Department of </w:t>
      </w:r>
      <w:proofErr w:type="gramStart"/>
      <w:r w:rsidRPr="0056058F">
        <w:rPr>
          <w:rFonts w:ascii="Times New Roman" w:hAnsi="Times New Roman" w:cs="Times New Roman"/>
          <w:sz w:val="24"/>
          <w:szCs w:val="24"/>
        </w:rPr>
        <w:t>Political Science</w:t>
      </w:r>
      <w:proofErr w:type="gramEnd"/>
    </w:p>
    <w:p w14:paraId="53F543C4" w14:textId="77777777" w:rsidR="00BE34C3" w:rsidRPr="0056058F" w:rsidRDefault="00BE34C3">
      <w:pPr>
        <w:pStyle w:val="BodyA"/>
        <w:spacing w:after="0" w:line="240" w:lineRule="auto"/>
        <w:rPr>
          <w:rFonts w:ascii="Times New Roman" w:eastAsia="Times New Roman" w:hAnsi="Times New Roman" w:cs="Times New Roman"/>
          <w:sz w:val="24"/>
          <w:szCs w:val="24"/>
        </w:rPr>
      </w:pPr>
    </w:p>
    <w:p w14:paraId="033589AD" w14:textId="34253D6C" w:rsidR="00BE34C3" w:rsidRPr="0056058F" w:rsidRDefault="0005384C">
      <w:pPr>
        <w:pStyle w:val="BodyA"/>
        <w:spacing w:after="0" w:line="240" w:lineRule="auto"/>
        <w:rPr>
          <w:rFonts w:ascii="Times New Roman" w:eastAsia="Times New Roman" w:hAnsi="Times New Roman" w:cs="Times New Roman"/>
          <w:sz w:val="24"/>
          <w:szCs w:val="24"/>
        </w:rPr>
      </w:pPr>
      <w:r w:rsidRPr="0056058F">
        <w:rPr>
          <w:rFonts w:ascii="Times New Roman" w:eastAsia="Times New Roman" w:hAnsi="Times New Roman" w:cs="Times New Roman"/>
          <w:sz w:val="24"/>
          <w:szCs w:val="24"/>
        </w:rPr>
        <w:t>Graduate students are invited to submit proposals to fund research and training pr</w:t>
      </w:r>
      <w:r w:rsidR="00634AB5" w:rsidRPr="0056058F">
        <w:rPr>
          <w:rFonts w:ascii="Times New Roman" w:eastAsia="Times New Roman" w:hAnsi="Times New Roman" w:cs="Times New Roman"/>
          <w:sz w:val="24"/>
          <w:szCs w:val="24"/>
        </w:rPr>
        <w:t>ojects during the summer of 2019</w:t>
      </w:r>
      <w:r w:rsidRPr="0056058F">
        <w:rPr>
          <w:rFonts w:ascii="Times New Roman" w:eastAsia="Times New Roman" w:hAnsi="Times New Roman" w:cs="Times New Roman"/>
          <w:sz w:val="24"/>
          <w:szCs w:val="24"/>
        </w:rPr>
        <w:t>. Eligible activities include but are not limited to conference travel (including the APSA annual meeting), travel to conduct research, purchase of software or data, and tuition for courses or workshops. Projects in the early phases of dissertation research and those leading to publication will get higher priority. Seniority and standing in the graduate program are also considerations. We expect to give multiple a</w:t>
      </w:r>
      <w:r w:rsidR="00634AB5" w:rsidRPr="0056058F">
        <w:rPr>
          <w:rFonts w:ascii="Times New Roman" w:eastAsia="Times New Roman" w:hAnsi="Times New Roman" w:cs="Times New Roman"/>
          <w:sz w:val="24"/>
          <w:szCs w:val="24"/>
        </w:rPr>
        <w:t>wards, ranging from $100 to $</w:t>
      </w:r>
      <w:r w:rsidR="00F463AB" w:rsidRPr="0056058F">
        <w:rPr>
          <w:rFonts w:ascii="Times New Roman" w:eastAsia="Times New Roman" w:hAnsi="Times New Roman" w:cs="Times New Roman"/>
          <w:sz w:val="24"/>
          <w:szCs w:val="24"/>
        </w:rPr>
        <w:t>3000</w:t>
      </w:r>
      <w:r w:rsidRPr="0056058F">
        <w:rPr>
          <w:rFonts w:ascii="Times New Roman" w:eastAsia="Times New Roman" w:hAnsi="Times New Roman" w:cs="Times New Roman"/>
          <w:sz w:val="24"/>
          <w:szCs w:val="24"/>
        </w:rPr>
        <w:t xml:space="preserve">. Budgets may not include direct salary. </w:t>
      </w:r>
      <w:r w:rsidR="00634AB5" w:rsidRPr="0056058F">
        <w:rPr>
          <w:rFonts w:ascii="Times New Roman" w:eastAsia="Times New Roman" w:hAnsi="Times New Roman" w:cs="Times New Roman"/>
          <w:sz w:val="24"/>
          <w:szCs w:val="24"/>
        </w:rPr>
        <w:t xml:space="preserve">Electronic copies of this </w:t>
      </w:r>
      <w:r w:rsidRPr="0056058F">
        <w:rPr>
          <w:rFonts w:ascii="Times New Roman" w:eastAsia="Times New Roman" w:hAnsi="Times New Roman" w:cs="Times New Roman"/>
          <w:sz w:val="24"/>
          <w:szCs w:val="24"/>
        </w:rPr>
        <w:t xml:space="preserve">completed form should be submitted to </w:t>
      </w:r>
      <w:r w:rsidR="00634AB5" w:rsidRPr="0056058F">
        <w:rPr>
          <w:rFonts w:ascii="Times New Roman" w:eastAsia="Times New Roman" w:hAnsi="Times New Roman" w:cs="Times New Roman"/>
          <w:sz w:val="24"/>
          <w:szCs w:val="24"/>
        </w:rPr>
        <w:t>Nadav Shelef (shelef@wisc.edu)</w:t>
      </w:r>
      <w:r w:rsidRPr="0056058F">
        <w:rPr>
          <w:rFonts w:ascii="Times New Roman" w:eastAsia="Times New Roman" w:hAnsi="Times New Roman" w:cs="Times New Roman"/>
          <w:sz w:val="24"/>
          <w:szCs w:val="24"/>
        </w:rPr>
        <w:t xml:space="preserve"> by </w:t>
      </w:r>
      <w:r w:rsidR="00464042" w:rsidRPr="0056058F">
        <w:rPr>
          <w:rFonts w:ascii="Times New Roman" w:eastAsia="Times New Roman" w:hAnsi="Times New Roman" w:cs="Times New Roman"/>
          <w:sz w:val="24"/>
          <w:szCs w:val="24"/>
        </w:rPr>
        <w:t>Monday</w:t>
      </w:r>
      <w:r w:rsidRPr="0056058F">
        <w:rPr>
          <w:rFonts w:ascii="Times New Roman" w:eastAsia="Times New Roman" w:hAnsi="Times New Roman" w:cs="Times New Roman"/>
          <w:sz w:val="24"/>
          <w:szCs w:val="24"/>
        </w:rPr>
        <w:t xml:space="preserve">, </w:t>
      </w:r>
      <w:r w:rsidR="00292721" w:rsidRPr="0056058F">
        <w:rPr>
          <w:rFonts w:ascii="Times New Roman" w:eastAsia="Times New Roman" w:hAnsi="Times New Roman" w:cs="Times New Roman"/>
          <w:sz w:val="24"/>
          <w:szCs w:val="24"/>
        </w:rPr>
        <w:t>March 1</w:t>
      </w:r>
      <w:r w:rsidR="00634AB5" w:rsidRPr="0056058F">
        <w:rPr>
          <w:rFonts w:ascii="Times New Roman" w:eastAsia="Times New Roman" w:hAnsi="Times New Roman" w:cs="Times New Roman"/>
          <w:sz w:val="24"/>
          <w:szCs w:val="24"/>
        </w:rPr>
        <w:t>8</w:t>
      </w:r>
      <w:r w:rsidRPr="0056058F">
        <w:rPr>
          <w:rFonts w:ascii="Times New Roman" w:eastAsia="Times New Roman" w:hAnsi="Times New Roman" w:cs="Times New Roman"/>
          <w:sz w:val="24"/>
          <w:szCs w:val="24"/>
        </w:rPr>
        <w:t>. Please limit the application to this one-page form.</w:t>
      </w:r>
    </w:p>
    <w:p w14:paraId="37EF72A9" w14:textId="77777777" w:rsidR="00BE34C3" w:rsidRPr="0056058F" w:rsidRDefault="00BE34C3">
      <w:pPr>
        <w:pStyle w:val="BodyA"/>
        <w:widowControl w:val="0"/>
        <w:spacing w:after="0" w:line="240" w:lineRule="auto"/>
        <w:rPr>
          <w:rFonts w:ascii="Times New Roman" w:eastAsia="Times New Roman" w:hAnsi="Times New Roman" w:cs="Times New Roman"/>
          <w:sz w:val="24"/>
          <w:szCs w:val="24"/>
        </w:rPr>
      </w:pP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4338"/>
      </w:tblGrid>
      <w:tr w:rsidR="00BE34C3" w:rsidRPr="0056058F" w14:paraId="2AEE4AC3" w14:textId="77777777">
        <w:trPr>
          <w:trHeight w:val="290"/>
        </w:trPr>
        <w:tc>
          <w:tcPr>
            <w:tcW w:w="52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E9BCE" w14:textId="24A15CAD" w:rsidR="00BE34C3" w:rsidRPr="0056058F" w:rsidRDefault="0005384C">
            <w:pPr>
              <w:pStyle w:val="BodyA"/>
              <w:tabs>
                <w:tab w:val="left" w:pos="3669"/>
              </w:tabs>
              <w:spacing w:after="0" w:line="240" w:lineRule="auto"/>
            </w:pPr>
            <w:r w:rsidRPr="0056058F">
              <w:rPr>
                <w:rFonts w:ascii="Times New Roman Bold" w:eastAsia="Times New Roman Bold" w:hAnsi="Times New Roman Bold" w:cs="Times New Roman Bold"/>
                <w:b/>
                <w:bCs/>
                <w:sz w:val="24"/>
                <w:szCs w:val="24"/>
              </w:rPr>
              <w:t>Name</w:t>
            </w:r>
            <w:r w:rsidRPr="0056058F">
              <w:rPr>
                <w:rFonts w:ascii="Times New Roman" w:eastAsia="Times New Roman" w:hAnsi="Times New Roman" w:cs="Times New Roman"/>
                <w:sz w:val="24"/>
                <w:szCs w:val="24"/>
              </w:rPr>
              <w:t xml:space="preserve">: </w:t>
            </w:r>
            <w:r w:rsidR="00CA76E6" w:rsidRPr="0056058F">
              <w:rPr>
                <w:rFonts w:ascii="Times New Roman" w:eastAsia="Times New Roman" w:hAnsi="Times New Roman" w:cs="Times New Roman"/>
                <w:sz w:val="24"/>
                <w:szCs w:val="24"/>
              </w:rPr>
              <w:t>Devin Judge-Lord</w:t>
            </w:r>
            <w:r w:rsidRPr="0056058F">
              <w:rPr>
                <w:rFonts w:ascii="Times New Roman" w:eastAsia="Times New Roman" w:hAnsi="Times New Roman" w:cs="Times New Roman"/>
                <w:sz w:val="24"/>
                <w:szCs w:val="24"/>
              </w:rPr>
              <w:tab/>
            </w:r>
          </w:p>
        </w:tc>
        <w:tc>
          <w:tcPr>
            <w:tcW w:w="43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C1995" w14:textId="33FC2667" w:rsidR="00BE34C3" w:rsidRPr="0056058F" w:rsidRDefault="0005384C">
            <w:pPr>
              <w:pStyle w:val="BodyA"/>
              <w:tabs>
                <w:tab w:val="left" w:pos="3669"/>
              </w:tabs>
              <w:spacing w:after="0" w:line="240" w:lineRule="auto"/>
            </w:pPr>
            <w:r w:rsidRPr="0056058F">
              <w:rPr>
                <w:rFonts w:ascii="Times New Roman Bold" w:eastAsia="Times New Roman Bold" w:hAnsi="Times New Roman Bold" w:cs="Times New Roman Bold"/>
                <w:b/>
                <w:bCs/>
                <w:sz w:val="24"/>
                <w:szCs w:val="24"/>
              </w:rPr>
              <w:t>Email</w:t>
            </w:r>
            <w:r w:rsidRPr="0056058F">
              <w:rPr>
                <w:rFonts w:ascii="Times New Roman" w:eastAsia="Times New Roman" w:hAnsi="Times New Roman" w:cs="Times New Roman"/>
                <w:sz w:val="24"/>
                <w:szCs w:val="24"/>
              </w:rPr>
              <w:t>:</w:t>
            </w:r>
            <w:r w:rsidR="00AA1F1F" w:rsidRPr="0056058F">
              <w:rPr>
                <w:rFonts w:ascii="Times New Roman" w:eastAsia="Times New Roman" w:hAnsi="Times New Roman" w:cs="Times New Roman"/>
                <w:sz w:val="24"/>
                <w:szCs w:val="24"/>
              </w:rPr>
              <w:t xml:space="preserve"> judgelord@wisc.edu</w:t>
            </w:r>
          </w:p>
        </w:tc>
      </w:tr>
      <w:tr w:rsidR="00BE34C3" w:rsidRPr="0056058F" w14:paraId="7A8EDF87" w14:textId="77777777">
        <w:trPr>
          <w:trHeight w:val="290"/>
        </w:trPr>
        <w:tc>
          <w:tcPr>
            <w:tcW w:w="52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6E852" w14:textId="22F2F098" w:rsidR="00BE34C3" w:rsidRPr="0056058F" w:rsidRDefault="0005384C">
            <w:pPr>
              <w:pStyle w:val="BodyA"/>
              <w:spacing w:after="0" w:line="240" w:lineRule="auto"/>
            </w:pPr>
            <w:r w:rsidRPr="0056058F">
              <w:rPr>
                <w:rFonts w:ascii="Times New Roman Bold" w:eastAsia="Times New Roman Bold" w:hAnsi="Times New Roman Bold" w:cs="Times New Roman Bold"/>
                <w:b/>
                <w:bCs/>
                <w:sz w:val="24"/>
                <w:szCs w:val="24"/>
              </w:rPr>
              <w:t>Year of matriculation</w:t>
            </w:r>
            <w:r w:rsidRPr="0056058F">
              <w:rPr>
                <w:rFonts w:ascii="Times New Roman" w:eastAsia="Times New Roman" w:hAnsi="Times New Roman" w:cs="Times New Roman"/>
                <w:sz w:val="24"/>
                <w:szCs w:val="24"/>
              </w:rPr>
              <w:t>:</w:t>
            </w:r>
            <w:r w:rsidR="00AA1F1F" w:rsidRPr="0056058F">
              <w:rPr>
                <w:rFonts w:ascii="Times New Roman" w:eastAsia="Times New Roman" w:hAnsi="Times New Roman" w:cs="Times New Roman"/>
                <w:sz w:val="24"/>
                <w:szCs w:val="24"/>
              </w:rPr>
              <w:t xml:space="preserve"> 2015</w:t>
            </w:r>
          </w:p>
        </w:tc>
        <w:tc>
          <w:tcPr>
            <w:tcW w:w="43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B3E3A" w14:textId="323B9B62" w:rsidR="00BE34C3" w:rsidRPr="0056058F" w:rsidRDefault="0005384C">
            <w:pPr>
              <w:pStyle w:val="BodyA"/>
              <w:spacing w:after="0" w:line="240" w:lineRule="auto"/>
            </w:pPr>
            <w:r w:rsidRPr="0056058F">
              <w:rPr>
                <w:rFonts w:ascii="Times New Roman Bold" w:eastAsia="Times New Roman Bold" w:hAnsi="Times New Roman Bold" w:cs="Times New Roman Bold"/>
                <w:b/>
                <w:bCs/>
                <w:sz w:val="24"/>
                <w:szCs w:val="24"/>
              </w:rPr>
              <w:t>First Field</w:t>
            </w:r>
            <w:r w:rsidRPr="0056058F">
              <w:rPr>
                <w:rFonts w:ascii="Times New Roman" w:eastAsia="Times New Roman" w:hAnsi="Times New Roman" w:cs="Times New Roman"/>
                <w:sz w:val="24"/>
                <w:szCs w:val="24"/>
              </w:rPr>
              <w:t>:</w:t>
            </w:r>
            <w:r w:rsidR="001022F4" w:rsidRPr="0056058F">
              <w:rPr>
                <w:rFonts w:ascii="Times New Roman" w:eastAsia="Times New Roman" w:hAnsi="Times New Roman" w:cs="Times New Roman"/>
                <w:sz w:val="24"/>
                <w:szCs w:val="24"/>
              </w:rPr>
              <w:t xml:space="preserve"> American Politics</w:t>
            </w:r>
            <w:r w:rsidR="001371E3" w:rsidRPr="0056058F">
              <w:rPr>
                <w:rFonts w:ascii="Times New Roman" w:eastAsia="Times New Roman" w:hAnsi="Times New Roman" w:cs="Times New Roman"/>
                <w:sz w:val="24"/>
                <w:szCs w:val="24"/>
              </w:rPr>
              <w:t>, Methods</w:t>
            </w:r>
          </w:p>
        </w:tc>
      </w:tr>
      <w:tr w:rsidR="00BE34C3" w:rsidRPr="0056058F" w14:paraId="5ECA0266" w14:textId="77777777">
        <w:trPr>
          <w:trHeight w:val="290"/>
        </w:trPr>
        <w:tc>
          <w:tcPr>
            <w:tcW w:w="52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2418B" w14:textId="2C2A8C07" w:rsidR="00BE34C3" w:rsidRPr="0056058F" w:rsidRDefault="0005384C">
            <w:pPr>
              <w:pStyle w:val="BodyA"/>
              <w:spacing w:after="0" w:line="240" w:lineRule="auto"/>
            </w:pPr>
            <w:r w:rsidRPr="0056058F">
              <w:rPr>
                <w:rFonts w:ascii="Times New Roman Bold" w:eastAsia="Times New Roman Bold" w:hAnsi="Times New Roman Bold" w:cs="Times New Roman Bold"/>
                <w:b/>
                <w:bCs/>
                <w:sz w:val="24"/>
                <w:szCs w:val="24"/>
              </w:rPr>
              <w:t>Amount requested</w:t>
            </w:r>
            <w:r w:rsidRPr="0056058F">
              <w:rPr>
                <w:rFonts w:ascii="Times New Roman" w:eastAsia="Times New Roman" w:hAnsi="Times New Roman" w:cs="Times New Roman"/>
                <w:sz w:val="24"/>
                <w:szCs w:val="24"/>
              </w:rPr>
              <w:t>:</w:t>
            </w:r>
            <w:r w:rsidR="00AA1F1F" w:rsidRPr="0056058F">
              <w:rPr>
                <w:rFonts w:ascii="Times New Roman" w:eastAsia="Times New Roman" w:hAnsi="Times New Roman" w:cs="Times New Roman"/>
                <w:sz w:val="24"/>
                <w:szCs w:val="24"/>
              </w:rPr>
              <w:t xml:space="preserve"> $</w:t>
            </w:r>
            <w:r w:rsidR="001371E3" w:rsidRPr="0056058F">
              <w:rPr>
                <w:rFonts w:ascii="Times New Roman" w:eastAsia="Times New Roman" w:hAnsi="Times New Roman" w:cs="Times New Roman"/>
                <w:sz w:val="24"/>
                <w:szCs w:val="24"/>
              </w:rPr>
              <w:t>294</w:t>
            </w:r>
            <w:r w:rsidR="00227FBB" w:rsidRPr="0056058F">
              <w:rPr>
                <w:rFonts w:ascii="Times New Roman" w:eastAsia="Times New Roman" w:hAnsi="Times New Roman" w:cs="Times New Roman"/>
                <w:sz w:val="24"/>
                <w:szCs w:val="24"/>
              </w:rPr>
              <w:t>5</w:t>
            </w:r>
          </w:p>
        </w:tc>
        <w:tc>
          <w:tcPr>
            <w:tcW w:w="43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942F1" w14:textId="4383784B" w:rsidR="00BE34C3" w:rsidRPr="0056058F" w:rsidRDefault="0005384C">
            <w:pPr>
              <w:pStyle w:val="BodyA"/>
              <w:spacing w:after="0" w:line="240" w:lineRule="auto"/>
            </w:pPr>
            <w:r w:rsidRPr="0056058F">
              <w:rPr>
                <w:rFonts w:ascii="Times New Roman Bold" w:eastAsia="Times New Roman Bold" w:hAnsi="Times New Roman Bold" w:cs="Times New Roman Bold"/>
                <w:b/>
                <w:bCs/>
                <w:sz w:val="24"/>
                <w:szCs w:val="24"/>
              </w:rPr>
              <w:t>Advisor</w:t>
            </w:r>
            <w:r w:rsidRPr="0056058F">
              <w:rPr>
                <w:rFonts w:ascii="Times New Roman" w:eastAsia="Times New Roman" w:hAnsi="Times New Roman" w:cs="Times New Roman"/>
                <w:sz w:val="24"/>
                <w:szCs w:val="24"/>
              </w:rPr>
              <w:t>:</w:t>
            </w:r>
            <w:r w:rsidR="001022F4" w:rsidRPr="0056058F">
              <w:rPr>
                <w:rFonts w:ascii="Times New Roman" w:eastAsia="Times New Roman" w:hAnsi="Times New Roman" w:cs="Times New Roman"/>
                <w:sz w:val="24"/>
                <w:szCs w:val="24"/>
              </w:rPr>
              <w:t xml:space="preserve"> Susan </w:t>
            </w:r>
            <w:proofErr w:type="spellStart"/>
            <w:r w:rsidR="001022F4" w:rsidRPr="0056058F">
              <w:rPr>
                <w:rFonts w:ascii="Times New Roman" w:eastAsia="Times New Roman" w:hAnsi="Times New Roman" w:cs="Times New Roman"/>
                <w:sz w:val="24"/>
                <w:szCs w:val="24"/>
              </w:rPr>
              <w:t>Yackee</w:t>
            </w:r>
            <w:proofErr w:type="spellEnd"/>
          </w:p>
        </w:tc>
      </w:tr>
      <w:tr w:rsidR="00BE34C3" w:rsidRPr="0056058F" w14:paraId="2FAB8D50" w14:textId="77777777">
        <w:trPr>
          <w:trHeight w:val="29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ADDCC" w14:textId="0240D21F" w:rsidR="00BE34C3" w:rsidRPr="0056058F" w:rsidRDefault="0005384C" w:rsidP="00EE5BCE">
            <w:pPr>
              <w:pStyle w:val="BodyA"/>
              <w:spacing w:after="0" w:line="240" w:lineRule="auto"/>
            </w:pPr>
            <w:r w:rsidRPr="0056058F">
              <w:rPr>
                <w:rFonts w:ascii="Times New Roman Bold" w:eastAsia="Times New Roman Bold" w:hAnsi="Times New Roman Bold" w:cs="Times New Roman Bold"/>
                <w:b/>
                <w:bCs/>
                <w:sz w:val="24"/>
                <w:szCs w:val="24"/>
              </w:rPr>
              <w:t>One-sentence description</w:t>
            </w:r>
            <w:r w:rsidRPr="0056058F">
              <w:rPr>
                <w:rFonts w:ascii="Times New Roman" w:eastAsia="Times New Roman" w:hAnsi="Times New Roman" w:cs="Times New Roman"/>
                <w:sz w:val="24"/>
                <w:szCs w:val="24"/>
              </w:rPr>
              <w:t xml:space="preserve">: </w:t>
            </w:r>
            <w:r w:rsidR="00EE5BCE" w:rsidRPr="0056058F">
              <w:rPr>
                <w:rFonts w:ascii="Times New Roman" w:eastAsia="Times New Roman" w:hAnsi="Times New Roman" w:cs="Times New Roman"/>
                <w:sz w:val="24"/>
                <w:szCs w:val="24"/>
              </w:rPr>
              <w:t>My d</w:t>
            </w:r>
            <w:r w:rsidR="00AA1F1F" w:rsidRPr="0056058F">
              <w:rPr>
                <w:rFonts w:ascii="Times New Roman" w:eastAsia="Times New Roman" w:hAnsi="Times New Roman" w:cs="Times New Roman"/>
                <w:sz w:val="24"/>
                <w:szCs w:val="24"/>
              </w:rPr>
              <w:t>issertation data needs hand coding</w:t>
            </w:r>
            <w:r w:rsidR="00EE5BCE" w:rsidRPr="0056058F">
              <w:rPr>
                <w:rFonts w:ascii="Times New Roman" w:eastAsia="Times New Roman" w:hAnsi="Times New Roman" w:cs="Times New Roman"/>
                <w:sz w:val="24"/>
                <w:szCs w:val="24"/>
              </w:rPr>
              <w:t xml:space="preserve">, and I hope to interview agency and congressional staff </w:t>
            </w:r>
            <w:r w:rsidR="000A7992" w:rsidRPr="0056058F">
              <w:rPr>
                <w:rFonts w:ascii="Times New Roman" w:eastAsia="Times New Roman" w:hAnsi="Times New Roman" w:cs="Times New Roman"/>
                <w:sz w:val="24"/>
                <w:szCs w:val="24"/>
              </w:rPr>
              <w:t xml:space="preserve">and administrative law experts </w:t>
            </w:r>
            <w:r w:rsidR="00EE5BCE" w:rsidRPr="0056058F">
              <w:rPr>
                <w:rFonts w:ascii="Times New Roman" w:eastAsia="Times New Roman" w:hAnsi="Times New Roman" w:cs="Times New Roman"/>
                <w:sz w:val="24"/>
                <w:szCs w:val="24"/>
              </w:rPr>
              <w:t>in Washington DC.</w:t>
            </w:r>
          </w:p>
        </w:tc>
      </w:tr>
      <w:tr w:rsidR="00BE34C3" w:rsidRPr="0056058F" w14:paraId="14253351" w14:textId="77777777" w:rsidTr="00683CBD">
        <w:trPr>
          <w:trHeight w:val="7533"/>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ECE8" w14:textId="509AF494" w:rsidR="00AA1F1F" w:rsidRPr="0056058F" w:rsidRDefault="0005384C">
            <w:pPr>
              <w:pStyle w:val="BodyA"/>
              <w:spacing w:after="0" w:line="240" w:lineRule="auto"/>
              <w:rPr>
                <w:rFonts w:ascii="Times New Roman" w:eastAsia="Times New Roman" w:hAnsi="Times New Roman" w:cs="Times New Roman"/>
                <w:sz w:val="24"/>
                <w:szCs w:val="24"/>
              </w:rPr>
            </w:pPr>
            <w:r w:rsidRPr="0056058F">
              <w:rPr>
                <w:rFonts w:ascii="Times New Roman Bold" w:eastAsia="Times New Roman Bold" w:hAnsi="Times New Roman Bold" w:cs="Times New Roman Bold"/>
                <w:b/>
                <w:bCs/>
                <w:sz w:val="24"/>
                <w:szCs w:val="24"/>
              </w:rPr>
              <w:t>Budget and project rationale</w:t>
            </w:r>
            <w:r w:rsidRPr="0056058F">
              <w:rPr>
                <w:rFonts w:ascii="Times New Roman" w:eastAsia="Times New Roman" w:hAnsi="Times New Roman" w:cs="Times New Roman"/>
                <w:sz w:val="24"/>
                <w:szCs w:val="24"/>
              </w:rPr>
              <w:t xml:space="preserve">: </w:t>
            </w:r>
          </w:p>
          <w:p w14:paraId="137A299C" w14:textId="1C417669" w:rsidR="00295226" w:rsidRPr="0056058F" w:rsidRDefault="00DC34DF">
            <w:pPr>
              <w:pStyle w:val="BodyA"/>
              <w:spacing w:after="0" w:line="240" w:lineRule="auto"/>
              <w:rPr>
                <w:rFonts w:ascii="Times New Roman" w:eastAsia="Times New Roman" w:hAnsi="Times New Roman" w:cs="Times New Roman"/>
                <w:sz w:val="24"/>
                <w:szCs w:val="24"/>
              </w:rPr>
            </w:pPr>
            <w:r w:rsidRPr="0056058F">
              <w:rPr>
                <w:rFonts w:ascii="Times New Roman" w:eastAsia="Times New Roman" w:hAnsi="Times New Roman" w:cs="Times New Roman"/>
                <w:sz w:val="24"/>
                <w:szCs w:val="24"/>
              </w:rPr>
              <w:t xml:space="preserve">1. </w:t>
            </w:r>
            <w:r w:rsidR="00327139" w:rsidRPr="0056058F">
              <w:rPr>
                <w:rFonts w:ascii="Times New Roman" w:eastAsia="Times New Roman" w:hAnsi="Times New Roman" w:cs="Times New Roman"/>
                <w:sz w:val="24"/>
                <w:szCs w:val="24"/>
              </w:rPr>
              <w:t>Hand-coded</w:t>
            </w:r>
            <w:r w:rsidR="00295226" w:rsidRPr="0056058F">
              <w:rPr>
                <w:rFonts w:ascii="Times New Roman" w:eastAsia="Times New Roman" w:hAnsi="Times New Roman" w:cs="Times New Roman"/>
                <w:sz w:val="24"/>
                <w:szCs w:val="24"/>
              </w:rPr>
              <w:t xml:space="preserve"> dissertation data: </w:t>
            </w:r>
            <w:r w:rsidR="00227FBB" w:rsidRPr="0056058F">
              <w:rPr>
                <w:rFonts w:ascii="Times New Roman" w:eastAsia="Times New Roman" w:hAnsi="Times New Roman" w:cs="Times New Roman"/>
                <w:sz w:val="24"/>
                <w:szCs w:val="24"/>
              </w:rPr>
              <w:t>$150</w:t>
            </w:r>
            <w:r w:rsidR="00EE5BCE" w:rsidRPr="0056058F">
              <w:rPr>
                <w:rFonts w:ascii="Times New Roman" w:eastAsia="Times New Roman" w:hAnsi="Times New Roman" w:cs="Times New Roman"/>
                <w:sz w:val="24"/>
                <w:szCs w:val="24"/>
              </w:rPr>
              <w:t>0</w:t>
            </w:r>
            <w:r w:rsidR="00295226" w:rsidRPr="0056058F">
              <w:rPr>
                <w:rFonts w:ascii="Times New Roman" w:eastAsia="Times New Roman" w:hAnsi="Times New Roman" w:cs="Times New Roman"/>
                <w:sz w:val="24"/>
                <w:szCs w:val="24"/>
              </w:rPr>
              <w:t>.</w:t>
            </w:r>
          </w:p>
          <w:p w14:paraId="7C758B07" w14:textId="5094DFB8" w:rsidR="00EE5BCE" w:rsidRPr="0056058F" w:rsidRDefault="00EE5BCE">
            <w:pPr>
              <w:pStyle w:val="BodyA"/>
              <w:spacing w:after="0" w:line="240" w:lineRule="auto"/>
              <w:rPr>
                <w:rFonts w:ascii="Times New Roman" w:eastAsia="Times New Roman" w:hAnsi="Times New Roman" w:cs="Times New Roman"/>
                <w:sz w:val="24"/>
                <w:szCs w:val="24"/>
              </w:rPr>
            </w:pPr>
            <w:r w:rsidRPr="0056058F">
              <w:rPr>
                <w:rFonts w:ascii="Times New Roman" w:eastAsia="Times New Roman" w:hAnsi="Times New Roman" w:cs="Times New Roman"/>
                <w:sz w:val="24"/>
                <w:szCs w:val="24"/>
              </w:rPr>
              <w:t>If awarded a grant, I will h</w:t>
            </w:r>
            <w:r w:rsidR="00AA1F1F" w:rsidRPr="0056058F">
              <w:rPr>
                <w:rFonts w:ascii="Times New Roman" w:eastAsia="Times New Roman" w:hAnsi="Times New Roman" w:cs="Times New Roman"/>
                <w:sz w:val="24"/>
                <w:szCs w:val="24"/>
              </w:rPr>
              <w:t xml:space="preserve">ire coders </w:t>
            </w:r>
            <w:r w:rsidR="00327139" w:rsidRPr="0056058F">
              <w:rPr>
                <w:rFonts w:ascii="Times New Roman" w:eastAsia="Times New Roman" w:hAnsi="Times New Roman" w:cs="Times New Roman"/>
                <w:sz w:val="24"/>
                <w:szCs w:val="24"/>
              </w:rPr>
              <w:t xml:space="preserve">through </w:t>
            </w:r>
            <w:proofErr w:type="spellStart"/>
            <w:r w:rsidR="00327139" w:rsidRPr="0056058F">
              <w:rPr>
                <w:rFonts w:ascii="Times New Roman" w:eastAsia="Times New Roman" w:hAnsi="Times New Roman" w:cs="Times New Roman"/>
                <w:sz w:val="24"/>
                <w:szCs w:val="24"/>
              </w:rPr>
              <w:t>mTurk</w:t>
            </w:r>
            <w:proofErr w:type="spellEnd"/>
            <w:r w:rsidR="00327139" w:rsidRPr="0056058F">
              <w:rPr>
                <w:rFonts w:ascii="Times New Roman" w:eastAsia="Times New Roman" w:hAnsi="Times New Roman" w:cs="Times New Roman"/>
                <w:sz w:val="24"/>
                <w:szCs w:val="24"/>
              </w:rPr>
              <w:t xml:space="preserve"> or </w:t>
            </w:r>
            <w:proofErr w:type="spellStart"/>
            <w:r w:rsidR="00327139" w:rsidRPr="0056058F">
              <w:rPr>
                <w:rFonts w:ascii="Times New Roman" w:eastAsia="Times New Roman" w:hAnsi="Times New Roman" w:cs="Times New Roman"/>
                <w:sz w:val="24"/>
                <w:szCs w:val="24"/>
              </w:rPr>
              <w:t>UpWork</w:t>
            </w:r>
            <w:proofErr w:type="spellEnd"/>
            <w:r w:rsidR="00327139" w:rsidRPr="0056058F">
              <w:rPr>
                <w:rFonts w:ascii="Times New Roman" w:eastAsia="Times New Roman" w:hAnsi="Times New Roman" w:cs="Times New Roman"/>
                <w:sz w:val="24"/>
                <w:szCs w:val="24"/>
              </w:rPr>
              <w:t xml:space="preserve"> </w:t>
            </w:r>
            <w:r w:rsidR="00AA1F1F" w:rsidRPr="0056058F">
              <w:rPr>
                <w:rFonts w:ascii="Times New Roman" w:eastAsia="Times New Roman" w:hAnsi="Times New Roman" w:cs="Times New Roman"/>
                <w:sz w:val="24"/>
                <w:szCs w:val="24"/>
              </w:rPr>
              <w:t xml:space="preserve">to identify organization names and pro/con positions </w:t>
            </w:r>
            <w:r w:rsidR="001371E3" w:rsidRPr="0056058F">
              <w:rPr>
                <w:rFonts w:ascii="Times New Roman" w:eastAsia="Times New Roman" w:hAnsi="Times New Roman" w:cs="Times New Roman"/>
                <w:sz w:val="24"/>
                <w:szCs w:val="24"/>
              </w:rPr>
              <w:t>in documents</w:t>
            </w:r>
            <w:r w:rsidR="00295226" w:rsidRPr="0056058F">
              <w:rPr>
                <w:rFonts w:ascii="Times New Roman" w:eastAsia="Times New Roman" w:hAnsi="Times New Roman" w:cs="Times New Roman"/>
                <w:sz w:val="24"/>
                <w:szCs w:val="24"/>
              </w:rPr>
              <w:t xml:space="preserve">. </w:t>
            </w:r>
            <w:r w:rsidR="00AA1F1F" w:rsidRPr="0056058F">
              <w:rPr>
                <w:rFonts w:ascii="Times New Roman" w:eastAsia="Times New Roman" w:hAnsi="Times New Roman" w:cs="Times New Roman"/>
                <w:sz w:val="24"/>
                <w:szCs w:val="24"/>
              </w:rPr>
              <w:t xml:space="preserve">At SPSA 2019, I </w:t>
            </w:r>
            <w:hyperlink r:id="rId8" w:history="1">
              <w:r w:rsidR="00AA1F1F" w:rsidRPr="00E2187A">
                <w:rPr>
                  <w:rStyle w:val="Hyperlink"/>
                  <w:rFonts w:ascii="Times New Roman" w:eastAsia="Times New Roman" w:hAnsi="Times New Roman" w:cs="Times New Roman"/>
                  <w:color w:val="0000FF"/>
                  <w:sz w:val="24"/>
                  <w:szCs w:val="24"/>
                  <w:u w:val="none"/>
                </w:rPr>
                <w:t>pr</w:t>
              </w:r>
              <w:r w:rsidR="00AA1F1F" w:rsidRPr="00E2187A">
                <w:rPr>
                  <w:rStyle w:val="Hyperlink"/>
                  <w:rFonts w:ascii="Times New Roman" w:eastAsia="Times New Roman" w:hAnsi="Times New Roman" w:cs="Times New Roman"/>
                  <w:color w:val="0000FF"/>
                  <w:sz w:val="24"/>
                  <w:szCs w:val="24"/>
                  <w:u w:val="none"/>
                </w:rPr>
                <w:t>e</w:t>
              </w:r>
              <w:r w:rsidR="00AA1F1F" w:rsidRPr="00E2187A">
                <w:rPr>
                  <w:rStyle w:val="Hyperlink"/>
                  <w:rFonts w:ascii="Times New Roman" w:eastAsia="Times New Roman" w:hAnsi="Times New Roman" w:cs="Times New Roman"/>
                  <w:color w:val="0000FF"/>
                  <w:sz w:val="24"/>
                  <w:szCs w:val="24"/>
                  <w:u w:val="none"/>
                </w:rPr>
                <w:t>sented</w:t>
              </w:r>
            </w:hyperlink>
            <w:r w:rsidR="00AA1F1F" w:rsidRPr="0056058F">
              <w:rPr>
                <w:rFonts w:ascii="Times New Roman" w:eastAsia="Times New Roman" w:hAnsi="Times New Roman" w:cs="Times New Roman"/>
                <w:sz w:val="24"/>
                <w:szCs w:val="24"/>
              </w:rPr>
              <w:t xml:space="preserve"> the first </w:t>
            </w:r>
            <w:hyperlink r:id="rId9" w:history="1">
              <w:r w:rsidR="00AA1F1F" w:rsidRPr="0056058F">
                <w:rPr>
                  <w:rStyle w:val="Hyperlink"/>
                  <w:rFonts w:ascii="Times New Roman" w:eastAsia="Times New Roman" w:hAnsi="Times New Roman" w:cs="Times New Roman"/>
                  <w:color w:val="0000FF"/>
                  <w:sz w:val="24"/>
                  <w:szCs w:val="24"/>
                  <w:u w:val="none"/>
                </w:rPr>
                <w:t>paper</w:t>
              </w:r>
            </w:hyperlink>
            <w:r w:rsidR="00AA1F1F" w:rsidRPr="0056058F">
              <w:rPr>
                <w:rFonts w:ascii="Times New Roman" w:eastAsia="Times New Roman" w:hAnsi="Times New Roman" w:cs="Times New Roman"/>
                <w:sz w:val="24"/>
                <w:szCs w:val="24"/>
              </w:rPr>
              <w:t xml:space="preserve"> to come out of my dissertation research on public participation in U.S. federal agency policymaking. I have collected 78 million comments on proposed polici</w:t>
            </w:r>
            <w:r w:rsidR="000A7992" w:rsidRPr="0056058F">
              <w:rPr>
                <w:rFonts w:ascii="Times New Roman" w:eastAsia="Times New Roman" w:hAnsi="Times New Roman" w:cs="Times New Roman"/>
                <w:sz w:val="24"/>
                <w:szCs w:val="24"/>
              </w:rPr>
              <w:t xml:space="preserve">es. Using text analysis, I have extracted organization names and </w:t>
            </w:r>
            <w:r w:rsidR="00AA1F1F" w:rsidRPr="0056058F">
              <w:rPr>
                <w:rFonts w:ascii="Times New Roman" w:eastAsia="Times New Roman" w:hAnsi="Times New Roman" w:cs="Times New Roman"/>
                <w:sz w:val="24"/>
                <w:szCs w:val="24"/>
              </w:rPr>
              <w:t xml:space="preserve">classified many </w:t>
            </w:r>
            <w:r w:rsidRPr="0056058F">
              <w:rPr>
                <w:rFonts w:ascii="Times New Roman" w:eastAsia="Times New Roman" w:hAnsi="Times New Roman" w:cs="Times New Roman"/>
                <w:sz w:val="24"/>
                <w:szCs w:val="24"/>
              </w:rPr>
              <w:t>as</w:t>
            </w:r>
            <w:r w:rsidR="00AA1F1F" w:rsidRPr="0056058F">
              <w:rPr>
                <w:rFonts w:ascii="Times New Roman" w:eastAsia="Times New Roman" w:hAnsi="Times New Roman" w:cs="Times New Roman"/>
                <w:sz w:val="24"/>
                <w:szCs w:val="24"/>
              </w:rPr>
              <w:t xml:space="preserve"> support</w:t>
            </w:r>
            <w:r w:rsidRPr="0056058F">
              <w:rPr>
                <w:rFonts w:ascii="Times New Roman" w:eastAsia="Times New Roman" w:hAnsi="Times New Roman" w:cs="Times New Roman"/>
                <w:sz w:val="24"/>
                <w:szCs w:val="24"/>
              </w:rPr>
              <w:t>ing or opposing</w:t>
            </w:r>
            <w:r w:rsidR="00AA1F1F" w:rsidRPr="0056058F">
              <w:rPr>
                <w:rFonts w:ascii="Times New Roman" w:eastAsia="Times New Roman" w:hAnsi="Times New Roman" w:cs="Times New Roman"/>
                <w:sz w:val="24"/>
                <w:szCs w:val="24"/>
              </w:rPr>
              <w:t xml:space="preserve"> the</w:t>
            </w:r>
            <w:r w:rsidR="00327139" w:rsidRPr="0056058F">
              <w:rPr>
                <w:rFonts w:ascii="Times New Roman" w:eastAsia="Times New Roman" w:hAnsi="Times New Roman" w:cs="Times New Roman"/>
                <w:sz w:val="24"/>
                <w:szCs w:val="24"/>
              </w:rPr>
              <w:t xml:space="preserve"> proposed</w:t>
            </w:r>
            <w:r w:rsidR="00AA1F1F" w:rsidRPr="0056058F">
              <w:rPr>
                <w:rFonts w:ascii="Times New Roman" w:eastAsia="Times New Roman" w:hAnsi="Times New Roman" w:cs="Times New Roman"/>
                <w:sz w:val="24"/>
                <w:szCs w:val="24"/>
              </w:rPr>
              <w:t xml:space="preserve"> policy.</w:t>
            </w:r>
            <w:r w:rsidRPr="0056058F">
              <w:rPr>
                <w:rFonts w:ascii="Times New Roman" w:eastAsia="Times New Roman" w:hAnsi="Times New Roman" w:cs="Times New Roman"/>
                <w:sz w:val="24"/>
                <w:szCs w:val="24"/>
              </w:rPr>
              <w:t xml:space="preserve"> However, my method did not </w:t>
            </w:r>
            <w:r w:rsidR="00327139" w:rsidRPr="0056058F">
              <w:rPr>
                <w:rFonts w:ascii="Times New Roman" w:eastAsia="Times New Roman" w:hAnsi="Times New Roman" w:cs="Times New Roman"/>
                <w:sz w:val="24"/>
                <w:szCs w:val="24"/>
              </w:rPr>
              <w:t>detect</w:t>
            </w:r>
            <w:r w:rsidR="000A7992" w:rsidRPr="0056058F">
              <w:rPr>
                <w:rFonts w:ascii="Times New Roman" w:eastAsia="Times New Roman" w:hAnsi="Times New Roman" w:cs="Times New Roman"/>
                <w:sz w:val="24"/>
                <w:szCs w:val="24"/>
              </w:rPr>
              <w:t xml:space="preserve"> organization</w:t>
            </w:r>
            <w:r w:rsidRPr="0056058F">
              <w:rPr>
                <w:rFonts w:ascii="Times New Roman" w:eastAsia="Times New Roman" w:hAnsi="Times New Roman" w:cs="Times New Roman"/>
                <w:sz w:val="24"/>
                <w:szCs w:val="24"/>
              </w:rPr>
              <w:t xml:space="preserve"> names </w:t>
            </w:r>
            <w:r w:rsidR="001371E3" w:rsidRPr="0056058F">
              <w:rPr>
                <w:rFonts w:ascii="Times New Roman" w:eastAsia="Times New Roman" w:hAnsi="Times New Roman" w:cs="Times New Roman"/>
                <w:sz w:val="24"/>
                <w:szCs w:val="24"/>
              </w:rPr>
              <w:t xml:space="preserve">that I know to exist </w:t>
            </w:r>
            <w:r w:rsidR="00581E84" w:rsidRPr="0056058F">
              <w:rPr>
                <w:rFonts w:ascii="Times New Roman" w:eastAsia="Times New Roman" w:hAnsi="Times New Roman" w:cs="Times New Roman"/>
                <w:sz w:val="24"/>
                <w:szCs w:val="24"/>
              </w:rPr>
              <w:t xml:space="preserve">in </w:t>
            </w:r>
            <w:r w:rsidR="001371E3" w:rsidRPr="0056058F">
              <w:rPr>
                <w:rFonts w:ascii="Times New Roman" w:eastAsia="Times New Roman" w:hAnsi="Times New Roman" w:cs="Times New Roman"/>
                <w:sz w:val="24"/>
                <w:szCs w:val="24"/>
              </w:rPr>
              <w:t>thousands of key documents</w:t>
            </w:r>
            <w:r w:rsidR="00227FBB" w:rsidRPr="0056058F">
              <w:rPr>
                <w:rFonts w:ascii="Times New Roman" w:eastAsia="Times New Roman" w:hAnsi="Times New Roman" w:cs="Times New Roman"/>
                <w:sz w:val="24"/>
                <w:szCs w:val="24"/>
              </w:rPr>
              <w:t xml:space="preserve">. </w:t>
            </w:r>
            <w:r w:rsidRPr="0056058F">
              <w:rPr>
                <w:rFonts w:ascii="Times New Roman" w:eastAsia="Times New Roman" w:hAnsi="Times New Roman" w:cs="Times New Roman"/>
                <w:sz w:val="24"/>
                <w:szCs w:val="24"/>
              </w:rPr>
              <w:t xml:space="preserve">I </w:t>
            </w:r>
            <w:r w:rsidR="000A7992" w:rsidRPr="0056058F">
              <w:rPr>
                <w:rFonts w:ascii="Times New Roman" w:eastAsia="Times New Roman" w:hAnsi="Times New Roman" w:cs="Times New Roman"/>
                <w:sz w:val="24"/>
                <w:szCs w:val="24"/>
              </w:rPr>
              <w:t>hope</w:t>
            </w:r>
            <w:r w:rsidRPr="0056058F">
              <w:rPr>
                <w:rFonts w:ascii="Times New Roman" w:eastAsia="Times New Roman" w:hAnsi="Times New Roman" w:cs="Times New Roman"/>
                <w:sz w:val="24"/>
                <w:szCs w:val="24"/>
              </w:rPr>
              <w:t xml:space="preserve"> to hire coders to identify</w:t>
            </w:r>
            <w:r w:rsidR="001371E3" w:rsidRPr="0056058F">
              <w:rPr>
                <w:rFonts w:ascii="Times New Roman" w:eastAsia="Times New Roman" w:hAnsi="Times New Roman" w:cs="Times New Roman"/>
                <w:sz w:val="24"/>
                <w:szCs w:val="24"/>
              </w:rPr>
              <w:t xml:space="preserve"> these</w:t>
            </w:r>
            <w:bookmarkStart w:id="0" w:name="_GoBack"/>
            <w:bookmarkEnd w:id="0"/>
            <w:r w:rsidRPr="0056058F">
              <w:rPr>
                <w:rFonts w:ascii="Times New Roman" w:eastAsia="Times New Roman" w:hAnsi="Times New Roman" w:cs="Times New Roman"/>
                <w:sz w:val="24"/>
                <w:szCs w:val="24"/>
              </w:rPr>
              <w:t xml:space="preserve"> names and code </w:t>
            </w:r>
            <w:r w:rsidR="00581E84" w:rsidRPr="0056058F">
              <w:rPr>
                <w:rFonts w:ascii="Times New Roman" w:eastAsia="Times New Roman" w:hAnsi="Times New Roman" w:cs="Times New Roman"/>
                <w:sz w:val="24"/>
                <w:szCs w:val="24"/>
              </w:rPr>
              <w:t>documents</w:t>
            </w:r>
            <w:r w:rsidRPr="0056058F">
              <w:rPr>
                <w:rFonts w:ascii="Times New Roman" w:eastAsia="Times New Roman" w:hAnsi="Times New Roman" w:cs="Times New Roman"/>
                <w:sz w:val="24"/>
                <w:szCs w:val="24"/>
              </w:rPr>
              <w:t xml:space="preserve"> as supporting or opposing the proposed policy. In addition to completing the names </w:t>
            </w:r>
            <w:r w:rsidR="00227FBB" w:rsidRPr="0056058F">
              <w:rPr>
                <w:rFonts w:ascii="Times New Roman" w:eastAsia="Times New Roman" w:hAnsi="Times New Roman" w:cs="Times New Roman"/>
                <w:sz w:val="24"/>
                <w:szCs w:val="24"/>
              </w:rPr>
              <w:t>portion of</w:t>
            </w:r>
            <w:r w:rsidRPr="0056058F">
              <w:rPr>
                <w:rFonts w:ascii="Times New Roman" w:eastAsia="Times New Roman" w:hAnsi="Times New Roman" w:cs="Times New Roman"/>
                <w:sz w:val="24"/>
                <w:szCs w:val="24"/>
              </w:rPr>
              <w:t xml:space="preserve"> my dataset</w:t>
            </w:r>
            <w:r w:rsidR="00227FBB" w:rsidRPr="0056058F">
              <w:rPr>
                <w:rFonts w:ascii="Times New Roman" w:eastAsia="Times New Roman" w:hAnsi="Times New Roman" w:cs="Times New Roman"/>
                <w:sz w:val="24"/>
                <w:szCs w:val="24"/>
              </w:rPr>
              <w:t>, hand-coded support and opposition</w:t>
            </w:r>
            <w:r w:rsidRPr="0056058F">
              <w:rPr>
                <w:rFonts w:ascii="Times New Roman" w:eastAsia="Times New Roman" w:hAnsi="Times New Roman" w:cs="Times New Roman"/>
                <w:sz w:val="24"/>
                <w:szCs w:val="24"/>
              </w:rPr>
              <w:t xml:space="preserve"> will help validated my </w:t>
            </w:r>
            <w:r w:rsidR="00683CBD" w:rsidRPr="0056058F">
              <w:rPr>
                <w:rFonts w:ascii="Times New Roman" w:eastAsia="Times New Roman" w:hAnsi="Times New Roman" w:cs="Times New Roman"/>
                <w:sz w:val="24"/>
                <w:szCs w:val="24"/>
              </w:rPr>
              <w:t>machine-</w:t>
            </w:r>
            <w:r w:rsidRPr="0056058F">
              <w:rPr>
                <w:rFonts w:ascii="Times New Roman" w:eastAsia="Times New Roman" w:hAnsi="Times New Roman" w:cs="Times New Roman"/>
                <w:sz w:val="24"/>
                <w:szCs w:val="24"/>
              </w:rPr>
              <w:t xml:space="preserve">coding method and </w:t>
            </w:r>
            <w:r w:rsidR="001371E3" w:rsidRPr="0056058F">
              <w:rPr>
                <w:rFonts w:ascii="Times New Roman" w:eastAsia="Times New Roman" w:hAnsi="Times New Roman" w:cs="Times New Roman"/>
                <w:sz w:val="24"/>
                <w:szCs w:val="24"/>
              </w:rPr>
              <w:t>provide</w:t>
            </w:r>
            <w:r w:rsidRPr="0056058F">
              <w:rPr>
                <w:rFonts w:ascii="Times New Roman" w:eastAsia="Times New Roman" w:hAnsi="Times New Roman" w:cs="Times New Roman"/>
                <w:sz w:val="24"/>
                <w:szCs w:val="24"/>
              </w:rPr>
              <w:t xml:space="preserve"> a training set to code the remaining data. Coding the remaining data will help bring this paper to publication quality. </w:t>
            </w:r>
            <w:r w:rsidR="00683CBD" w:rsidRPr="0056058F">
              <w:rPr>
                <w:rFonts w:ascii="Times New Roman" w:eastAsia="Times New Roman" w:hAnsi="Times New Roman" w:cs="Times New Roman"/>
                <w:sz w:val="24"/>
                <w:szCs w:val="24"/>
              </w:rPr>
              <w:t>A valid trai</w:t>
            </w:r>
            <w:r w:rsidR="001371E3" w:rsidRPr="0056058F">
              <w:rPr>
                <w:rFonts w:ascii="Times New Roman" w:eastAsia="Times New Roman" w:hAnsi="Times New Roman" w:cs="Times New Roman"/>
                <w:sz w:val="24"/>
                <w:szCs w:val="24"/>
              </w:rPr>
              <w:t xml:space="preserve">ning set will need to be at </w:t>
            </w:r>
            <w:r w:rsidR="00683CBD" w:rsidRPr="0056058F">
              <w:rPr>
                <w:rFonts w:ascii="Times New Roman" w:eastAsia="Times New Roman" w:hAnsi="Times New Roman" w:cs="Times New Roman"/>
                <w:sz w:val="24"/>
                <w:szCs w:val="24"/>
              </w:rPr>
              <w:t>least 3000 documents, most likely costing more than $1500.</w:t>
            </w:r>
          </w:p>
          <w:p w14:paraId="4CE58BF4" w14:textId="77777777" w:rsidR="00110DBD" w:rsidRPr="0056058F" w:rsidRDefault="00110DBD">
            <w:pPr>
              <w:pStyle w:val="BodyA"/>
              <w:spacing w:after="0" w:line="240" w:lineRule="auto"/>
              <w:rPr>
                <w:rFonts w:ascii="Times New Roman" w:eastAsia="Times New Roman" w:hAnsi="Times New Roman" w:cs="Times New Roman"/>
                <w:sz w:val="24"/>
                <w:szCs w:val="24"/>
              </w:rPr>
            </w:pPr>
          </w:p>
          <w:p w14:paraId="1D36FE50" w14:textId="23E7BCF6" w:rsidR="00110DBD" w:rsidRPr="0056058F" w:rsidRDefault="00110DBD">
            <w:pPr>
              <w:pStyle w:val="BodyA"/>
              <w:spacing w:after="0" w:line="240" w:lineRule="auto"/>
              <w:rPr>
                <w:rFonts w:ascii="Times New Roman" w:eastAsia="Times New Roman" w:hAnsi="Times New Roman" w:cs="Times New Roman"/>
                <w:sz w:val="24"/>
                <w:szCs w:val="24"/>
              </w:rPr>
            </w:pPr>
            <w:r w:rsidRPr="0056058F">
              <w:rPr>
                <w:rFonts w:ascii="Times New Roman" w:eastAsia="Times New Roman" w:hAnsi="Times New Roman" w:cs="Times New Roman"/>
                <w:sz w:val="24"/>
                <w:szCs w:val="24"/>
              </w:rPr>
              <w:t>2. Interview agency and congressional staff and l</w:t>
            </w:r>
            <w:r w:rsidR="00DC34DF" w:rsidRPr="0056058F">
              <w:rPr>
                <w:rFonts w:ascii="Times New Roman" w:eastAsia="Times New Roman" w:hAnsi="Times New Roman" w:cs="Times New Roman"/>
                <w:sz w:val="24"/>
                <w:szCs w:val="24"/>
              </w:rPr>
              <w:t>egal experts at ACUS June 11-14: $995</w:t>
            </w:r>
          </w:p>
          <w:p w14:paraId="04A3E54C" w14:textId="6AF5EB2E" w:rsidR="00683CBD" w:rsidRPr="0056058F" w:rsidRDefault="00683CBD">
            <w:pPr>
              <w:pStyle w:val="BodyA"/>
              <w:spacing w:after="0" w:line="240" w:lineRule="auto"/>
              <w:rPr>
                <w:rFonts w:ascii="Times New Roman" w:eastAsia="Times New Roman" w:hAnsi="Times New Roman" w:cs="Times New Roman"/>
                <w:sz w:val="24"/>
                <w:szCs w:val="24"/>
              </w:rPr>
            </w:pPr>
            <w:r w:rsidRPr="0056058F">
              <w:rPr>
                <w:rFonts w:ascii="Times New Roman" w:eastAsia="Times New Roman" w:hAnsi="Times New Roman" w:cs="Times New Roman"/>
                <w:sz w:val="24"/>
                <w:szCs w:val="24"/>
              </w:rPr>
              <w:t xml:space="preserve">    </w:t>
            </w:r>
            <w:r w:rsidR="00AA1F1F" w:rsidRPr="0056058F">
              <w:rPr>
                <w:rFonts w:ascii="Times New Roman" w:eastAsia="Times New Roman" w:hAnsi="Times New Roman" w:cs="Times New Roman"/>
                <w:sz w:val="24"/>
                <w:szCs w:val="24"/>
              </w:rPr>
              <w:t>$</w:t>
            </w:r>
            <w:r w:rsidR="00295226" w:rsidRPr="0056058F">
              <w:rPr>
                <w:rFonts w:ascii="Times New Roman" w:eastAsia="Times New Roman" w:hAnsi="Times New Roman" w:cs="Times New Roman"/>
                <w:sz w:val="24"/>
                <w:szCs w:val="24"/>
              </w:rPr>
              <w:t>395</w:t>
            </w:r>
            <w:r w:rsidR="00110DBD" w:rsidRPr="0056058F">
              <w:rPr>
                <w:rFonts w:ascii="Times New Roman" w:eastAsia="Times New Roman" w:hAnsi="Times New Roman" w:cs="Times New Roman"/>
                <w:sz w:val="24"/>
                <w:szCs w:val="24"/>
              </w:rPr>
              <w:t xml:space="preserve"> travel </w:t>
            </w:r>
            <w:r w:rsidR="00295226" w:rsidRPr="0056058F">
              <w:rPr>
                <w:rFonts w:ascii="Times New Roman" w:eastAsia="Times New Roman" w:hAnsi="Times New Roman" w:cs="Times New Roman"/>
                <w:sz w:val="24"/>
                <w:szCs w:val="24"/>
              </w:rPr>
              <w:t>($320 round trip + $15*5 days on the metro)</w:t>
            </w:r>
          </w:p>
          <w:p w14:paraId="314656CC" w14:textId="774C3A8B" w:rsidR="00110DBD" w:rsidRPr="0056058F" w:rsidRDefault="00683CBD">
            <w:pPr>
              <w:pStyle w:val="BodyA"/>
              <w:spacing w:after="0" w:line="240" w:lineRule="auto"/>
              <w:rPr>
                <w:rFonts w:ascii="Times New Roman" w:eastAsia="Times New Roman" w:hAnsi="Times New Roman" w:cs="Times New Roman"/>
                <w:sz w:val="24"/>
                <w:szCs w:val="24"/>
              </w:rPr>
            </w:pPr>
            <w:r w:rsidRPr="0056058F">
              <w:rPr>
                <w:rFonts w:ascii="Times New Roman" w:eastAsia="Times New Roman" w:hAnsi="Times New Roman" w:cs="Times New Roman"/>
                <w:sz w:val="24"/>
                <w:szCs w:val="24"/>
              </w:rPr>
              <w:t xml:space="preserve">    </w:t>
            </w:r>
            <w:r w:rsidR="00110DBD" w:rsidRPr="0056058F">
              <w:rPr>
                <w:rFonts w:ascii="Times New Roman" w:eastAsia="Times New Roman" w:hAnsi="Times New Roman" w:cs="Times New Roman"/>
                <w:sz w:val="24"/>
                <w:szCs w:val="24"/>
              </w:rPr>
              <w:t>$440 accommodation</w:t>
            </w:r>
            <w:r w:rsidR="00295226" w:rsidRPr="0056058F">
              <w:rPr>
                <w:rFonts w:ascii="Times New Roman" w:eastAsia="Times New Roman" w:hAnsi="Times New Roman" w:cs="Times New Roman"/>
                <w:sz w:val="24"/>
                <w:szCs w:val="24"/>
              </w:rPr>
              <w:t xml:space="preserve"> (88*5nights)</w:t>
            </w:r>
          </w:p>
          <w:p w14:paraId="155AE41F" w14:textId="2B53E666" w:rsidR="00AA1F1F" w:rsidRPr="0056058F" w:rsidRDefault="001371E3">
            <w:pPr>
              <w:pStyle w:val="BodyA"/>
              <w:spacing w:after="0" w:line="240" w:lineRule="auto"/>
              <w:rPr>
                <w:rFonts w:ascii="Times New Roman" w:eastAsia="Times New Roman" w:hAnsi="Times New Roman" w:cs="Times New Roman"/>
                <w:sz w:val="24"/>
                <w:szCs w:val="24"/>
              </w:rPr>
            </w:pPr>
            <w:r w:rsidRPr="0056058F">
              <w:rPr>
                <w:rFonts w:ascii="Times New Roman" w:eastAsia="Times New Roman" w:hAnsi="Times New Roman" w:cs="Times New Roman"/>
                <w:sz w:val="24"/>
                <w:szCs w:val="24"/>
              </w:rPr>
              <w:t xml:space="preserve">    $160 ($32*5</w:t>
            </w:r>
            <w:r w:rsidR="00295226" w:rsidRPr="0056058F">
              <w:rPr>
                <w:rFonts w:ascii="Times New Roman" w:eastAsia="Times New Roman" w:hAnsi="Times New Roman" w:cs="Times New Roman"/>
                <w:sz w:val="24"/>
                <w:szCs w:val="24"/>
              </w:rPr>
              <w:t xml:space="preserve"> days</w:t>
            </w:r>
            <w:r w:rsidR="00110DBD" w:rsidRPr="0056058F">
              <w:rPr>
                <w:rFonts w:ascii="Times New Roman" w:eastAsia="Times New Roman" w:hAnsi="Times New Roman" w:cs="Times New Roman"/>
                <w:sz w:val="24"/>
                <w:szCs w:val="24"/>
              </w:rPr>
              <w:t xml:space="preserve">) meals </w:t>
            </w:r>
          </w:p>
          <w:p w14:paraId="2C24229B" w14:textId="443DFB1B" w:rsidR="00110DBD" w:rsidRPr="0056058F" w:rsidRDefault="00110DBD">
            <w:pPr>
              <w:pStyle w:val="BodyA"/>
              <w:spacing w:after="0" w:line="240" w:lineRule="auto"/>
              <w:rPr>
                <w:rFonts w:ascii="Times New Roman" w:eastAsia="Times New Roman" w:hAnsi="Times New Roman" w:cs="Times New Roman"/>
                <w:sz w:val="24"/>
                <w:szCs w:val="24"/>
              </w:rPr>
            </w:pPr>
            <w:r w:rsidRPr="0056058F">
              <w:rPr>
                <w:rFonts w:ascii="Times New Roman" w:eastAsia="Times New Roman" w:hAnsi="Times New Roman" w:cs="Times New Roman"/>
                <w:sz w:val="24"/>
                <w:szCs w:val="24"/>
              </w:rPr>
              <w:t>For my dissertation, I have been interviewing agency and congressional staff charged with receiving public input to ident</w:t>
            </w:r>
            <w:r w:rsidR="001371E3" w:rsidRPr="0056058F">
              <w:rPr>
                <w:rFonts w:ascii="Times New Roman" w:eastAsia="Times New Roman" w:hAnsi="Times New Roman" w:cs="Times New Roman"/>
                <w:sz w:val="24"/>
                <w:szCs w:val="24"/>
              </w:rPr>
              <w:t>ify formal and informal processes</w:t>
            </w:r>
            <w:r w:rsidRPr="0056058F">
              <w:rPr>
                <w:rFonts w:ascii="Times New Roman" w:eastAsia="Times New Roman" w:hAnsi="Times New Roman" w:cs="Times New Roman"/>
                <w:sz w:val="24"/>
                <w:szCs w:val="24"/>
              </w:rPr>
              <w:t xml:space="preserve"> by which public </w:t>
            </w:r>
            <w:r w:rsidR="00EE5BCE" w:rsidRPr="0056058F">
              <w:rPr>
                <w:rFonts w:ascii="Times New Roman" w:eastAsia="Times New Roman" w:hAnsi="Times New Roman" w:cs="Times New Roman"/>
                <w:sz w:val="24"/>
                <w:szCs w:val="24"/>
              </w:rPr>
              <w:t>comments may influence policymaking.</w:t>
            </w:r>
            <w:r w:rsidR="00327139" w:rsidRPr="0056058F">
              <w:rPr>
                <w:rFonts w:ascii="Times New Roman" w:eastAsia="Times New Roman" w:hAnsi="Times New Roman" w:cs="Times New Roman"/>
                <w:sz w:val="24"/>
                <w:szCs w:val="24"/>
              </w:rPr>
              <w:t xml:space="preserve"> I hope to schedule this trip to DC </w:t>
            </w:r>
            <w:r w:rsidR="001371E3" w:rsidRPr="0056058F">
              <w:rPr>
                <w:rFonts w:ascii="Times New Roman" w:eastAsia="Times New Roman" w:hAnsi="Times New Roman" w:cs="Times New Roman"/>
                <w:sz w:val="24"/>
                <w:szCs w:val="24"/>
              </w:rPr>
              <w:t xml:space="preserve">for </w:t>
            </w:r>
            <w:r w:rsidR="00327139" w:rsidRPr="0056058F">
              <w:rPr>
                <w:rFonts w:ascii="Times New Roman" w:eastAsia="Times New Roman" w:hAnsi="Times New Roman" w:cs="Times New Roman"/>
                <w:sz w:val="24"/>
                <w:szCs w:val="24"/>
              </w:rPr>
              <w:t xml:space="preserve">June 11-14 to align with a meeting of the Administrative Conference of the United States (ACUS, a group of administrative law experts), which recently published a </w:t>
            </w:r>
            <w:hyperlink r:id="rId10" w:history="1">
              <w:r w:rsidR="00327139" w:rsidRPr="0056058F">
                <w:rPr>
                  <w:rStyle w:val="Hyperlink"/>
                  <w:rFonts w:ascii="Times New Roman" w:eastAsia="Times New Roman" w:hAnsi="Times New Roman" w:cs="Times New Roman"/>
                  <w:color w:val="0000FF"/>
                  <w:sz w:val="24"/>
                  <w:szCs w:val="24"/>
                  <w:u w:val="none"/>
                </w:rPr>
                <w:t>report on public participation in agency rulemaking</w:t>
              </w:r>
            </w:hyperlink>
            <w:r w:rsidR="00327139" w:rsidRPr="0056058F">
              <w:rPr>
                <w:rFonts w:ascii="Times New Roman" w:eastAsia="Times New Roman" w:hAnsi="Times New Roman" w:cs="Times New Roman"/>
                <w:sz w:val="24"/>
                <w:szCs w:val="24"/>
              </w:rPr>
              <w:t xml:space="preserve">. I hope to attend the plenary portion of their next </w:t>
            </w:r>
            <w:r w:rsidR="001371E3" w:rsidRPr="0056058F">
              <w:rPr>
                <w:rFonts w:ascii="Times New Roman" w:eastAsia="Times New Roman" w:hAnsi="Times New Roman" w:cs="Times New Roman"/>
                <w:sz w:val="24"/>
                <w:szCs w:val="24"/>
              </w:rPr>
              <w:t>meeting</w:t>
            </w:r>
            <w:r w:rsidR="00327139" w:rsidRPr="0056058F">
              <w:rPr>
                <w:rFonts w:ascii="Times New Roman" w:eastAsia="Times New Roman" w:hAnsi="Times New Roman" w:cs="Times New Roman"/>
                <w:sz w:val="24"/>
                <w:szCs w:val="24"/>
              </w:rPr>
              <w:t xml:space="preserve"> at Georgetown University and schedule interviews with members of the </w:t>
            </w:r>
            <w:r w:rsidR="001371E3" w:rsidRPr="0056058F">
              <w:rPr>
                <w:rFonts w:ascii="Times New Roman" w:eastAsia="Times New Roman" w:hAnsi="Times New Roman" w:cs="Times New Roman"/>
                <w:sz w:val="24"/>
                <w:szCs w:val="24"/>
              </w:rPr>
              <w:t xml:space="preserve">report’s </w:t>
            </w:r>
            <w:r w:rsidR="00327139" w:rsidRPr="0056058F">
              <w:rPr>
                <w:rFonts w:ascii="Times New Roman" w:eastAsia="Times New Roman" w:hAnsi="Times New Roman" w:cs="Times New Roman"/>
                <w:sz w:val="24"/>
                <w:szCs w:val="24"/>
              </w:rPr>
              <w:t xml:space="preserve">working group before and after their meeting. </w:t>
            </w:r>
          </w:p>
          <w:p w14:paraId="6F91E9FB" w14:textId="77777777" w:rsidR="00227FBB" w:rsidRPr="0056058F" w:rsidRDefault="00227FBB">
            <w:pPr>
              <w:pStyle w:val="BodyA"/>
              <w:spacing w:after="0" w:line="240" w:lineRule="auto"/>
              <w:rPr>
                <w:rFonts w:ascii="Times New Roman" w:eastAsia="Times New Roman" w:hAnsi="Times New Roman" w:cs="Times New Roman"/>
                <w:sz w:val="24"/>
                <w:szCs w:val="24"/>
              </w:rPr>
            </w:pPr>
          </w:p>
          <w:p w14:paraId="4BF514A1" w14:textId="165549C2" w:rsidR="00377B33" w:rsidRPr="0056058F" w:rsidRDefault="00227FBB">
            <w:pPr>
              <w:pStyle w:val="BodyA"/>
              <w:spacing w:after="0" w:line="240" w:lineRule="auto"/>
              <w:rPr>
                <w:rFonts w:ascii="Times New Roman" w:eastAsia="Times New Roman" w:hAnsi="Times New Roman" w:cs="Times New Roman"/>
                <w:sz w:val="24"/>
                <w:szCs w:val="24"/>
              </w:rPr>
            </w:pPr>
            <w:r w:rsidRPr="0056058F">
              <w:rPr>
                <w:rFonts w:ascii="Times New Roman" w:eastAsia="Times New Roman" w:hAnsi="Times New Roman" w:cs="Times New Roman"/>
                <w:sz w:val="24"/>
                <w:szCs w:val="24"/>
              </w:rPr>
              <w:t xml:space="preserve">3. SSCC membership. My computational </w:t>
            </w:r>
            <w:r w:rsidR="00683CBD" w:rsidRPr="0056058F">
              <w:rPr>
                <w:rFonts w:ascii="Times New Roman" w:eastAsia="Times New Roman" w:hAnsi="Times New Roman" w:cs="Times New Roman"/>
                <w:sz w:val="24"/>
                <w:szCs w:val="24"/>
              </w:rPr>
              <w:t>methods</w:t>
            </w:r>
            <w:r w:rsidRPr="0056058F">
              <w:rPr>
                <w:rFonts w:ascii="Times New Roman" w:eastAsia="Times New Roman" w:hAnsi="Times New Roman" w:cs="Times New Roman"/>
                <w:sz w:val="24"/>
                <w:szCs w:val="24"/>
              </w:rPr>
              <w:t xml:space="preserve"> require</w:t>
            </w:r>
            <w:r w:rsidR="00683CBD" w:rsidRPr="0056058F">
              <w:rPr>
                <w:rFonts w:ascii="Times New Roman" w:eastAsia="Times New Roman" w:hAnsi="Times New Roman" w:cs="Times New Roman"/>
                <w:sz w:val="24"/>
                <w:szCs w:val="24"/>
              </w:rPr>
              <w:t>s</w:t>
            </w:r>
            <w:r w:rsidRPr="0056058F">
              <w:rPr>
                <w:rFonts w:ascii="Times New Roman" w:eastAsia="Times New Roman" w:hAnsi="Times New Roman" w:cs="Times New Roman"/>
                <w:sz w:val="24"/>
                <w:szCs w:val="24"/>
              </w:rPr>
              <w:t xml:space="preserve"> access to the </w:t>
            </w:r>
            <w:hyperlink r:id="rId11" w:history="1">
              <w:proofErr w:type="spellStart"/>
              <w:r w:rsidRPr="0056058F">
                <w:rPr>
                  <w:rStyle w:val="Hyperlink"/>
                  <w:rFonts w:ascii="Times New Roman" w:eastAsia="Times New Roman" w:hAnsi="Times New Roman" w:cs="Times New Roman"/>
                  <w:color w:val="0000FF"/>
                  <w:sz w:val="24"/>
                  <w:szCs w:val="24"/>
                  <w:u w:val="none"/>
                </w:rPr>
                <w:t>linstat</w:t>
              </w:r>
              <w:proofErr w:type="spellEnd"/>
            </w:hyperlink>
            <w:r w:rsidRPr="0056058F">
              <w:rPr>
                <w:rFonts w:ascii="Times New Roman" w:eastAsia="Times New Roman" w:hAnsi="Times New Roman" w:cs="Times New Roman"/>
                <w:sz w:val="24"/>
                <w:szCs w:val="24"/>
              </w:rPr>
              <w:t xml:space="preserve"> cluster: $450</w:t>
            </w:r>
          </w:p>
        </w:tc>
      </w:tr>
    </w:tbl>
    <w:p w14:paraId="722E6132" w14:textId="77777777" w:rsidR="00BE34C3" w:rsidRPr="0056058F" w:rsidRDefault="00BE34C3">
      <w:pPr>
        <w:pStyle w:val="BodyA"/>
        <w:widowControl w:val="0"/>
        <w:spacing w:after="0" w:line="240" w:lineRule="auto"/>
      </w:pPr>
    </w:p>
    <w:sectPr w:rsidR="00BE34C3" w:rsidRPr="0056058F">
      <w:headerReference w:type="default" r:id="rId12"/>
      <w:footerReference w:type="default" r:id="rId13"/>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B97FD" w14:textId="77777777" w:rsidR="0056058F" w:rsidRDefault="0056058F">
      <w:r>
        <w:separator/>
      </w:r>
    </w:p>
  </w:endnote>
  <w:endnote w:type="continuationSeparator" w:id="0">
    <w:p w14:paraId="1AF3D90B" w14:textId="77777777" w:rsidR="0056058F" w:rsidRDefault="00560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C673B" w14:textId="77777777" w:rsidR="0056058F" w:rsidRDefault="0056058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97A765" w14:textId="77777777" w:rsidR="0056058F" w:rsidRDefault="0056058F">
      <w:r>
        <w:separator/>
      </w:r>
    </w:p>
  </w:footnote>
  <w:footnote w:type="continuationSeparator" w:id="0">
    <w:p w14:paraId="7135E560" w14:textId="77777777" w:rsidR="0056058F" w:rsidRDefault="005605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B958A" w14:textId="77777777" w:rsidR="0056058F" w:rsidRDefault="0056058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4C3"/>
    <w:rsid w:val="0005384C"/>
    <w:rsid w:val="000A7992"/>
    <w:rsid w:val="000D265E"/>
    <w:rsid w:val="001022F4"/>
    <w:rsid w:val="00110DBD"/>
    <w:rsid w:val="001371E3"/>
    <w:rsid w:val="002129F2"/>
    <w:rsid w:val="00227FBB"/>
    <w:rsid w:val="00292721"/>
    <w:rsid w:val="00295226"/>
    <w:rsid w:val="00327139"/>
    <w:rsid w:val="00377B33"/>
    <w:rsid w:val="00377EB1"/>
    <w:rsid w:val="003F73E4"/>
    <w:rsid w:val="00426B4C"/>
    <w:rsid w:val="00464042"/>
    <w:rsid w:val="004B297F"/>
    <w:rsid w:val="00550A35"/>
    <w:rsid w:val="0056058F"/>
    <w:rsid w:val="00581E84"/>
    <w:rsid w:val="005F47A5"/>
    <w:rsid w:val="00634AB5"/>
    <w:rsid w:val="00683CBD"/>
    <w:rsid w:val="006C4A5F"/>
    <w:rsid w:val="00AA1F1F"/>
    <w:rsid w:val="00B647F1"/>
    <w:rsid w:val="00B8133E"/>
    <w:rsid w:val="00BE34C3"/>
    <w:rsid w:val="00CA76E6"/>
    <w:rsid w:val="00DC34DF"/>
    <w:rsid w:val="00E2187A"/>
    <w:rsid w:val="00EE5BCE"/>
    <w:rsid w:val="00F463A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70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character" w:styleId="FollowedHyperlink">
    <w:name w:val="FollowedHyperlink"/>
    <w:basedOn w:val="DefaultParagraphFont"/>
    <w:uiPriority w:val="99"/>
    <w:semiHidden/>
    <w:unhideWhenUsed/>
    <w:rsid w:val="0056058F"/>
    <w:rPr>
      <w:color w:val="FF00F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character" w:styleId="FollowedHyperlink">
    <w:name w:val="FollowedHyperlink"/>
    <w:basedOn w:val="DefaultParagraphFont"/>
    <w:uiPriority w:val="99"/>
    <w:semiHidden/>
    <w:unhideWhenUsed/>
    <w:rsid w:val="0056058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ssc.wisc.edu/sscc/pubs/linstat.ht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udgelord/dissertation/blob/master/whyMail-SPSA.pdf" TargetMode="External"/><Relationship Id="rId9" Type="http://schemas.openxmlformats.org/officeDocument/2006/relationships/hyperlink" Target="https://github.com/judgelord/dissertation/blob/master/whyMail.pdf" TargetMode="External"/><Relationship Id="rId10" Type="http://schemas.openxmlformats.org/officeDocument/2006/relationships/hyperlink" Target="https://www.acus.gov/research-projects/public-engagement-rulemaki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A1B95-5548-8C40-8920-110901493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532</Words>
  <Characters>3036</Characters>
  <Application>Microsoft Macintosh Word</Application>
  <DocSecurity>0</DocSecurity>
  <Lines>25</Lines>
  <Paragraphs>7</Paragraphs>
  <ScaleCrop>false</ScaleCrop>
  <Company>UW-Madison</Company>
  <LinksUpToDate>false</LinksUpToDate>
  <CharactersWithSpaces>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DJL</cp:lastModifiedBy>
  <cp:revision>8</cp:revision>
  <dcterms:created xsi:type="dcterms:W3CDTF">2019-02-05T15:44:00Z</dcterms:created>
  <dcterms:modified xsi:type="dcterms:W3CDTF">2019-03-19T03:40:00Z</dcterms:modified>
</cp:coreProperties>
</file>