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C8A8D5C" w:rsidR="0024110C" w:rsidRDefault="079672A5" w:rsidP="079672A5">
      <w:pPr>
        <w:rPr>
          <w:b/>
          <w:bCs/>
          <w:sz w:val="24"/>
          <w:szCs w:val="24"/>
        </w:rPr>
      </w:pPr>
      <w:bookmarkStart w:id="0" w:name="_GoBack"/>
      <w:bookmarkEnd w:id="0"/>
      <w:r w:rsidRPr="079672A5">
        <w:rPr>
          <w:b/>
          <w:bCs/>
          <w:sz w:val="24"/>
          <w:szCs w:val="24"/>
        </w:rPr>
        <w:t>Stakeholders</w:t>
      </w:r>
    </w:p>
    <w:p w14:paraId="7DCC7281" w14:textId="241E1A87" w:rsidR="079672A5" w:rsidRDefault="079672A5" w:rsidP="079672A5">
      <w:r w:rsidRPr="079672A5">
        <w:t>Following is a list of stakeholders and a short description of each.</w:t>
      </w:r>
    </w:p>
    <w:p w14:paraId="5C6AE1ED" w14:textId="63A03B8E" w:rsidR="079672A5" w:rsidRDefault="079672A5" w:rsidP="079672A5">
      <w:pPr>
        <w:pStyle w:val="ListParagraph"/>
        <w:numPr>
          <w:ilvl w:val="0"/>
          <w:numId w:val="2"/>
        </w:numPr>
        <w:rPr>
          <w:rFonts w:eastAsiaTheme="minorEastAsia"/>
        </w:rPr>
      </w:pPr>
      <w:r w:rsidRPr="079672A5">
        <w:rPr>
          <w:i/>
          <w:iCs/>
        </w:rPr>
        <w:t>Plant Owners</w:t>
      </w:r>
      <w:r w:rsidRPr="079672A5">
        <w:t xml:space="preserve"> are the primary users of our app and describe those who already own one or more houseplants. These users may or may not necessarily be experienced with plant care so they may use our app to make sure their plants get the proper care.</w:t>
      </w:r>
    </w:p>
    <w:p w14:paraId="5B4BF0EE" w14:textId="66C24E08" w:rsidR="079672A5" w:rsidRDefault="079672A5" w:rsidP="079672A5">
      <w:pPr>
        <w:pStyle w:val="ListParagraph"/>
        <w:numPr>
          <w:ilvl w:val="0"/>
          <w:numId w:val="2"/>
        </w:numPr>
      </w:pPr>
      <w:r w:rsidRPr="079672A5">
        <w:rPr>
          <w:i/>
          <w:iCs/>
        </w:rPr>
        <w:t xml:space="preserve">Prospective Plant Owners </w:t>
      </w:r>
      <w:r w:rsidRPr="079672A5">
        <w:t>are users who don’t currently own any plants but are interested in purchasing one. They will be using the app to better familiarize themselves with plants and help them choose which plants they may want to care for.</w:t>
      </w:r>
    </w:p>
    <w:p w14:paraId="42F211EC" w14:textId="4D4C415F" w:rsidR="079672A5" w:rsidRDefault="079672A5" w:rsidP="079672A5">
      <w:pPr>
        <w:pStyle w:val="ListParagraph"/>
        <w:numPr>
          <w:ilvl w:val="0"/>
          <w:numId w:val="2"/>
        </w:numPr>
      </w:pPr>
      <w:r w:rsidRPr="079672A5">
        <w:rPr>
          <w:i/>
          <w:iCs/>
        </w:rPr>
        <w:t xml:space="preserve">Plant enthusiasts </w:t>
      </w:r>
      <w:r w:rsidRPr="079672A5">
        <w:t>are users who mainly seek knowledge about different kind of plants. They may use our app (as well as other resources) to aid in their research of houseplants.</w:t>
      </w:r>
    </w:p>
    <w:p w14:paraId="1A4F9DEF" w14:textId="5121E7F6" w:rsidR="079672A5" w:rsidRDefault="079672A5" w:rsidP="079672A5">
      <w:pPr>
        <w:pStyle w:val="ListParagraph"/>
        <w:numPr>
          <w:ilvl w:val="0"/>
          <w:numId w:val="2"/>
        </w:numPr>
      </w:pPr>
      <w:r w:rsidRPr="079672A5">
        <w:rPr>
          <w:i/>
          <w:iCs/>
        </w:rPr>
        <w:t>Plant sellers and Florists</w:t>
      </w:r>
      <w:r w:rsidRPr="079672A5">
        <w:t xml:space="preserve"> are any companies or vendors who include houseplants in their list of products. With an easier way to care for plants, customers may be more willing to purchase their products. Therefore, they can benefit from a plant-care application.</w:t>
      </w:r>
    </w:p>
    <w:p w14:paraId="4025D070" w14:textId="2870F21A" w:rsidR="079672A5" w:rsidRDefault="079672A5" w:rsidP="079672A5">
      <w:pPr>
        <w:pStyle w:val="ListParagraph"/>
        <w:numPr>
          <w:ilvl w:val="0"/>
          <w:numId w:val="2"/>
        </w:numPr>
      </w:pPr>
      <w:r w:rsidRPr="079672A5">
        <w:rPr>
          <w:i/>
          <w:iCs/>
        </w:rPr>
        <w:t>Gardeners</w:t>
      </w:r>
      <w:r w:rsidRPr="079672A5">
        <w:t xml:space="preserve"> are unexpected users as this app is mainly about taking care of houseplants rather than gardens. However, they may still use our app to learn more about plants in general and care better for plants.</w:t>
      </w:r>
    </w:p>
    <w:p w14:paraId="2B4F655D" w14:textId="7F48A918" w:rsidR="079672A5" w:rsidRDefault="079672A5" w:rsidP="079672A5">
      <w:pPr>
        <w:pStyle w:val="ListParagraph"/>
        <w:numPr>
          <w:ilvl w:val="0"/>
          <w:numId w:val="2"/>
        </w:numPr>
      </w:pPr>
      <w:r w:rsidRPr="079672A5">
        <w:rPr>
          <w:i/>
          <w:iCs/>
        </w:rPr>
        <w:t>Housekeepers</w:t>
      </w:r>
      <w:r w:rsidRPr="079672A5">
        <w:t xml:space="preserve"> are rare users. In case plant care of a home falls onto the housekeeper, this app can help them care for the plants in the houseowner’s stead.</w:t>
      </w:r>
    </w:p>
    <w:sectPr w:rsidR="0796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B76E4"/>
    <w:multiLevelType w:val="hybridMultilevel"/>
    <w:tmpl w:val="FFFFFFFF"/>
    <w:lvl w:ilvl="0" w:tplc="BCDE3230">
      <w:start w:val="1"/>
      <w:numFmt w:val="bullet"/>
      <w:lvlText w:val=""/>
      <w:lvlJc w:val="left"/>
      <w:pPr>
        <w:ind w:left="720" w:hanging="360"/>
      </w:pPr>
      <w:rPr>
        <w:rFonts w:ascii="Symbol" w:hAnsi="Symbol" w:hint="default"/>
      </w:rPr>
    </w:lvl>
    <w:lvl w:ilvl="1" w:tplc="D6AAEDFC">
      <w:start w:val="1"/>
      <w:numFmt w:val="bullet"/>
      <w:lvlText w:val="o"/>
      <w:lvlJc w:val="left"/>
      <w:pPr>
        <w:ind w:left="1440" w:hanging="360"/>
      </w:pPr>
      <w:rPr>
        <w:rFonts w:ascii="Courier New" w:hAnsi="Courier New" w:hint="default"/>
      </w:rPr>
    </w:lvl>
    <w:lvl w:ilvl="2" w:tplc="7276B92E">
      <w:start w:val="1"/>
      <w:numFmt w:val="bullet"/>
      <w:lvlText w:val=""/>
      <w:lvlJc w:val="left"/>
      <w:pPr>
        <w:ind w:left="2160" w:hanging="360"/>
      </w:pPr>
      <w:rPr>
        <w:rFonts w:ascii="Wingdings" w:hAnsi="Wingdings" w:hint="default"/>
      </w:rPr>
    </w:lvl>
    <w:lvl w:ilvl="3" w:tplc="B8B2354A">
      <w:start w:val="1"/>
      <w:numFmt w:val="bullet"/>
      <w:lvlText w:val=""/>
      <w:lvlJc w:val="left"/>
      <w:pPr>
        <w:ind w:left="2880" w:hanging="360"/>
      </w:pPr>
      <w:rPr>
        <w:rFonts w:ascii="Symbol" w:hAnsi="Symbol" w:hint="default"/>
      </w:rPr>
    </w:lvl>
    <w:lvl w:ilvl="4" w:tplc="A0BCEE4A">
      <w:start w:val="1"/>
      <w:numFmt w:val="bullet"/>
      <w:lvlText w:val="o"/>
      <w:lvlJc w:val="left"/>
      <w:pPr>
        <w:ind w:left="3600" w:hanging="360"/>
      </w:pPr>
      <w:rPr>
        <w:rFonts w:ascii="Courier New" w:hAnsi="Courier New" w:hint="default"/>
      </w:rPr>
    </w:lvl>
    <w:lvl w:ilvl="5" w:tplc="30129EB8">
      <w:start w:val="1"/>
      <w:numFmt w:val="bullet"/>
      <w:lvlText w:val=""/>
      <w:lvlJc w:val="left"/>
      <w:pPr>
        <w:ind w:left="4320" w:hanging="360"/>
      </w:pPr>
      <w:rPr>
        <w:rFonts w:ascii="Wingdings" w:hAnsi="Wingdings" w:hint="default"/>
      </w:rPr>
    </w:lvl>
    <w:lvl w:ilvl="6" w:tplc="95A66750">
      <w:start w:val="1"/>
      <w:numFmt w:val="bullet"/>
      <w:lvlText w:val=""/>
      <w:lvlJc w:val="left"/>
      <w:pPr>
        <w:ind w:left="5040" w:hanging="360"/>
      </w:pPr>
      <w:rPr>
        <w:rFonts w:ascii="Symbol" w:hAnsi="Symbol" w:hint="default"/>
      </w:rPr>
    </w:lvl>
    <w:lvl w:ilvl="7" w:tplc="D5D4E6C2">
      <w:start w:val="1"/>
      <w:numFmt w:val="bullet"/>
      <w:lvlText w:val="o"/>
      <w:lvlJc w:val="left"/>
      <w:pPr>
        <w:ind w:left="5760" w:hanging="360"/>
      </w:pPr>
      <w:rPr>
        <w:rFonts w:ascii="Courier New" w:hAnsi="Courier New" w:hint="default"/>
      </w:rPr>
    </w:lvl>
    <w:lvl w:ilvl="8" w:tplc="55565A24">
      <w:start w:val="1"/>
      <w:numFmt w:val="bullet"/>
      <w:lvlText w:val=""/>
      <w:lvlJc w:val="left"/>
      <w:pPr>
        <w:ind w:left="6480" w:hanging="360"/>
      </w:pPr>
      <w:rPr>
        <w:rFonts w:ascii="Wingdings" w:hAnsi="Wingdings" w:hint="default"/>
      </w:rPr>
    </w:lvl>
  </w:abstractNum>
  <w:abstractNum w:abstractNumId="1" w15:restartNumberingAfterBreak="0">
    <w:nsid w:val="6F50273C"/>
    <w:multiLevelType w:val="hybridMultilevel"/>
    <w:tmpl w:val="E4B21E84"/>
    <w:lvl w:ilvl="0" w:tplc="0CC41FB4">
      <w:start w:val="1"/>
      <w:numFmt w:val="bullet"/>
      <w:lvlText w:val=""/>
      <w:lvlJc w:val="left"/>
      <w:pPr>
        <w:ind w:left="720" w:hanging="360"/>
      </w:pPr>
      <w:rPr>
        <w:rFonts w:ascii="Symbol" w:hAnsi="Symbol" w:hint="default"/>
      </w:rPr>
    </w:lvl>
    <w:lvl w:ilvl="1" w:tplc="91C0E9F0">
      <w:start w:val="1"/>
      <w:numFmt w:val="bullet"/>
      <w:lvlText w:val="o"/>
      <w:lvlJc w:val="left"/>
      <w:pPr>
        <w:ind w:left="1440" w:hanging="360"/>
      </w:pPr>
      <w:rPr>
        <w:rFonts w:ascii="Courier New" w:hAnsi="Courier New" w:hint="default"/>
      </w:rPr>
    </w:lvl>
    <w:lvl w:ilvl="2" w:tplc="2DB0220A">
      <w:start w:val="1"/>
      <w:numFmt w:val="bullet"/>
      <w:lvlText w:val=""/>
      <w:lvlJc w:val="left"/>
      <w:pPr>
        <w:ind w:left="2160" w:hanging="360"/>
      </w:pPr>
      <w:rPr>
        <w:rFonts w:ascii="Wingdings" w:hAnsi="Wingdings" w:hint="default"/>
      </w:rPr>
    </w:lvl>
    <w:lvl w:ilvl="3" w:tplc="39ACCE1E">
      <w:start w:val="1"/>
      <w:numFmt w:val="bullet"/>
      <w:lvlText w:val=""/>
      <w:lvlJc w:val="left"/>
      <w:pPr>
        <w:ind w:left="2880" w:hanging="360"/>
      </w:pPr>
      <w:rPr>
        <w:rFonts w:ascii="Symbol" w:hAnsi="Symbol" w:hint="default"/>
      </w:rPr>
    </w:lvl>
    <w:lvl w:ilvl="4" w:tplc="FA787854">
      <w:start w:val="1"/>
      <w:numFmt w:val="bullet"/>
      <w:lvlText w:val="o"/>
      <w:lvlJc w:val="left"/>
      <w:pPr>
        <w:ind w:left="3600" w:hanging="360"/>
      </w:pPr>
      <w:rPr>
        <w:rFonts w:ascii="Courier New" w:hAnsi="Courier New" w:hint="default"/>
      </w:rPr>
    </w:lvl>
    <w:lvl w:ilvl="5" w:tplc="A6D00ECA">
      <w:start w:val="1"/>
      <w:numFmt w:val="bullet"/>
      <w:lvlText w:val=""/>
      <w:lvlJc w:val="left"/>
      <w:pPr>
        <w:ind w:left="4320" w:hanging="360"/>
      </w:pPr>
      <w:rPr>
        <w:rFonts w:ascii="Wingdings" w:hAnsi="Wingdings" w:hint="default"/>
      </w:rPr>
    </w:lvl>
    <w:lvl w:ilvl="6" w:tplc="9A460AE2">
      <w:start w:val="1"/>
      <w:numFmt w:val="bullet"/>
      <w:lvlText w:val=""/>
      <w:lvlJc w:val="left"/>
      <w:pPr>
        <w:ind w:left="5040" w:hanging="360"/>
      </w:pPr>
      <w:rPr>
        <w:rFonts w:ascii="Symbol" w:hAnsi="Symbol" w:hint="default"/>
      </w:rPr>
    </w:lvl>
    <w:lvl w:ilvl="7" w:tplc="D0247D0A">
      <w:start w:val="1"/>
      <w:numFmt w:val="bullet"/>
      <w:lvlText w:val="o"/>
      <w:lvlJc w:val="left"/>
      <w:pPr>
        <w:ind w:left="5760" w:hanging="360"/>
      </w:pPr>
      <w:rPr>
        <w:rFonts w:ascii="Courier New" w:hAnsi="Courier New" w:hint="default"/>
      </w:rPr>
    </w:lvl>
    <w:lvl w:ilvl="8" w:tplc="68E8160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C422B"/>
    <w:rsid w:val="000C37A2"/>
    <w:rsid w:val="0024110C"/>
    <w:rsid w:val="003266A4"/>
    <w:rsid w:val="00D45113"/>
    <w:rsid w:val="079672A5"/>
    <w:rsid w:val="2C9C4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422B"/>
  <w15:chartTrackingRefBased/>
  <w15:docId w15:val="{29EA146B-D44A-47AD-B04C-82A5785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Ghavasieh</dc:creator>
  <cp:keywords/>
  <dc:description/>
  <cp:lastModifiedBy>Zahra Ghavasieh</cp:lastModifiedBy>
  <cp:revision>2</cp:revision>
  <dcterms:created xsi:type="dcterms:W3CDTF">2020-10-14T01:53:00Z</dcterms:created>
  <dcterms:modified xsi:type="dcterms:W3CDTF">2020-10-14T01:53:00Z</dcterms:modified>
</cp:coreProperties>
</file>