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Doe</w:t>
      </w:r>
    </w:p>
    <w:p>
      <w:pPr>
        <w:jc w:val="center"/>
      </w:pPr>
      <w:r>
        <w:t>Software Engineer | Full Stack Developer</w:t>
      </w:r>
    </w:p>
    <w:p>
      <w:pPr>
        <w:jc w:val="center"/>
      </w:pPr>
      <w:r>
        <w:t>john.doe@email.com | +1 (555) 123-4567</w:t>
      </w:r>
    </w:p>
    <w:p>
      <w:pPr>
        <w:pStyle w:val="Heading1"/>
      </w:pPr>
      <w:r>
        <w:t>Professional Summary</w:t>
      </w:r>
    </w:p>
    <w:p>
      <w:r>
        <w:t>Experienced software engineer with 5+ years of expertise in full-stack development. Proficient in React, Node.js, Python, and cloud technologies.</w:t>
      </w:r>
    </w:p>
    <w:p>
      <w:pPr>
        <w:pStyle w:val="Heading1"/>
      </w:pPr>
      <w:r>
        <w:t>Technical Skills</w:t>
      </w:r>
    </w:p>
    <w:p>
      <w:r>
        <w:t>Programming Languages: JavaScript, TypeScript, Python, Java, SQL</w:t>
      </w:r>
    </w:p>
    <w:p>
      <w:r>
        <w:t>Frontend: React, Vue.js, HTML5, CSS3, Tailwind CSS</w:t>
      </w:r>
    </w:p>
    <w:p>
      <w:r>
        <w:t>Backend: Node.js, Express, FastAPI, Django, REST APIs</w:t>
      </w:r>
    </w:p>
    <w:p>
      <w:r>
        <w:t>Databases: PostgreSQL, MongoDB, Redis, MySQL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Software Engineer - TechCorp Inc.</w:t>
      </w:r>
    </w:p>
    <w:p>
      <w:r>
        <w:t>2021 - Present</w:t>
      </w:r>
    </w:p>
    <w:p>
      <w:r>
        <w:t>• Led development of microservices architecture</w:t>
      </w:r>
    </w:p>
    <w:p>
      <w:r>
        <w:t>• Implemented CI/CD pipelines</w:t>
      </w:r>
    </w:p>
    <w:p>
      <w:r>
        <w:t>• Mentored team of 5 junior developers</w:t>
      </w:r>
    </w:p>
    <w:p>
      <w:pPr>
        <w:pStyle w:val="Heading1"/>
      </w:pPr>
      <w:r>
        <w:t>Education</w:t>
      </w:r>
    </w:p>
    <w:p>
      <w:r>
        <w:t>Bachelor of Science in Computer Science</w:t>
      </w:r>
    </w:p>
    <w:p>
      <w:r>
        <w:t>University of Technology (2015 - 2019)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