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81C71" w14:textId="77777777" w:rsidR="00EB0822" w:rsidRDefault="00000000">
      <w:pPr>
        <w:pStyle w:val="Title"/>
      </w:pPr>
      <w:proofErr w:type="spellStart"/>
      <w:r>
        <w:t>CARC_onDemand_setup</w:t>
      </w:r>
      <w:proofErr w:type="spellEnd"/>
    </w:p>
    <w:p w14:paraId="42E1D51D" w14:textId="77777777" w:rsidR="00415531" w:rsidRDefault="00000000">
      <w:pPr>
        <w:pStyle w:val="FirstParagraph"/>
      </w:pPr>
      <w:r>
        <w:t>This link is very helpful for all the setups:</w:t>
      </w:r>
    </w:p>
    <w:p w14:paraId="6057D053" w14:textId="481403C7" w:rsidR="00EB0822" w:rsidRDefault="00000000">
      <w:pPr>
        <w:pStyle w:val="FirstParagraph"/>
      </w:pPr>
      <w:r>
        <w:t xml:space="preserve"> </w:t>
      </w:r>
      <w:hyperlink r:id="rId7">
        <w:r>
          <w:rPr>
            <w:rStyle w:val="Hyperlink"/>
          </w:rPr>
          <w:t>https://www.carc.usc.edu/user-information/user-guides/hpc-basics/getting-started-ondemand</w:t>
        </w:r>
      </w:hyperlink>
    </w:p>
    <w:p w14:paraId="28882254" w14:textId="77777777" w:rsidR="00415531" w:rsidRDefault="00415531">
      <w:pPr>
        <w:pStyle w:val="BodyText"/>
      </w:pPr>
    </w:p>
    <w:p w14:paraId="3B1B77CC" w14:textId="2170AE91" w:rsidR="00C92E9A" w:rsidRDefault="00C92E9A">
      <w:pPr>
        <w:pStyle w:val="BodyText"/>
      </w:pPr>
      <w:r>
        <w:t>Here are the steps for macOS users, if you are a Windows or Linux user, please check the link for more details. I’m using my username for examples, so please remember to change it to your</w:t>
      </w:r>
      <w:r w:rsidR="00B91BD5">
        <w:t>s</w:t>
      </w:r>
      <w:r>
        <w:t>!</w:t>
      </w:r>
    </w:p>
    <w:p w14:paraId="56EED3E3" w14:textId="77777777" w:rsidR="00C92E9A" w:rsidRDefault="00C92E9A">
      <w:pPr>
        <w:pStyle w:val="BodyText"/>
      </w:pPr>
    </w:p>
    <w:p w14:paraId="3222551C" w14:textId="1438D1C1" w:rsidR="00415531" w:rsidRDefault="00415531">
      <w:pPr>
        <w:pStyle w:val="BodyText"/>
      </w:pPr>
      <w:r>
        <w:t>CARC OnDemand will only be accessible via a connection to either USC secure network or a USC VPN.</w:t>
      </w:r>
    </w:p>
    <w:p w14:paraId="69C24325" w14:textId="1B763284" w:rsidR="00415531" w:rsidRDefault="00415531">
      <w:pPr>
        <w:pStyle w:val="BodyText"/>
      </w:pPr>
      <w:r>
        <w:t>VPN link:</w:t>
      </w:r>
    </w:p>
    <w:p w14:paraId="6B4A62F4" w14:textId="6AE1187A" w:rsidR="00415531" w:rsidRDefault="00000000">
      <w:pPr>
        <w:pStyle w:val="BodyText"/>
      </w:pPr>
      <w:hyperlink r:id="rId8" w:history="1">
        <w:r w:rsidR="00415531" w:rsidRPr="00EC7CD1">
          <w:rPr>
            <w:rStyle w:val="Hyperlink"/>
          </w:rPr>
          <w:t>https://itservices.usc.edu/vpn/</w:t>
        </w:r>
      </w:hyperlink>
    </w:p>
    <w:p w14:paraId="01D52BEB" w14:textId="77777777" w:rsidR="00415531" w:rsidRDefault="00415531">
      <w:pPr>
        <w:pStyle w:val="BodyText"/>
      </w:pPr>
    </w:p>
    <w:p w14:paraId="3B94B0A5" w14:textId="458019D6" w:rsidR="00415531" w:rsidRPr="00C92E9A" w:rsidRDefault="00415531">
      <w:pPr>
        <w:pStyle w:val="BodyText"/>
        <w:rPr>
          <w:b/>
          <w:bCs/>
          <w:sz w:val="32"/>
          <w:szCs w:val="32"/>
        </w:rPr>
      </w:pPr>
      <w:r w:rsidRPr="00C92E9A">
        <w:rPr>
          <w:b/>
          <w:bCs/>
          <w:sz w:val="32"/>
          <w:szCs w:val="32"/>
        </w:rPr>
        <w:t>Files/directories</w:t>
      </w:r>
    </w:p>
    <w:p w14:paraId="7DCC841C" w14:textId="77777777" w:rsidR="00415531" w:rsidRDefault="00415531">
      <w:pPr>
        <w:pStyle w:val="BodyText"/>
      </w:pPr>
      <w:r>
        <w:t xml:space="preserve">Every user will have access to their </w:t>
      </w:r>
      <w:r w:rsidRPr="00C92E9A">
        <w:rPr>
          <w:b/>
          <w:bCs/>
        </w:rPr>
        <w:t>/home1, /scratch1, and /scratch2</w:t>
      </w:r>
      <w:r>
        <w:t xml:space="preserve"> directories. These three directories are default. </w:t>
      </w:r>
    </w:p>
    <w:p w14:paraId="23DFDF9D" w14:textId="65DEFFAC" w:rsidR="00EB0822" w:rsidRDefault="00415531">
      <w:pPr>
        <w:pStyle w:val="BodyText"/>
      </w:pPr>
      <w:r>
        <w:t xml:space="preserve">We have our project directory which is </w:t>
      </w:r>
      <w:r w:rsidRPr="00C92E9A">
        <w:rPr>
          <w:b/>
          <w:bCs/>
        </w:rPr>
        <w:t>/project/aealmada_561/</w:t>
      </w:r>
      <w:r w:rsidR="00C92E9A">
        <w:t xml:space="preserve">, </w:t>
      </w:r>
      <w:r>
        <w:t xml:space="preserve">and you might also have other project directories. </w:t>
      </w:r>
    </w:p>
    <w:p w14:paraId="3C26C326" w14:textId="4B3BE29F" w:rsidR="00415531" w:rsidRPr="00C92E9A" w:rsidRDefault="00C92E9A" w:rsidP="00C92E9A">
      <w:pPr>
        <w:pStyle w:val="BodyText"/>
        <w:numPr>
          <w:ilvl w:val="0"/>
          <w:numId w:val="2"/>
        </w:numPr>
        <w:rPr>
          <w:color w:val="FF0000"/>
        </w:rPr>
      </w:pPr>
      <w:r w:rsidRPr="00C92E9A">
        <w:rPr>
          <w:color w:val="FF0000"/>
        </w:rPr>
        <w:t>The two scratch directories are intended for temporary files, need</w:t>
      </w:r>
      <w:r>
        <w:rPr>
          <w:color w:val="FF0000"/>
        </w:rPr>
        <w:t>ed</w:t>
      </w:r>
      <w:r w:rsidRPr="00C92E9A">
        <w:rPr>
          <w:color w:val="FF0000"/>
        </w:rPr>
        <w:t xml:space="preserve"> periodically backup. Better to store all your work under the project directory.</w:t>
      </w:r>
    </w:p>
    <w:p w14:paraId="1A283A19" w14:textId="70C65AF9" w:rsidR="00415531" w:rsidRDefault="00415531" w:rsidP="00C92E9A">
      <w:pPr>
        <w:pStyle w:val="BodyText"/>
        <w:jc w:val="center"/>
      </w:pPr>
      <w:r>
        <w:rPr>
          <w:noProof/>
        </w:rPr>
        <w:drawing>
          <wp:inline distT="0" distB="0" distL="0" distR="0" wp14:anchorId="00C8A6E1" wp14:editId="360ECC74">
            <wp:extent cx="4765090" cy="2133600"/>
            <wp:effectExtent l="0" t="0" r="0" b="0"/>
            <wp:docPr id="520203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03106"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34057" cy="2164480"/>
                    </a:xfrm>
                    <a:prstGeom prst="rect">
                      <a:avLst/>
                    </a:prstGeom>
                  </pic:spPr>
                </pic:pic>
              </a:graphicData>
            </a:graphic>
          </wp:inline>
        </w:drawing>
      </w:r>
    </w:p>
    <w:p w14:paraId="2A4A7D6C" w14:textId="5E143F4A" w:rsidR="00C92E9A" w:rsidRPr="00C92E9A" w:rsidRDefault="00C92E9A">
      <w:pPr>
        <w:pStyle w:val="BodyText"/>
        <w:rPr>
          <w:b/>
          <w:bCs/>
          <w:sz w:val="32"/>
          <w:szCs w:val="32"/>
        </w:rPr>
      </w:pPr>
      <w:r w:rsidRPr="00C92E9A">
        <w:rPr>
          <w:b/>
          <w:bCs/>
          <w:sz w:val="32"/>
          <w:szCs w:val="32"/>
        </w:rPr>
        <w:lastRenderedPageBreak/>
        <w:t>Shell access</w:t>
      </w:r>
    </w:p>
    <w:p w14:paraId="518CF5C2" w14:textId="5253DCE2" w:rsidR="00C92E9A" w:rsidRDefault="00C92E9A">
      <w:pPr>
        <w:pStyle w:val="BodyText"/>
      </w:pPr>
      <w:r>
        <w:t xml:space="preserve">OnDemand provides </w:t>
      </w:r>
      <w:r w:rsidRPr="00C92E9A">
        <w:rPr>
          <w:b/>
          <w:bCs/>
        </w:rPr>
        <w:t>Discovery, Endeavour, and Data Transfer clusters</w:t>
      </w:r>
      <w:r>
        <w:t xml:space="preserve">. I use Discovery Cluster. To access Discovery cluster, select </w:t>
      </w:r>
      <w:r w:rsidRPr="00C92E9A">
        <w:rPr>
          <w:color w:val="0070C0"/>
        </w:rPr>
        <w:t xml:space="preserve">Cluster </w:t>
      </w:r>
      <w:r w:rsidRPr="00C92E9A">
        <w:rPr>
          <w:color w:val="0070C0"/>
        </w:rPr>
        <w:sym w:font="Wingdings" w:char="F0E0"/>
      </w:r>
      <w:r w:rsidRPr="00C92E9A">
        <w:rPr>
          <w:color w:val="0070C0"/>
        </w:rPr>
        <w:t xml:space="preserve"> Discovery Cluster Shell Access</w:t>
      </w:r>
      <w:r>
        <w:t xml:space="preserve"> from the dropdown. </w:t>
      </w:r>
    </w:p>
    <w:p w14:paraId="1539326E" w14:textId="0DFD8728" w:rsidR="00415531" w:rsidRDefault="00C92E9A">
      <w:pPr>
        <w:pStyle w:val="BodyText"/>
      </w:pPr>
      <w:r>
        <w:rPr>
          <w:noProof/>
        </w:rPr>
        <w:drawing>
          <wp:inline distT="0" distB="0" distL="0" distR="0" wp14:anchorId="5236C1CD" wp14:editId="3FC321DE">
            <wp:extent cx="5943600" cy="1178560"/>
            <wp:effectExtent l="0" t="0" r="0" b="0"/>
            <wp:docPr id="8819026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02668"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5CFCF196" w14:textId="77777777" w:rsidR="00C92E9A" w:rsidRDefault="00C92E9A">
      <w:pPr>
        <w:pStyle w:val="BodyText"/>
        <w:rPr>
          <w:b/>
          <w:bCs/>
          <w:sz w:val="32"/>
          <w:szCs w:val="32"/>
        </w:rPr>
      </w:pPr>
    </w:p>
    <w:p w14:paraId="38488536" w14:textId="3A25F38B" w:rsidR="00C92E9A" w:rsidRPr="00C92E9A" w:rsidRDefault="00C92E9A">
      <w:pPr>
        <w:pStyle w:val="BodyText"/>
        <w:rPr>
          <w:b/>
          <w:bCs/>
          <w:sz w:val="32"/>
          <w:szCs w:val="32"/>
        </w:rPr>
      </w:pPr>
      <w:r w:rsidRPr="00C92E9A">
        <w:rPr>
          <w:b/>
          <w:bCs/>
          <w:sz w:val="32"/>
          <w:szCs w:val="32"/>
        </w:rPr>
        <w:t xml:space="preserve">Getting started with </w:t>
      </w:r>
      <w:proofErr w:type="gramStart"/>
      <w:r w:rsidRPr="00C92E9A">
        <w:rPr>
          <w:b/>
          <w:bCs/>
          <w:sz w:val="32"/>
          <w:szCs w:val="32"/>
        </w:rPr>
        <w:t>Discovery</w:t>
      </w:r>
      <w:proofErr w:type="gramEnd"/>
    </w:p>
    <w:p w14:paraId="0127A7C6" w14:textId="77777777" w:rsidR="00C92E9A" w:rsidRDefault="00C92E9A">
      <w:pPr>
        <w:pStyle w:val="BodyText"/>
      </w:pPr>
      <w:r>
        <w:t>This link is helpful:</w:t>
      </w:r>
    </w:p>
    <w:p w14:paraId="4A7A75F1" w14:textId="5FE72350" w:rsidR="00C92E9A" w:rsidRDefault="00C92E9A">
      <w:pPr>
        <w:pStyle w:val="BodyText"/>
      </w:pPr>
      <w:r>
        <w:t xml:space="preserve"> </w:t>
      </w:r>
      <w:hyperlink r:id="rId11" w:history="1">
        <w:r w:rsidRPr="00EC7CD1">
          <w:rPr>
            <w:rStyle w:val="Hyperlink"/>
          </w:rPr>
          <w:t>https://www.carc.usc.edu/user-information/user-guides/hpc-basics/getting-started-discovery</w:t>
        </w:r>
      </w:hyperlink>
    </w:p>
    <w:p w14:paraId="0D5DEE8F" w14:textId="77777777" w:rsidR="00C92E9A" w:rsidRDefault="00C92E9A">
      <w:pPr>
        <w:pStyle w:val="BodyText"/>
      </w:pPr>
    </w:p>
    <w:p w14:paraId="69ECC5F3" w14:textId="2E679DD6" w:rsidR="00C92E9A" w:rsidRPr="00C92E9A" w:rsidRDefault="00C92E9A" w:rsidP="00C92E9A">
      <w:pPr>
        <w:pStyle w:val="BodyText"/>
        <w:numPr>
          <w:ilvl w:val="0"/>
          <w:numId w:val="5"/>
        </w:numPr>
        <w:rPr>
          <w:b/>
          <w:bCs/>
        </w:rPr>
      </w:pPr>
      <w:r w:rsidRPr="00C92E9A">
        <w:rPr>
          <w:b/>
          <w:bCs/>
        </w:rPr>
        <w:t>Connecting to USC network of VPN</w:t>
      </w:r>
    </w:p>
    <w:p w14:paraId="322A5CE3" w14:textId="3C8F9370" w:rsidR="00C92E9A" w:rsidRPr="00C92E9A" w:rsidRDefault="00C92E9A" w:rsidP="00C92E9A">
      <w:pPr>
        <w:pStyle w:val="BodyText"/>
        <w:numPr>
          <w:ilvl w:val="0"/>
          <w:numId w:val="5"/>
        </w:numPr>
        <w:rPr>
          <w:b/>
          <w:bCs/>
        </w:rPr>
      </w:pPr>
      <w:r w:rsidRPr="00C92E9A">
        <w:rPr>
          <w:b/>
          <w:bCs/>
        </w:rPr>
        <w:t>Logging in</w:t>
      </w:r>
    </w:p>
    <w:p w14:paraId="1141339A" w14:textId="5B23E659" w:rsidR="00C92E9A" w:rsidRDefault="00C92E9A" w:rsidP="00C92E9A">
      <w:pPr>
        <w:pStyle w:val="BodyText"/>
        <w:ind w:left="720"/>
      </w:pPr>
      <w:r>
        <w:t xml:space="preserve">You will need to use a secure shell client. This enables you to connect to a remote computer via </w:t>
      </w:r>
      <w:r w:rsidRPr="00C92E9A">
        <w:rPr>
          <w:color w:val="0070C0"/>
        </w:rPr>
        <w:t>SSH</w:t>
      </w:r>
      <w:r>
        <w:t xml:space="preserve"> (Secure </w:t>
      </w:r>
      <w:proofErr w:type="spellStart"/>
      <w:r>
        <w:t>SHell</w:t>
      </w:r>
      <w:proofErr w:type="spellEnd"/>
      <w:r>
        <w:t xml:space="preserve">). You will need your USC NetID to log in. </w:t>
      </w:r>
      <w:r w:rsidRPr="00C92E9A">
        <w:t>You don’t need to use SSH every time</w:t>
      </w:r>
      <w:r>
        <w:t xml:space="preserve"> after your first log-in. </w:t>
      </w:r>
    </w:p>
    <w:p w14:paraId="38150FC5" w14:textId="77777777" w:rsidR="00C92E9A" w:rsidRDefault="00C92E9A" w:rsidP="00C92E9A">
      <w:pPr>
        <w:pStyle w:val="BodyText"/>
        <w:ind w:left="720"/>
      </w:pPr>
    </w:p>
    <w:p w14:paraId="0892D8D4" w14:textId="33E1B366" w:rsidR="00C92E9A" w:rsidRPr="00C92E9A" w:rsidRDefault="00C92E9A" w:rsidP="00C92E9A">
      <w:pPr>
        <w:pStyle w:val="BodyText"/>
        <w:ind w:left="720"/>
        <w:rPr>
          <w:u w:val="single"/>
        </w:rPr>
      </w:pPr>
      <w:r w:rsidRPr="00C92E9A">
        <w:rPr>
          <w:u w:val="single"/>
        </w:rPr>
        <w:t>For macOS user:</w:t>
      </w:r>
    </w:p>
    <w:p w14:paraId="09324600" w14:textId="72008F23" w:rsidR="00C92E9A" w:rsidRDefault="00C92E9A" w:rsidP="00C92E9A">
      <w:pPr>
        <w:pStyle w:val="BodyText"/>
        <w:ind w:left="720"/>
      </w:pPr>
      <w:r>
        <w:t xml:space="preserve">Connect to Discovery using the </w:t>
      </w:r>
      <w:r w:rsidRPr="00C92E9A">
        <w:rPr>
          <w:b/>
          <w:bCs/>
        </w:rPr>
        <w:t xml:space="preserve">Terminal </w:t>
      </w:r>
      <w:r>
        <w:t>application. Open a new terminal window and enter:</w:t>
      </w:r>
    </w:p>
    <w:p w14:paraId="149991BC" w14:textId="04E718AE" w:rsidR="00C92E9A" w:rsidRPr="00C92E9A" w:rsidRDefault="00C92E9A" w:rsidP="00C92E9A">
      <w:pPr>
        <w:pStyle w:val="SourceCode"/>
        <w:ind w:left="720"/>
        <w:rPr>
          <w:rStyle w:val="VerbatimChar"/>
          <w:color w:val="0070C0"/>
        </w:rPr>
      </w:pPr>
      <w:proofErr w:type="spellStart"/>
      <w:r w:rsidRPr="00C92E9A">
        <w:rPr>
          <w:rStyle w:val="VerbatimChar"/>
          <w:color w:val="0070C0"/>
        </w:rPr>
        <w:t>ssh</w:t>
      </w:r>
      <w:proofErr w:type="spellEnd"/>
      <w:r w:rsidRPr="00C92E9A">
        <w:rPr>
          <w:rStyle w:val="VerbatimChar"/>
          <w:color w:val="0070C0"/>
        </w:rPr>
        <w:t xml:space="preserve"> </w:t>
      </w:r>
      <w:r>
        <w:rPr>
          <w:rStyle w:val="VerbatimChar"/>
          <w:color w:val="0070C0"/>
        </w:rPr>
        <w:t>difeizhu</w:t>
      </w:r>
      <w:r w:rsidRPr="00C92E9A">
        <w:rPr>
          <w:rStyle w:val="VerbatimChar"/>
          <w:color w:val="0070C0"/>
        </w:rPr>
        <w:t>@discovery.usc.edu</w:t>
      </w:r>
    </w:p>
    <w:p w14:paraId="33199ECA" w14:textId="75A61114" w:rsidR="00C92E9A" w:rsidRPr="00C92E9A" w:rsidRDefault="00C92E9A" w:rsidP="00C92E9A">
      <w:pPr>
        <w:pStyle w:val="SourceCode"/>
        <w:ind w:left="720"/>
        <w:rPr>
          <w:color w:val="0070C0"/>
        </w:rPr>
      </w:pPr>
      <w:r w:rsidRPr="00C92E9A">
        <w:rPr>
          <w:rStyle w:val="VerbatimChar"/>
          <w:color w:val="0070C0"/>
        </w:rPr>
        <w:t># username is your USC NetID, which is the same username for your USC email account.</w:t>
      </w:r>
    </w:p>
    <w:p w14:paraId="4A7FECE6" w14:textId="30A31EF5" w:rsidR="00C92E9A" w:rsidRDefault="00C92E9A" w:rsidP="00C92E9A">
      <w:pPr>
        <w:pStyle w:val="BodyText"/>
        <w:ind w:left="720"/>
      </w:pPr>
      <w:r>
        <w:t>After entering the command, you will be prompted to enter your USC NetID password. (There will be no visual feedback for your password.)</w:t>
      </w:r>
    </w:p>
    <w:p w14:paraId="5468896D" w14:textId="77777777" w:rsidR="00C92E9A" w:rsidRDefault="00C92E9A" w:rsidP="00C92E9A">
      <w:pPr>
        <w:pStyle w:val="BodyText"/>
        <w:ind w:left="720"/>
      </w:pPr>
    </w:p>
    <w:p w14:paraId="77B012E7" w14:textId="686BD8A2" w:rsidR="00C92E9A" w:rsidRDefault="00C92E9A" w:rsidP="00C92E9A">
      <w:pPr>
        <w:pStyle w:val="BodyText"/>
        <w:ind w:left="720"/>
      </w:pPr>
      <w:r>
        <w:lastRenderedPageBreak/>
        <w:t xml:space="preserve">For Windows and Linux users, you can find the commands here: </w:t>
      </w:r>
      <w:hyperlink r:id="rId12" w:history="1">
        <w:r w:rsidRPr="00EC7CD1">
          <w:rPr>
            <w:rStyle w:val="Hyperlink"/>
          </w:rPr>
          <w:t>https://www.carc.usc.edu/user-information/user-guides/hpc-basics/getting-started-discovery</w:t>
        </w:r>
      </w:hyperlink>
    </w:p>
    <w:p w14:paraId="0A790377" w14:textId="77777777" w:rsidR="00C92E9A" w:rsidRDefault="00C92E9A" w:rsidP="00C92E9A">
      <w:pPr>
        <w:pStyle w:val="BodyText"/>
        <w:ind w:left="720"/>
      </w:pPr>
    </w:p>
    <w:p w14:paraId="7F0B6D83" w14:textId="77777777" w:rsidR="00C92E9A" w:rsidRDefault="00C92E9A" w:rsidP="00C92E9A">
      <w:pPr>
        <w:pStyle w:val="BodyText"/>
        <w:ind w:firstLine="720"/>
      </w:pPr>
      <w:r>
        <w:t xml:space="preserve">Usually, you will see something like this after logging in: </w:t>
      </w:r>
    </w:p>
    <w:p w14:paraId="7B911C9B" w14:textId="50B9BF85" w:rsidR="00C92E9A" w:rsidRDefault="00C92E9A" w:rsidP="00C92E9A">
      <w:pPr>
        <w:pStyle w:val="BodyText"/>
        <w:ind w:left="720"/>
      </w:pPr>
      <w:r>
        <w:rPr>
          <w:rFonts w:hint="eastAsia"/>
          <w:noProof/>
          <w:lang w:eastAsia="zh-CN"/>
        </w:rPr>
        <w:drawing>
          <wp:inline distT="0" distB="0" distL="0" distR="0" wp14:anchorId="00F53BB8" wp14:editId="19E1D6D7">
            <wp:extent cx="5943600" cy="2810510"/>
            <wp:effectExtent l="0" t="0" r="0" b="0"/>
            <wp:docPr id="1940355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55768" name="Picture 194035576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10510"/>
                    </a:xfrm>
                    <a:prstGeom prst="rect">
                      <a:avLst/>
                    </a:prstGeom>
                  </pic:spPr>
                </pic:pic>
              </a:graphicData>
            </a:graphic>
          </wp:inline>
        </w:drawing>
      </w:r>
    </w:p>
    <w:p w14:paraId="3A2B3A89" w14:textId="4FB169C8" w:rsidR="00C92E9A" w:rsidRPr="00C92E9A" w:rsidRDefault="00C92E9A" w:rsidP="00C92E9A">
      <w:pPr>
        <w:pStyle w:val="BodyText"/>
        <w:numPr>
          <w:ilvl w:val="0"/>
          <w:numId w:val="5"/>
        </w:numPr>
        <w:rPr>
          <w:b/>
          <w:bCs/>
        </w:rPr>
      </w:pPr>
      <w:r w:rsidRPr="00C92E9A">
        <w:rPr>
          <w:b/>
          <w:bCs/>
        </w:rPr>
        <w:t>Organizing files and making your own subdirectory</w:t>
      </w:r>
    </w:p>
    <w:p w14:paraId="7C22904F" w14:textId="21D5768D" w:rsidR="00C92E9A" w:rsidRDefault="00C92E9A" w:rsidP="00C92E9A">
      <w:pPr>
        <w:pStyle w:val="BodyText"/>
        <w:ind w:left="720"/>
      </w:pPr>
      <w:r>
        <w:t>You can access the four directories on Discovery Cluster:</w:t>
      </w:r>
    </w:p>
    <w:p w14:paraId="71F50321" w14:textId="09B5D464" w:rsidR="00C92E9A" w:rsidRDefault="00C92E9A" w:rsidP="00C92E9A">
      <w:pPr>
        <w:pStyle w:val="BodyText"/>
        <w:ind w:left="720"/>
      </w:pPr>
      <w:r>
        <w:t>/home1</w:t>
      </w:r>
    </w:p>
    <w:p w14:paraId="1BB1FE08" w14:textId="64D9D7CC" w:rsidR="00C92E9A" w:rsidRDefault="00C92E9A" w:rsidP="00C92E9A">
      <w:pPr>
        <w:pStyle w:val="BodyText"/>
        <w:ind w:left="720"/>
      </w:pPr>
      <w:r>
        <w:t>/project/aealmada_561</w:t>
      </w:r>
    </w:p>
    <w:p w14:paraId="5A69A9BF" w14:textId="5012079B" w:rsidR="00C92E9A" w:rsidRDefault="00C92E9A" w:rsidP="00C92E9A">
      <w:pPr>
        <w:pStyle w:val="BodyText"/>
        <w:ind w:left="720"/>
      </w:pPr>
      <w:r>
        <w:t>/scratch1</w:t>
      </w:r>
    </w:p>
    <w:p w14:paraId="388F4571" w14:textId="3E6A6B79" w:rsidR="00C92E9A" w:rsidRDefault="00C92E9A" w:rsidP="00C92E9A">
      <w:pPr>
        <w:pStyle w:val="BodyText"/>
        <w:ind w:left="720"/>
      </w:pPr>
      <w:r>
        <w:t>/scratch2</w:t>
      </w:r>
    </w:p>
    <w:p w14:paraId="0B36A744" w14:textId="7156D7EB" w:rsidR="00C92E9A" w:rsidRDefault="00C92E9A" w:rsidP="00C92E9A">
      <w:pPr>
        <w:pStyle w:val="BodyText"/>
        <w:ind w:left="720"/>
      </w:pPr>
      <w:r>
        <w:t xml:space="preserve">You can find more detailed introduction about all the file systems through the link under “Getting started with Discovery”. Here are the steps for a quick setup. </w:t>
      </w:r>
    </w:p>
    <w:p w14:paraId="74AC07C1" w14:textId="77777777" w:rsidR="00C92E9A" w:rsidRDefault="00C92E9A" w:rsidP="00C92E9A">
      <w:pPr>
        <w:pStyle w:val="BodyText"/>
        <w:ind w:left="720"/>
      </w:pPr>
    </w:p>
    <w:p w14:paraId="07225567" w14:textId="11CE5F78" w:rsidR="00C92E9A" w:rsidRDefault="00C92E9A" w:rsidP="00C92E9A">
      <w:pPr>
        <w:pStyle w:val="BodyText"/>
        <w:ind w:left="720"/>
        <w:rPr>
          <w:lang w:eastAsia="zh-CN"/>
        </w:rPr>
      </w:pPr>
      <w:r>
        <w:rPr>
          <w:lang w:eastAsia="zh-CN"/>
        </w:rPr>
        <w:t xml:space="preserve">Use the </w:t>
      </w:r>
      <w:proofErr w:type="spellStart"/>
      <w:r w:rsidRPr="00C92E9A">
        <w:rPr>
          <w:rStyle w:val="VerbatimChar"/>
          <w:shd w:val="pct15" w:color="auto" w:fill="FFFFFF"/>
        </w:rPr>
        <w:t>myquota</w:t>
      </w:r>
      <w:proofErr w:type="spellEnd"/>
      <w:r>
        <w:rPr>
          <w:lang w:eastAsia="zh-CN"/>
        </w:rPr>
        <w:t xml:space="preserve"> command to see the directories you have access to along with quota information. </w:t>
      </w:r>
    </w:p>
    <w:p w14:paraId="3B7374BD" w14:textId="77777777" w:rsidR="00C92E9A" w:rsidRDefault="00C92E9A" w:rsidP="00C92E9A">
      <w:pPr>
        <w:pStyle w:val="BodyText"/>
        <w:ind w:left="720"/>
        <w:rPr>
          <w:lang w:eastAsia="zh-CN"/>
        </w:rPr>
      </w:pPr>
    </w:p>
    <w:p w14:paraId="0826FB5F" w14:textId="3B6FE46B" w:rsidR="00C92E9A" w:rsidRPr="00C92E9A" w:rsidRDefault="00C92E9A" w:rsidP="00C92E9A">
      <w:pPr>
        <w:pStyle w:val="BodyText"/>
        <w:ind w:left="720"/>
        <w:rPr>
          <w:u w:val="single"/>
          <w:lang w:eastAsia="zh-CN"/>
        </w:rPr>
      </w:pPr>
      <w:r w:rsidRPr="00C92E9A">
        <w:rPr>
          <w:u w:val="single"/>
          <w:lang w:eastAsia="zh-CN"/>
        </w:rPr>
        <w:t>Home file system:</w:t>
      </w:r>
    </w:p>
    <w:p w14:paraId="223A8074" w14:textId="12E3C205" w:rsidR="00C92E9A" w:rsidRDefault="00C92E9A" w:rsidP="00C92E9A">
      <w:pPr>
        <w:pStyle w:val="BodyText"/>
        <w:ind w:left="720"/>
        <w:rPr>
          <w:lang w:eastAsia="zh-CN"/>
        </w:rPr>
      </w:pPr>
      <w:r>
        <w:rPr>
          <w:lang w:eastAsia="zh-CN"/>
        </w:rPr>
        <w:t>You will always start in your home directory when you log in to Discovery. Home directory can be accessed by:</w:t>
      </w:r>
    </w:p>
    <w:p w14:paraId="0D376D38" w14:textId="682A1144" w:rsidR="00C92E9A" w:rsidRPr="00C92E9A" w:rsidRDefault="00C92E9A" w:rsidP="00C92E9A">
      <w:pPr>
        <w:pStyle w:val="SourceCode"/>
        <w:ind w:left="720"/>
        <w:rPr>
          <w:rStyle w:val="VerbatimChar"/>
          <w:color w:val="0070C0"/>
        </w:rPr>
      </w:pPr>
      <w:r w:rsidRPr="00C92E9A">
        <w:rPr>
          <w:rStyle w:val="VerbatimChar"/>
          <w:color w:val="0070C0"/>
        </w:rPr>
        <w:lastRenderedPageBreak/>
        <w:t>cd</w:t>
      </w:r>
    </w:p>
    <w:p w14:paraId="3FAFD2A5" w14:textId="0D4937B5" w:rsidR="00C92E9A" w:rsidRPr="00C92E9A" w:rsidRDefault="00C92E9A" w:rsidP="00C92E9A">
      <w:pPr>
        <w:pStyle w:val="SourceCode"/>
        <w:ind w:left="720"/>
        <w:rPr>
          <w:rStyle w:val="VerbatimChar"/>
          <w:color w:val="0070C0"/>
        </w:rPr>
      </w:pPr>
      <w:proofErr w:type="spellStart"/>
      <w:r w:rsidRPr="00C92E9A">
        <w:rPr>
          <w:rStyle w:val="VerbatimChar"/>
          <w:color w:val="0070C0"/>
        </w:rPr>
        <w:t>pwd</w:t>
      </w:r>
      <w:proofErr w:type="spellEnd"/>
    </w:p>
    <w:p w14:paraId="788CEB08" w14:textId="7DB552AF" w:rsidR="00C92E9A" w:rsidRPr="00C92E9A" w:rsidRDefault="00C92E9A" w:rsidP="00C92E9A">
      <w:pPr>
        <w:pStyle w:val="SourceCode"/>
        <w:ind w:left="720"/>
        <w:rPr>
          <w:rStyle w:val="VerbatimChar"/>
          <w:color w:val="0070C0"/>
        </w:rPr>
      </w:pPr>
      <w:r w:rsidRPr="00C92E9A">
        <w:rPr>
          <w:rStyle w:val="VerbatimChar"/>
          <w:color w:val="0070C0"/>
        </w:rPr>
        <w:t>/home1/</w:t>
      </w:r>
      <w:proofErr w:type="spellStart"/>
      <w:r w:rsidRPr="00C92E9A">
        <w:rPr>
          <w:rStyle w:val="VerbatimChar"/>
          <w:color w:val="0070C0"/>
        </w:rPr>
        <w:t>difeizhu</w:t>
      </w:r>
      <w:proofErr w:type="spellEnd"/>
    </w:p>
    <w:p w14:paraId="6AD2F4D9" w14:textId="71C53D88" w:rsidR="00C92E9A" w:rsidRDefault="00C92E9A" w:rsidP="00C92E9A">
      <w:pPr>
        <w:pStyle w:val="BodyText"/>
        <w:ind w:left="720"/>
        <w:rPr>
          <w:lang w:eastAsia="zh-CN"/>
        </w:rPr>
      </w:pPr>
      <w:r>
        <w:rPr>
          <w:lang w:eastAsia="zh-CN"/>
        </w:rPr>
        <w:t xml:space="preserve">Use </w:t>
      </w:r>
      <w:r w:rsidRPr="00C92E9A">
        <w:rPr>
          <w:rFonts w:ascii="Consolas" w:hAnsi="Consolas" w:cs="Consolas"/>
          <w:shd w:val="pct15" w:color="auto" w:fill="FFFFFF"/>
          <w:lang w:eastAsia="zh-CN"/>
        </w:rPr>
        <w:t>cd</w:t>
      </w:r>
      <w:r>
        <w:rPr>
          <w:lang w:eastAsia="zh-CN"/>
        </w:rPr>
        <w:t xml:space="preserve"> command to quickly change to your home directory.</w:t>
      </w:r>
    </w:p>
    <w:p w14:paraId="0B2187B6" w14:textId="77777777" w:rsidR="00C92E9A" w:rsidRDefault="00C92E9A" w:rsidP="00C92E9A">
      <w:pPr>
        <w:pStyle w:val="BodyText"/>
        <w:ind w:left="720"/>
        <w:rPr>
          <w:lang w:eastAsia="zh-CN"/>
        </w:rPr>
      </w:pPr>
    </w:p>
    <w:p w14:paraId="2057B8FA" w14:textId="266D3FBC" w:rsidR="00C92E9A" w:rsidRPr="00C92E9A" w:rsidRDefault="00C92E9A" w:rsidP="00C92E9A">
      <w:pPr>
        <w:pStyle w:val="BodyText"/>
        <w:ind w:left="720"/>
        <w:rPr>
          <w:u w:val="single"/>
          <w:lang w:eastAsia="zh-CN"/>
        </w:rPr>
      </w:pPr>
      <w:r w:rsidRPr="00C92E9A">
        <w:rPr>
          <w:u w:val="single"/>
          <w:lang w:eastAsia="zh-CN"/>
        </w:rPr>
        <w:t>Project file system:</w:t>
      </w:r>
    </w:p>
    <w:p w14:paraId="629A073B" w14:textId="04D46BAC" w:rsidR="00C92E9A" w:rsidRDefault="00C92E9A" w:rsidP="00C92E9A">
      <w:pPr>
        <w:pStyle w:val="BodyText"/>
        <w:ind w:left="720"/>
        <w:rPr>
          <w:lang w:eastAsia="zh-CN"/>
        </w:rPr>
      </w:pPr>
      <w:r>
        <w:rPr>
          <w:lang w:eastAsia="zh-CN"/>
        </w:rPr>
        <w:t>Our project directory can be accessed by:</w:t>
      </w:r>
    </w:p>
    <w:p w14:paraId="03246B71" w14:textId="33610DD8" w:rsidR="00C92E9A" w:rsidRPr="00C92E9A" w:rsidRDefault="00C92E9A" w:rsidP="00C92E9A">
      <w:pPr>
        <w:pStyle w:val="SourceCode"/>
        <w:ind w:left="720"/>
        <w:rPr>
          <w:rStyle w:val="VerbatimChar"/>
          <w:color w:val="0070C0"/>
        </w:rPr>
      </w:pPr>
      <w:r w:rsidRPr="00C92E9A">
        <w:rPr>
          <w:rStyle w:val="VerbatimChar"/>
          <w:color w:val="0070C0"/>
        </w:rPr>
        <w:t>cd /project/aealmada_561</w:t>
      </w:r>
    </w:p>
    <w:p w14:paraId="47FE6A55" w14:textId="4E1D3AB1" w:rsidR="00C92E9A" w:rsidRPr="00C92E9A" w:rsidRDefault="00C92E9A" w:rsidP="00C92E9A">
      <w:pPr>
        <w:pStyle w:val="SourceCode"/>
        <w:ind w:left="720"/>
        <w:rPr>
          <w:rStyle w:val="VerbatimChar"/>
          <w:color w:val="0070C0"/>
        </w:rPr>
      </w:pPr>
      <w:proofErr w:type="spellStart"/>
      <w:r w:rsidRPr="00C92E9A">
        <w:rPr>
          <w:rStyle w:val="VerbatimChar"/>
          <w:color w:val="0070C0"/>
        </w:rPr>
        <w:t>pwd</w:t>
      </w:r>
      <w:proofErr w:type="spellEnd"/>
    </w:p>
    <w:p w14:paraId="7F6D405C" w14:textId="60D186E9" w:rsidR="00C92E9A" w:rsidRPr="00C92E9A" w:rsidRDefault="00C92E9A" w:rsidP="00C92E9A">
      <w:pPr>
        <w:pStyle w:val="SourceCode"/>
        <w:ind w:left="720"/>
        <w:rPr>
          <w:rStyle w:val="VerbatimChar"/>
          <w:color w:val="0070C0"/>
        </w:rPr>
      </w:pPr>
      <w:r w:rsidRPr="00C92E9A">
        <w:rPr>
          <w:rStyle w:val="VerbatimChar"/>
          <w:color w:val="0070C0"/>
        </w:rPr>
        <w:t>/project/aealmada_561</w:t>
      </w:r>
    </w:p>
    <w:p w14:paraId="1F6A583E" w14:textId="3F539F28" w:rsidR="00C92E9A" w:rsidRDefault="00C92E9A" w:rsidP="00C92E9A">
      <w:pPr>
        <w:pStyle w:val="BodyText"/>
        <w:ind w:left="720"/>
        <w:rPr>
          <w:lang w:eastAsia="zh-CN"/>
        </w:rPr>
      </w:pPr>
      <w:r>
        <w:rPr>
          <w:lang w:eastAsia="zh-CN"/>
        </w:rPr>
        <w:t>You can create our own subdirectory within the project directory. Like this:</w:t>
      </w:r>
    </w:p>
    <w:p w14:paraId="27643C35" w14:textId="30FE155C" w:rsidR="00C92E9A" w:rsidRPr="00C92E9A" w:rsidRDefault="00C92E9A" w:rsidP="00C92E9A">
      <w:pPr>
        <w:pStyle w:val="BodyText"/>
        <w:ind w:left="720"/>
        <w:rPr>
          <w:color w:val="FF0000"/>
          <w:lang w:eastAsia="zh-CN"/>
        </w:rPr>
      </w:pPr>
      <w:r w:rsidRPr="00C92E9A">
        <w:rPr>
          <w:color w:val="FF0000"/>
          <w:lang w:eastAsia="zh-CN"/>
        </w:rPr>
        <w:t xml:space="preserve">Remember to use </w:t>
      </w:r>
      <w:proofErr w:type="spellStart"/>
      <w:r w:rsidRPr="00C92E9A">
        <w:rPr>
          <w:color w:val="000000" w:themeColor="text1"/>
          <w:shd w:val="pct15" w:color="auto" w:fill="FFFFFF"/>
          <w:lang w:eastAsia="zh-CN"/>
        </w:rPr>
        <w:t>pwd</w:t>
      </w:r>
      <w:proofErr w:type="spellEnd"/>
      <w:r w:rsidRPr="00C92E9A">
        <w:rPr>
          <w:color w:val="FF0000"/>
          <w:lang w:eastAsia="zh-CN"/>
        </w:rPr>
        <w:t xml:space="preserve"> command to find where you are!</w:t>
      </w:r>
    </w:p>
    <w:p w14:paraId="1BDE11A2" w14:textId="6C071F54" w:rsidR="00C92E9A" w:rsidRPr="00C92E9A" w:rsidRDefault="00C92E9A" w:rsidP="00C92E9A">
      <w:pPr>
        <w:pStyle w:val="SourceCode"/>
        <w:ind w:left="720"/>
        <w:rPr>
          <w:rStyle w:val="VerbatimChar"/>
          <w:color w:val="0070C0"/>
        </w:rPr>
      </w:pPr>
      <w:r w:rsidRPr="00C92E9A">
        <w:rPr>
          <w:rStyle w:val="VerbatimChar"/>
          <w:color w:val="0070C0"/>
        </w:rPr>
        <w:t xml:space="preserve"># </w:t>
      </w:r>
      <w:proofErr w:type="gramStart"/>
      <w:r w:rsidRPr="00C92E9A">
        <w:rPr>
          <w:rStyle w:val="VerbatimChar"/>
          <w:color w:val="0070C0"/>
        </w:rPr>
        <w:t>if</w:t>
      </w:r>
      <w:proofErr w:type="gramEnd"/>
      <w:r w:rsidRPr="00C92E9A">
        <w:rPr>
          <w:rStyle w:val="VerbatimChar"/>
          <w:color w:val="0070C0"/>
        </w:rPr>
        <w:t xml:space="preserve"> you are in the project directory now:</w:t>
      </w:r>
    </w:p>
    <w:p w14:paraId="07DD3B83" w14:textId="7F499AD7" w:rsidR="00C92E9A" w:rsidRPr="00C92E9A" w:rsidRDefault="00C92E9A" w:rsidP="00C92E9A">
      <w:pPr>
        <w:pStyle w:val="SourceCode"/>
        <w:ind w:left="720"/>
        <w:rPr>
          <w:rStyle w:val="VerbatimChar"/>
          <w:color w:val="0070C0"/>
        </w:rPr>
      </w:pPr>
      <w:proofErr w:type="spellStart"/>
      <w:r w:rsidRPr="00C92E9A">
        <w:rPr>
          <w:rStyle w:val="VerbatimChar"/>
          <w:color w:val="0070C0"/>
        </w:rPr>
        <w:t>mkdir</w:t>
      </w:r>
      <w:proofErr w:type="spellEnd"/>
      <w:r w:rsidRPr="00C92E9A">
        <w:rPr>
          <w:rStyle w:val="VerbatimChar"/>
          <w:color w:val="0070C0"/>
        </w:rPr>
        <w:t xml:space="preserve"> </w:t>
      </w:r>
      <w:proofErr w:type="spellStart"/>
      <w:r>
        <w:rPr>
          <w:rStyle w:val="VerbatimChar"/>
          <w:color w:val="0070C0"/>
        </w:rPr>
        <w:t>judyz</w:t>
      </w:r>
      <w:proofErr w:type="spellEnd"/>
    </w:p>
    <w:p w14:paraId="306C4C6F" w14:textId="521147C0" w:rsidR="00C92E9A" w:rsidRPr="00C92E9A" w:rsidRDefault="00C92E9A" w:rsidP="00C92E9A">
      <w:pPr>
        <w:pStyle w:val="SourceCode"/>
        <w:ind w:left="720"/>
        <w:rPr>
          <w:rStyle w:val="VerbatimChar"/>
          <w:color w:val="0070C0"/>
        </w:rPr>
      </w:pPr>
      <w:r w:rsidRPr="00C92E9A">
        <w:rPr>
          <w:rStyle w:val="VerbatimChar"/>
          <w:color w:val="0070C0"/>
        </w:rPr>
        <w:t xml:space="preserve"># </w:t>
      </w:r>
      <w:proofErr w:type="gramStart"/>
      <w:r w:rsidRPr="00C92E9A">
        <w:rPr>
          <w:rStyle w:val="VerbatimChar"/>
          <w:color w:val="0070C0"/>
        </w:rPr>
        <w:t>if</w:t>
      </w:r>
      <w:proofErr w:type="gramEnd"/>
      <w:r w:rsidRPr="00C92E9A">
        <w:rPr>
          <w:rStyle w:val="VerbatimChar"/>
          <w:color w:val="0070C0"/>
        </w:rPr>
        <w:t xml:space="preserve"> you are in somewhere else:</w:t>
      </w:r>
    </w:p>
    <w:p w14:paraId="40D04A12" w14:textId="65028152" w:rsidR="00C92E9A" w:rsidRPr="00C92E9A" w:rsidRDefault="00C92E9A" w:rsidP="00C92E9A">
      <w:pPr>
        <w:pStyle w:val="SourceCode"/>
        <w:ind w:left="720"/>
        <w:rPr>
          <w:rStyle w:val="VerbatimChar"/>
          <w:color w:val="0070C0"/>
        </w:rPr>
      </w:pPr>
      <w:proofErr w:type="spellStart"/>
      <w:r w:rsidRPr="00C92E9A">
        <w:rPr>
          <w:rStyle w:val="VerbatimChar"/>
          <w:color w:val="0070C0"/>
        </w:rPr>
        <w:t>mkdir</w:t>
      </w:r>
      <w:proofErr w:type="spellEnd"/>
      <w:r w:rsidRPr="00C92E9A">
        <w:rPr>
          <w:rStyle w:val="VerbatimChar"/>
          <w:color w:val="0070C0"/>
        </w:rPr>
        <w:t xml:space="preserve"> /project/aealmada_561/</w:t>
      </w:r>
      <w:proofErr w:type="spellStart"/>
      <w:r>
        <w:rPr>
          <w:rStyle w:val="VerbatimChar"/>
          <w:color w:val="0070C0"/>
        </w:rPr>
        <w:t>judyz</w:t>
      </w:r>
      <w:proofErr w:type="spellEnd"/>
    </w:p>
    <w:p w14:paraId="5C60A0AB" w14:textId="77777777" w:rsidR="00C92E9A" w:rsidRDefault="00C92E9A" w:rsidP="00C92E9A">
      <w:pPr>
        <w:pStyle w:val="BodyText"/>
        <w:ind w:left="720"/>
        <w:rPr>
          <w:lang w:eastAsia="zh-CN"/>
        </w:rPr>
      </w:pPr>
    </w:p>
    <w:p w14:paraId="07506619" w14:textId="6299F24E" w:rsidR="00C92E9A" w:rsidRPr="00C92E9A" w:rsidRDefault="00C92E9A" w:rsidP="00C92E9A">
      <w:pPr>
        <w:pStyle w:val="BodyText"/>
        <w:ind w:left="720"/>
        <w:rPr>
          <w:u w:val="single"/>
          <w:lang w:eastAsia="zh-CN"/>
        </w:rPr>
      </w:pPr>
      <w:r w:rsidRPr="00C92E9A">
        <w:rPr>
          <w:u w:val="single"/>
          <w:lang w:eastAsia="zh-CN"/>
        </w:rPr>
        <w:t>Scratch file systems:</w:t>
      </w:r>
    </w:p>
    <w:p w14:paraId="4E5BE5C3" w14:textId="46E48E18" w:rsidR="00C92E9A" w:rsidRDefault="00C92E9A" w:rsidP="00C92E9A">
      <w:pPr>
        <w:pStyle w:val="BodyText"/>
        <w:ind w:left="720"/>
        <w:rPr>
          <w:lang w:eastAsia="zh-CN"/>
        </w:rPr>
      </w:pPr>
      <w:r>
        <w:rPr>
          <w:lang w:eastAsia="zh-CN"/>
        </w:rPr>
        <w:t xml:space="preserve">The /scratch1 and /scratch2 file systems are intended for temporary files and I/O operations, </w:t>
      </w:r>
      <w:r w:rsidRPr="00C92E9A">
        <w:rPr>
          <w:color w:val="FF0000"/>
          <w:lang w:eastAsia="zh-CN"/>
        </w:rPr>
        <w:t>so the files stored in both scratch file systems are not backed up in any way.</w:t>
      </w:r>
      <w:r>
        <w:rPr>
          <w:lang w:eastAsia="zh-CN"/>
        </w:rPr>
        <w:t xml:space="preserve"> I highly recommend you store all your work in our project folder!</w:t>
      </w:r>
    </w:p>
    <w:p w14:paraId="3A091F58" w14:textId="77777777" w:rsidR="00C92E9A" w:rsidRDefault="00C92E9A" w:rsidP="00C92E9A">
      <w:pPr>
        <w:pStyle w:val="BodyText"/>
        <w:ind w:left="720"/>
        <w:rPr>
          <w:lang w:eastAsia="zh-CN"/>
        </w:rPr>
      </w:pPr>
    </w:p>
    <w:p w14:paraId="3FAA2B5F" w14:textId="546DC9A6" w:rsidR="00C92E9A" w:rsidRDefault="00C92E9A" w:rsidP="00C92E9A">
      <w:pPr>
        <w:pStyle w:val="BodyText"/>
        <w:ind w:left="720"/>
        <w:rPr>
          <w:lang w:eastAsia="zh-CN"/>
        </w:rPr>
      </w:pPr>
      <w:r>
        <w:rPr>
          <w:lang w:eastAsia="zh-CN"/>
        </w:rPr>
        <w:t>The /scratch1 can be quickly accessed by:</w:t>
      </w:r>
    </w:p>
    <w:p w14:paraId="493C9E75" w14:textId="62F95234" w:rsidR="00C92E9A" w:rsidRPr="00C92E9A" w:rsidRDefault="00C92E9A" w:rsidP="00C92E9A">
      <w:pPr>
        <w:pStyle w:val="SourceCode"/>
        <w:ind w:left="720"/>
        <w:rPr>
          <w:rStyle w:val="VerbatimChar"/>
          <w:color w:val="0070C0"/>
        </w:rPr>
      </w:pPr>
      <w:proofErr w:type="spellStart"/>
      <w:r w:rsidRPr="00C92E9A">
        <w:rPr>
          <w:rStyle w:val="VerbatimChar"/>
          <w:color w:val="0070C0"/>
        </w:rPr>
        <w:t>cds</w:t>
      </w:r>
      <w:proofErr w:type="spellEnd"/>
    </w:p>
    <w:p w14:paraId="3597D5AE" w14:textId="77777777" w:rsidR="00C92E9A" w:rsidRPr="00C92E9A" w:rsidRDefault="00C92E9A" w:rsidP="00C92E9A">
      <w:pPr>
        <w:pStyle w:val="SourceCode"/>
        <w:ind w:left="720"/>
        <w:rPr>
          <w:rStyle w:val="VerbatimChar"/>
          <w:color w:val="0070C0"/>
        </w:rPr>
      </w:pPr>
      <w:proofErr w:type="spellStart"/>
      <w:r w:rsidRPr="00C92E9A">
        <w:rPr>
          <w:rStyle w:val="VerbatimChar"/>
          <w:color w:val="0070C0"/>
        </w:rPr>
        <w:t>pwd</w:t>
      </w:r>
      <w:proofErr w:type="spellEnd"/>
    </w:p>
    <w:p w14:paraId="1CED52A0" w14:textId="26445B42" w:rsidR="00C92E9A" w:rsidRPr="00C92E9A" w:rsidRDefault="00C92E9A" w:rsidP="00C92E9A">
      <w:pPr>
        <w:pStyle w:val="SourceCode"/>
        <w:ind w:left="720"/>
        <w:rPr>
          <w:rStyle w:val="VerbatimChar"/>
          <w:color w:val="0070C0"/>
        </w:rPr>
      </w:pPr>
      <w:r w:rsidRPr="00C92E9A">
        <w:rPr>
          <w:rStyle w:val="VerbatimChar"/>
          <w:color w:val="0070C0"/>
        </w:rPr>
        <w:t>/scratch1/</w:t>
      </w:r>
      <w:proofErr w:type="spellStart"/>
      <w:r w:rsidRPr="00C92E9A">
        <w:rPr>
          <w:rStyle w:val="VerbatimChar"/>
          <w:color w:val="0070C0"/>
        </w:rPr>
        <w:t>difeizhu</w:t>
      </w:r>
      <w:proofErr w:type="spellEnd"/>
    </w:p>
    <w:p w14:paraId="4349F484" w14:textId="77777777" w:rsidR="00C92E9A" w:rsidRDefault="00C92E9A" w:rsidP="00C92E9A">
      <w:pPr>
        <w:pStyle w:val="BodyText"/>
        <w:ind w:left="720"/>
        <w:rPr>
          <w:lang w:eastAsia="zh-CN"/>
        </w:rPr>
      </w:pPr>
    </w:p>
    <w:p w14:paraId="09C1FB4D" w14:textId="3DC36B51" w:rsidR="00C92E9A" w:rsidRDefault="00C92E9A" w:rsidP="00C92E9A">
      <w:pPr>
        <w:pStyle w:val="BodyText"/>
        <w:ind w:left="720"/>
        <w:rPr>
          <w:lang w:eastAsia="zh-CN"/>
        </w:rPr>
      </w:pPr>
      <w:r>
        <w:rPr>
          <w:lang w:eastAsia="zh-CN"/>
        </w:rPr>
        <w:t>The /scratch2 can be quickly accessed by:</w:t>
      </w:r>
    </w:p>
    <w:p w14:paraId="5887B8B4" w14:textId="47D34F96" w:rsidR="00C92E9A" w:rsidRPr="00C92E9A" w:rsidRDefault="00C92E9A" w:rsidP="00C92E9A">
      <w:pPr>
        <w:pStyle w:val="SourceCode"/>
        <w:ind w:left="720"/>
        <w:rPr>
          <w:rStyle w:val="VerbatimChar"/>
          <w:color w:val="0070C0"/>
        </w:rPr>
      </w:pPr>
      <w:r w:rsidRPr="00C92E9A">
        <w:rPr>
          <w:rStyle w:val="VerbatimChar"/>
          <w:color w:val="0070C0"/>
        </w:rPr>
        <w:t>cds2</w:t>
      </w:r>
    </w:p>
    <w:p w14:paraId="69C5C9A6" w14:textId="77777777" w:rsidR="00C92E9A" w:rsidRPr="00C92E9A" w:rsidRDefault="00C92E9A" w:rsidP="00C92E9A">
      <w:pPr>
        <w:pStyle w:val="SourceCode"/>
        <w:ind w:left="720"/>
        <w:rPr>
          <w:rStyle w:val="VerbatimChar"/>
          <w:color w:val="0070C0"/>
        </w:rPr>
      </w:pPr>
      <w:proofErr w:type="spellStart"/>
      <w:r w:rsidRPr="00C92E9A">
        <w:rPr>
          <w:rStyle w:val="VerbatimChar"/>
          <w:color w:val="0070C0"/>
        </w:rPr>
        <w:lastRenderedPageBreak/>
        <w:t>pwd</w:t>
      </w:r>
      <w:proofErr w:type="spellEnd"/>
    </w:p>
    <w:p w14:paraId="63D5D399" w14:textId="0EF8FEA7" w:rsidR="00C92E9A" w:rsidRPr="00C92E9A" w:rsidRDefault="00C92E9A" w:rsidP="00C92E9A">
      <w:pPr>
        <w:pStyle w:val="SourceCode"/>
        <w:ind w:left="720"/>
        <w:rPr>
          <w:rStyle w:val="VerbatimChar"/>
          <w:color w:val="0070C0"/>
        </w:rPr>
      </w:pPr>
      <w:r w:rsidRPr="00C92E9A">
        <w:rPr>
          <w:rStyle w:val="VerbatimChar"/>
          <w:color w:val="0070C0"/>
        </w:rPr>
        <w:t>/scratch2/</w:t>
      </w:r>
      <w:proofErr w:type="spellStart"/>
      <w:r w:rsidRPr="00C92E9A">
        <w:rPr>
          <w:rStyle w:val="VerbatimChar"/>
          <w:color w:val="0070C0"/>
        </w:rPr>
        <w:t>difeizhu</w:t>
      </w:r>
      <w:proofErr w:type="spellEnd"/>
    </w:p>
    <w:p w14:paraId="33F6C9D0" w14:textId="77777777" w:rsidR="00C92E9A" w:rsidRDefault="00C92E9A">
      <w:pPr>
        <w:pStyle w:val="BodyText"/>
      </w:pPr>
    </w:p>
    <w:p w14:paraId="7B980E73" w14:textId="1C83CA60" w:rsidR="00415531" w:rsidRDefault="00415531">
      <w:pPr>
        <w:pStyle w:val="BodyText"/>
        <w:rPr>
          <w:lang w:eastAsia="zh-CN"/>
        </w:rPr>
      </w:pPr>
    </w:p>
    <w:p w14:paraId="66F5CB03" w14:textId="3E4F8F62" w:rsidR="00415531" w:rsidRPr="00C92E9A" w:rsidRDefault="00C92E9A" w:rsidP="00C92E9A">
      <w:pPr>
        <w:pStyle w:val="BodyText"/>
        <w:numPr>
          <w:ilvl w:val="0"/>
          <w:numId w:val="5"/>
        </w:numPr>
        <w:rPr>
          <w:b/>
          <w:bCs/>
        </w:rPr>
      </w:pPr>
      <w:r w:rsidRPr="00C92E9A">
        <w:rPr>
          <w:b/>
          <w:bCs/>
        </w:rPr>
        <w:t>Transferring files</w:t>
      </w:r>
    </w:p>
    <w:p w14:paraId="24059419" w14:textId="77777777" w:rsidR="00C92E9A" w:rsidRDefault="00C92E9A" w:rsidP="00C92E9A">
      <w:pPr>
        <w:pStyle w:val="BodyText"/>
        <w:ind w:left="720"/>
      </w:pPr>
      <w:r>
        <w:t>Sometimes you need to transfer files between your local machine and Discovery or from the internet to Discovery. Here are some commands. You can read more information about transferring files here:</w:t>
      </w:r>
    </w:p>
    <w:p w14:paraId="4DE7311E" w14:textId="1040E107" w:rsidR="00C92E9A" w:rsidRDefault="00C92E9A" w:rsidP="00C92E9A">
      <w:pPr>
        <w:pStyle w:val="BodyText"/>
        <w:ind w:left="720"/>
      </w:pPr>
      <w:r>
        <w:t xml:space="preserve"> </w:t>
      </w:r>
      <w:hyperlink r:id="rId14" w:history="1">
        <w:r w:rsidRPr="00EC7CD1">
          <w:rPr>
            <w:rStyle w:val="Hyperlink"/>
          </w:rPr>
          <w:t>https://www.carc.usc.edu/user-information/user-guides/data-management/transferring-files-command-line</w:t>
        </w:r>
      </w:hyperlink>
    </w:p>
    <w:p w14:paraId="4F1181A8" w14:textId="77777777" w:rsidR="00C92E9A" w:rsidRDefault="00C92E9A" w:rsidP="00C92E9A">
      <w:pPr>
        <w:pStyle w:val="BodyText"/>
      </w:pPr>
    </w:p>
    <w:p w14:paraId="5E5642BE" w14:textId="050F52A9" w:rsidR="00C92E9A" w:rsidRPr="00C92E9A" w:rsidRDefault="00C92E9A" w:rsidP="00C92E9A">
      <w:pPr>
        <w:pStyle w:val="BodyText"/>
        <w:ind w:left="720"/>
        <w:rPr>
          <w:u w:val="single"/>
        </w:rPr>
      </w:pPr>
      <w:r w:rsidRPr="00C92E9A">
        <w:rPr>
          <w:u w:val="single"/>
        </w:rPr>
        <w:t>Between your local machine and Discovery:</w:t>
      </w:r>
    </w:p>
    <w:p w14:paraId="3CE7BC98" w14:textId="77777777" w:rsidR="00C92E9A" w:rsidRDefault="00C92E9A" w:rsidP="00C92E9A">
      <w:pPr>
        <w:pStyle w:val="BodyText"/>
        <w:ind w:left="720"/>
      </w:pPr>
      <w:r>
        <w:t xml:space="preserve">The available options are </w:t>
      </w:r>
      <w:r w:rsidRPr="00C92E9A">
        <w:rPr>
          <w:shd w:val="pct15" w:color="auto" w:fill="FFFFFF"/>
        </w:rPr>
        <w:t>sftp</w:t>
      </w:r>
      <w:r>
        <w:t xml:space="preserve"> and </w:t>
      </w:r>
      <w:proofErr w:type="spellStart"/>
      <w:r w:rsidRPr="00C92E9A">
        <w:rPr>
          <w:shd w:val="pct15" w:color="auto" w:fill="FFFFFF"/>
        </w:rPr>
        <w:t>rsync</w:t>
      </w:r>
      <w:proofErr w:type="spellEnd"/>
      <w:r>
        <w:t xml:space="preserve"> for macOS and Linux. </w:t>
      </w:r>
      <w:proofErr w:type="gramStart"/>
      <w:r>
        <w:t>Windows users</w:t>
      </w:r>
      <w:proofErr w:type="gramEnd"/>
      <w:r>
        <w:t xml:space="preserve"> please check the link to see more information. </w:t>
      </w:r>
    </w:p>
    <w:p w14:paraId="12E41327" w14:textId="40BC2F6A" w:rsidR="00C92E9A" w:rsidRDefault="00C92E9A" w:rsidP="00C92E9A">
      <w:pPr>
        <w:pStyle w:val="BodyText"/>
        <w:ind w:left="720"/>
      </w:pPr>
      <w:r>
        <w:t xml:space="preserve">I prefer </w:t>
      </w:r>
      <w:r w:rsidRPr="00C92E9A">
        <w:rPr>
          <w:shd w:val="pct15" w:color="auto" w:fill="FFFFFF"/>
        </w:rPr>
        <w:t>sftp</w:t>
      </w:r>
      <w:r>
        <w:t xml:space="preserve"> command that requires authenticating only once, but feel free to check the link to see </w:t>
      </w:r>
      <w:proofErr w:type="spellStart"/>
      <w:r w:rsidRPr="00C92E9A">
        <w:rPr>
          <w:shd w:val="pct15" w:color="auto" w:fill="FFFFFF"/>
        </w:rPr>
        <w:t>rsync</w:t>
      </w:r>
      <w:proofErr w:type="spellEnd"/>
      <w:r>
        <w:t xml:space="preserve"> instructions if you’d like to try that one.</w:t>
      </w:r>
    </w:p>
    <w:p w14:paraId="0D61C9F0" w14:textId="77777777" w:rsidR="00C92E9A" w:rsidRDefault="00C92E9A" w:rsidP="00C92E9A">
      <w:pPr>
        <w:pStyle w:val="BodyText"/>
        <w:ind w:left="720"/>
      </w:pPr>
    </w:p>
    <w:p w14:paraId="5E222B1A" w14:textId="1501AE97" w:rsidR="00C92E9A" w:rsidRDefault="00C92E9A" w:rsidP="00C92E9A">
      <w:pPr>
        <w:pStyle w:val="BodyText"/>
        <w:ind w:left="720"/>
      </w:pPr>
      <w:r>
        <w:t>From your local computer (</w:t>
      </w:r>
      <w:r w:rsidRPr="00C92E9A">
        <w:rPr>
          <w:b/>
          <w:bCs/>
        </w:rPr>
        <w:t>macOS Terminal</w:t>
      </w:r>
      <w:r>
        <w:t>), first log in to a CARC node hpc-transfer1 and authenticate via Duo:</w:t>
      </w:r>
    </w:p>
    <w:p w14:paraId="6CD9D09B" w14:textId="21A74794" w:rsidR="00C92E9A" w:rsidRPr="00C92E9A" w:rsidRDefault="00C92E9A" w:rsidP="00C92E9A">
      <w:pPr>
        <w:pStyle w:val="SourceCode"/>
        <w:ind w:left="720"/>
        <w:rPr>
          <w:rStyle w:val="VerbatimChar"/>
          <w:color w:val="0070C0"/>
        </w:rPr>
      </w:pPr>
      <w:r w:rsidRPr="00C92E9A">
        <w:rPr>
          <w:rStyle w:val="VerbatimChar"/>
          <w:color w:val="0070C0"/>
        </w:rPr>
        <w:t>sftp difeizhu@hpc-transfer1.usc.edu</w:t>
      </w:r>
    </w:p>
    <w:p w14:paraId="18DAA2A9" w14:textId="22CCAEB0" w:rsidR="00C92E9A" w:rsidRDefault="00C92E9A" w:rsidP="00C92E9A">
      <w:pPr>
        <w:pStyle w:val="BodyText"/>
        <w:ind w:left="720"/>
      </w:pPr>
      <w:r>
        <w:t>You will be prompted to enter the password of your USC NetID like this:</w:t>
      </w:r>
    </w:p>
    <w:p w14:paraId="79DC2530" w14:textId="72CC78E6" w:rsidR="00C92E9A" w:rsidRDefault="00C92E9A" w:rsidP="00C92E9A">
      <w:pPr>
        <w:pStyle w:val="BodyText"/>
        <w:ind w:left="720"/>
        <w:jc w:val="center"/>
      </w:pPr>
      <w:r>
        <w:rPr>
          <w:noProof/>
        </w:rPr>
        <w:drawing>
          <wp:inline distT="0" distB="0" distL="0" distR="0" wp14:anchorId="294705B8" wp14:editId="1660C7E8">
            <wp:extent cx="4141123" cy="866274"/>
            <wp:effectExtent l="0" t="0" r="0" b="0"/>
            <wp:docPr id="148213688"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3688" name="Picture 5" descr="A screen 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75324" cy="894347"/>
                    </a:xfrm>
                    <a:prstGeom prst="rect">
                      <a:avLst/>
                    </a:prstGeom>
                  </pic:spPr>
                </pic:pic>
              </a:graphicData>
            </a:graphic>
          </wp:inline>
        </w:drawing>
      </w:r>
    </w:p>
    <w:p w14:paraId="63E95372" w14:textId="4FA1534B" w:rsidR="00C92E9A" w:rsidRDefault="00C92E9A" w:rsidP="00C92E9A">
      <w:pPr>
        <w:pStyle w:val="BodyText"/>
        <w:ind w:left="720"/>
      </w:pPr>
      <w:r>
        <w:t>After entering your USC NetID, you will authenticate via Duo:</w:t>
      </w:r>
    </w:p>
    <w:p w14:paraId="1567A9EE" w14:textId="2E8CE9F5" w:rsidR="00C92E9A" w:rsidRDefault="00C92E9A" w:rsidP="00C92E9A">
      <w:pPr>
        <w:pStyle w:val="BodyText"/>
        <w:ind w:left="720"/>
        <w:jc w:val="center"/>
      </w:pPr>
      <w:r>
        <w:rPr>
          <w:noProof/>
        </w:rPr>
        <w:drawing>
          <wp:inline distT="0" distB="0" distL="0" distR="0" wp14:anchorId="6EF82E7F" wp14:editId="637C4A79">
            <wp:extent cx="3697705" cy="1013314"/>
            <wp:effectExtent l="0" t="0" r="0" b="0"/>
            <wp:docPr id="779088612"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88612" name="Picture 6" descr="A screenshot of a computer cod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70628" cy="1033298"/>
                    </a:xfrm>
                    <a:prstGeom prst="rect">
                      <a:avLst/>
                    </a:prstGeom>
                  </pic:spPr>
                </pic:pic>
              </a:graphicData>
            </a:graphic>
          </wp:inline>
        </w:drawing>
      </w:r>
    </w:p>
    <w:p w14:paraId="2CA3EA10" w14:textId="77777777" w:rsidR="00415531" w:rsidRDefault="00415531">
      <w:pPr>
        <w:pStyle w:val="BodyText"/>
      </w:pPr>
    </w:p>
    <w:p w14:paraId="3D6A4574" w14:textId="40B43361" w:rsidR="00C92E9A" w:rsidRDefault="00C92E9A" w:rsidP="00C92E9A">
      <w:pPr>
        <w:pStyle w:val="BodyText"/>
        <w:ind w:left="720"/>
      </w:pPr>
      <w:r>
        <w:lastRenderedPageBreak/>
        <w:t xml:space="preserve">If it is your </w:t>
      </w:r>
      <w:proofErr w:type="gramStart"/>
      <w:r>
        <w:t>first time</w:t>
      </w:r>
      <w:proofErr w:type="gramEnd"/>
      <w:r>
        <w:t xml:space="preserve"> logging in, you will be asked “Are you sure you want to continue connecting (yes/no)?”. Enter “yes”. You will see </w:t>
      </w:r>
      <w:r w:rsidRPr="00C92E9A">
        <w:rPr>
          <w:shd w:val="pct15" w:color="auto" w:fill="FFFFFF"/>
        </w:rPr>
        <w:t>sftp&gt;</w:t>
      </w:r>
      <w:r>
        <w:t xml:space="preserve"> once you are connected.</w:t>
      </w:r>
    </w:p>
    <w:p w14:paraId="5B801259" w14:textId="022F7408" w:rsidR="00C92E9A" w:rsidRDefault="00C92E9A" w:rsidP="00C92E9A">
      <w:pPr>
        <w:pStyle w:val="BodyText"/>
        <w:ind w:left="720"/>
        <w:jc w:val="center"/>
      </w:pPr>
      <w:r>
        <w:rPr>
          <w:noProof/>
        </w:rPr>
        <w:drawing>
          <wp:inline distT="0" distB="0" distL="0" distR="0" wp14:anchorId="71830655" wp14:editId="09DF7A6C">
            <wp:extent cx="4018547" cy="233127"/>
            <wp:effectExtent l="0" t="0" r="0" b="0"/>
            <wp:docPr id="5892016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01655" name="Picture 589201655"/>
                    <pic:cNvPicPr/>
                  </pic:nvPicPr>
                  <pic:blipFill>
                    <a:blip r:embed="rId17">
                      <a:extLst>
                        <a:ext uri="{28A0092B-C50C-407E-A947-70E740481C1C}">
                          <a14:useLocalDpi xmlns:a14="http://schemas.microsoft.com/office/drawing/2010/main" val="0"/>
                        </a:ext>
                      </a:extLst>
                    </a:blip>
                    <a:stretch>
                      <a:fillRect/>
                    </a:stretch>
                  </pic:blipFill>
                  <pic:spPr>
                    <a:xfrm>
                      <a:off x="0" y="0"/>
                      <a:ext cx="4607435" cy="267290"/>
                    </a:xfrm>
                    <a:prstGeom prst="rect">
                      <a:avLst/>
                    </a:prstGeom>
                  </pic:spPr>
                </pic:pic>
              </a:graphicData>
            </a:graphic>
          </wp:inline>
        </w:drawing>
      </w:r>
    </w:p>
    <w:p w14:paraId="0FC5302E" w14:textId="77777777" w:rsidR="00C92E9A" w:rsidRDefault="00C92E9A" w:rsidP="00C92E9A">
      <w:pPr>
        <w:pStyle w:val="BodyText"/>
        <w:ind w:left="720"/>
      </w:pPr>
    </w:p>
    <w:p w14:paraId="211E9E70" w14:textId="2D3B3E92" w:rsidR="00C92E9A" w:rsidRPr="00C92E9A" w:rsidRDefault="00C92E9A" w:rsidP="00C92E9A">
      <w:pPr>
        <w:pStyle w:val="BodyText"/>
        <w:ind w:left="720"/>
        <w:rPr>
          <w:u w:val="single"/>
        </w:rPr>
      </w:pPr>
      <w:r w:rsidRPr="00C92E9A">
        <w:rPr>
          <w:u w:val="single"/>
        </w:rPr>
        <w:t>Navigating locally (</w:t>
      </w:r>
      <w:r w:rsidRPr="00C92E9A">
        <w:rPr>
          <w:b/>
          <w:bCs/>
          <w:u w:val="single"/>
        </w:rPr>
        <w:t>macOS Terminal</w:t>
      </w:r>
      <w:r w:rsidRPr="00C92E9A">
        <w:rPr>
          <w:u w:val="single"/>
        </w:rPr>
        <w:t>):</w:t>
      </w:r>
    </w:p>
    <w:p w14:paraId="20FC860D" w14:textId="77E45304" w:rsidR="00C92E9A" w:rsidRPr="00C92E9A" w:rsidRDefault="00C92E9A" w:rsidP="00C92E9A">
      <w:pPr>
        <w:pStyle w:val="BodyText"/>
        <w:ind w:left="720"/>
        <w:rPr>
          <w:color w:val="FF0000"/>
        </w:rPr>
      </w:pPr>
      <w:r w:rsidRPr="00C92E9A">
        <w:rPr>
          <w:color w:val="FF0000"/>
        </w:rPr>
        <w:t>Remember to add a “l” in front of all the commands, indicating the local navigation.</w:t>
      </w:r>
    </w:p>
    <w:p w14:paraId="4B60E1B4" w14:textId="25DA41D2" w:rsidR="00C92E9A" w:rsidRPr="00C92E9A" w:rsidRDefault="00C92E9A" w:rsidP="00C92E9A">
      <w:pPr>
        <w:pStyle w:val="SourceCode"/>
        <w:ind w:left="720"/>
        <w:rPr>
          <w:rStyle w:val="VerbatimChar"/>
          <w:color w:val="0070C0"/>
        </w:rPr>
      </w:pPr>
      <w:r w:rsidRPr="00C92E9A">
        <w:rPr>
          <w:rStyle w:val="VerbatimChar"/>
          <w:color w:val="0070C0"/>
        </w:rPr>
        <w:t xml:space="preserve">sftp&gt; </w:t>
      </w:r>
      <w:proofErr w:type="spellStart"/>
      <w:r w:rsidRPr="00C92E9A">
        <w:rPr>
          <w:rStyle w:val="VerbatimChar"/>
          <w:color w:val="0070C0"/>
        </w:rPr>
        <w:t>lpwd</w:t>
      </w:r>
      <w:proofErr w:type="spellEnd"/>
    </w:p>
    <w:p w14:paraId="66501211" w14:textId="2D664830" w:rsidR="00C92E9A" w:rsidRPr="00C92E9A" w:rsidRDefault="00C92E9A" w:rsidP="00C92E9A">
      <w:pPr>
        <w:pStyle w:val="SourceCode"/>
        <w:ind w:left="720"/>
        <w:rPr>
          <w:rStyle w:val="VerbatimChar"/>
          <w:color w:val="0070C0"/>
        </w:rPr>
      </w:pPr>
      <w:r w:rsidRPr="00C92E9A">
        <w:rPr>
          <w:rStyle w:val="VerbatimChar"/>
          <w:color w:val="0070C0"/>
        </w:rPr>
        <w:t>/Users/</w:t>
      </w:r>
      <w:proofErr w:type="spellStart"/>
      <w:r w:rsidRPr="00C92E9A">
        <w:rPr>
          <w:rStyle w:val="VerbatimChar"/>
          <w:color w:val="0070C0"/>
        </w:rPr>
        <w:t>zhudifei</w:t>
      </w:r>
      <w:proofErr w:type="spellEnd"/>
    </w:p>
    <w:p w14:paraId="4B1920BB" w14:textId="14213409" w:rsidR="00C92E9A" w:rsidRPr="00C92E9A" w:rsidRDefault="00C92E9A" w:rsidP="00C92E9A">
      <w:pPr>
        <w:pStyle w:val="SourceCode"/>
        <w:ind w:left="720"/>
        <w:rPr>
          <w:rStyle w:val="VerbatimChar"/>
          <w:color w:val="0070C0"/>
        </w:rPr>
      </w:pPr>
      <w:r w:rsidRPr="00C92E9A">
        <w:rPr>
          <w:rStyle w:val="VerbatimChar"/>
          <w:color w:val="0070C0"/>
        </w:rPr>
        <w:t>sftp&gt; lcd Desktop</w:t>
      </w:r>
    </w:p>
    <w:p w14:paraId="2475CA8F" w14:textId="07F6827B" w:rsidR="00C92E9A" w:rsidRPr="00C92E9A" w:rsidRDefault="00C92E9A" w:rsidP="00C92E9A">
      <w:pPr>
        <w:pStyle w:val="SourceCode"/>
        <w:ind w:left="720"/>
        <w:rPr>
          <w:rStyle w:val="VerbatimChar"/>
          <w:color w:val="0070C0"/>
        </w:rPr>
      </w:pPr>
      <w:r w:rsidRPr="00C92E9A">
        <w:rPr>
          <w:rStyle w:val="VerbatimChar"/>
          <w:color w:val="0070C0"/>
        </w:rPr>
        <w:t xml:space="preserve">sftp&gt; </w:t>
      </w:r>
      <w:proofErr w:type="spellStart"/>
      <w:r w:rsidRPr="00C92E9A">
        <w:rPr>
          <w:rStyle w:val="VerbatimChar"/>
          <w:color w:val="0070C0"/>
        </w:rPr>
        <w:t>lls</w:t>
      </w:r>
      <w:proofErr w:type="spellEnd"/>
    </w:p>
    <w:p w14:paraId="62B1B15B" w14:textId="55EDD07E" w:rsidR="00C92E9A" w:rsidRPr="00C92E9A" w:rsidRDefault="00C92E9A" w:rsidP="00C92E9A">
      <w:pPr>
        <w:pStyle w:val="SourceCode"/>
        <w:ind w:left="720"/>
        <w:rPr>
          <w:rStyle w:val="VerbatimChar"/>
          <w:color w:val="0070C0"/>
        </w:rPr>
      </w:pPr>
      <w:r w:rsidRPr="00C92E9A">
        <w:rPr>
          <w:rStyle w:val="VerbatimChar"/>
          <w:color w:val="0070C0"/>
        </w:rPr>
        <w:t xml:space="preserve">course.pdf </w:t>
      </w:r>
      <w:proofErr w:type="spellStart"/>
      <w:r w:rsidRPr="00C92E9A">
        <w:rPr>
          <w:rStyle w:val="VerbatimChar"/>
          <w:color w:val="0070C0"/>
        </w:rPr>
        <w:t>Almada_lab</w:t>
      </w:r>
      <w:proofErr w:type="spellEnd"/>
    </w:p>
    <w:p w14:paraId="139DE71D" w14:textId="77777777" w:rsidR="00C92E9A" w:rsidRDefault="00C92E9A" w:rsidP="00C92E9A">
      <w:pPr>
        <w:pStyle w:val="BodyText"/>
        <w:ind w:left="720"/>
      </w:pPr>
    </w:p>
    <w:p w14:paraId="646546D6" w14:textId="3BBD9D58" w:rsidR="00C92E9A" w:rsidRPr="00C92E9A" w:rsidRDefault="00C92E9A" w:rsidP="00C92E9A">
      <w:pPr>
        <w:pStyle w:val="BodyText"/>
        <w:ind w:left="720"/>
        <w:rPr>
          <w:u w:val="single"/>
        </w:rPr>
      </w:pPr>
      <w:r w:rsidRPr="00C92E9A">
        <w:rPr>
          <w:u w:val="single"/>
        </w:rPr>
        <w:t>Navigating remotely (</w:t>
      </w:r>
      <w:r w:rsidRPr="00C92E9A">
        <w:rPr>
          <w:b/>
          <w:bCs/>
          <w:u w:val="single"/>
        </w:rPr>
        <w:t>CARC system):</w:t>
      </w:r>
    </w:p>
    <w:p w14:paraId="353BE6F7" w14:textId="3E64BBCF" w:rsidR="00C92E9A" w:rsidRDefault="00C92E9A" w:rsidP="00C92E9A">
      <w:pPr>
        <w:pStyle w:val="BodyText"/>
        <w:ind w:left="720"/>
      </w:pPr>
      <w:r>
        <w:t>Use all the commands as usual.</w:t>
      </w:r>
    </w:p>
    <w:p w14:paraId="5326C04E" w14:textId="55557F1A" w:rsidR="00C92E9A" w:rsidRPr="00C92E9A" w:rsidRDefault="00C92E9A" w:rsidP="00C92E9A">
      <w:pPr>
        <w:pStyle w:val="SourceCode"/>
        <w:ind w:left="720"/>
        <w:rPr>
          <w:rStyle w:val="VerbatimChar"/>
          <w:color w:val="0070C0"/>
        </w:rPr>
      </w:pPr>
      <w:r w:rsidRPr="00C92E9A">
        <w:rPr>
          <w:rStyle w:val="VerbatimChar"/>
          <w:color w:val="0070C0"/>
        </w:rPr>
        <w:t xml:space="preserve">sftp&gt; </w:t>
      </w:r>
      <w:proofErr w:type="spellStart"/>
      <w:r w:rsidRPr="00C92E9A">
        <w:rPr>
          <w:rStyle w:val="VerbatimChar"/>
          <w:color w:val="0070C0"/>
        </w:rPr>
        <w:t>pwd</w:t>
      </w:r>
      <w:proofErr w:type="spellEnd"/>
    </w:p>
    <w:p w14:paraId="10AC593D" w14:textId="3FF855A9" w:rsidR="00C92E9A" w:rsidRPr="00C92E9A" w:rsidRDefault="00C92E9A" w:rsidP="00C92E9A">
      <w:pPr>
        <w:pStyle w:val="SourceCode"/>
        <w:ind w:left="720"/>
        <w:rPr>
          <w:rStyle w:val="VerbatimChar"/>
          <w:color w:val="0070C0"/>
        </w:rPr>
      </w:pPr>
      <w:r w:rsidRPr="00C92E9A">
        <w:rPr>
          <w:rStyle w:val="VerbatimChar"/>
          <w:color w:val="0070C0"/>
        </w:rPr>
        <w:t>Remote working directory: /home1/</w:t>
      </w:r>
      <w:proofErr w:type="spellStart"/>
      <w:r w:rsidRPr="00C92E9A">
        <w:rPr>
          <w:rStyle w:val="VerbatimChar"/>
          <w:color w:val="0070C0"/>
        </w:rPr>
        <w:t>difeizhu</w:t>
      </w:r>
      <w:proofErr w:type="spellEnd"/>
    </w:p>
    <w:p w14:paraId="3EE83806" w14:textId="636F664B" w:rsidR="00C92E9A" w:rsidRPr="00C92E9A" w:rsidRDefault="00C92E9A" w:rsidP="00C92E9A">
      <w:pPr>
        <w:pStyle w:val="SourceCode"/>
        <w:ind w:left="720"/>
        <w:rPr>
          <w:rStyle w:val="VerbatimChar"/>
          <w:color w:val="0070C0"/>
        </w:rPr>
      </w:pPr>
      <w:r w:rsidRPr="00C92E9A">
        <w:rPr>
          <w:rStyle w:val="VerbatimChar"/>
          <w:color w:val="0070C0"/>
        </w:rPr>
        <w:t>sftp&gt; cd /project/aealmada_561</w:t>
      </w:r>
    </w:p>
    <w:p w14:paraId="723320D3" w14:textId="583F8650" w:rsidR="00C92E9A" w:rsidRPr="00C92E9A" w:rsidRDefault="00C92E9A" w:rsidP="00C92E9A">
      <w:pPr>
        <w:pStyle w:val="SourceCode"/>
        <w:ind w:left="720"/>
        <w:rPr>
          <w:rStyle w:val="VerbatimChar"/>
          <w:color w:val="0070C0"/>
        </w:rPr>
      </w:pPr>
      <w:r w:rsidRPr="00C92E9A">
        <w:rPr>
          <w:rStyle w:val="VerbatimChar"/>
          <w:color w:val="0070C0"/>
        </w:rPr>
        <w:t>s</w:t>
      </w:r>
      <w:r>
        <w:rPr>
          <w:rStyle w:val="VerbatimChar"/>
          <w:color w:val="0070C0"/>
        </w:rPr>
        <w:t>f</w:t>
      </w:r>
      <w:r w:rsidRPr="00C92E9A">
        <w:rPr>
          <w:rStyle w:val="VerbatimChar"/>
          <w:color w:val="0070C0"/>
        </w:rPr>
        <w:t>tp&gt; ls</w:t>
      </w:r>
    </w:p>
    <w:p w14:paraId="37B774D5" w14:textId="5BDAAA5B" w:rsidR="00C92E9A" w:rsidRPr="00C92E9A" w:rsidRDefault="00C92E9A" w:rsidP="00C92E9A">
      <w:pPr>
        <w:pStyle w:val="SourceCode"/>
        <w:ind w:left="720"/>
        <w:rPr>
          <w:rStyle w:val="VerbatimChar"/>
          <w:color w:val="0070C0"/>
        </w:rPr>
      </w:pPr>
      <w:proofErr w:type="spellStart"/>
      <w:r w:rsidRPr="00C92E9A">
        <w:rPr>
          <w:rStyle w:val="VerbatimChar"/>
          <w:color w:val="0070C0"/>
        </w:rPr>
        <w:t>judyz</w:t>
      </w:r>
      <w:proofErr w:type="spellEnd"/>
    </w:p>
    <w:p w14:paraId="5D1E88BA" w14:textId="77777777" w:rsidR="00C92E9A" w:rsidRDefault="00C92E9A" w:rsidP="00C92E9A">
      <w:pPr>
        <w:pStyle w:val="BodyText"/>
        <w:ind w:left="720"/>
      </w:pPr>
    </w:p>
    <w:p w14:paraId="4653B022" w14:textId="7449FF19" w:rsidR="00C92E9A" w:rsidRPr="00C92E9A" w:rsidRDefault="00C92E9A" w:rsidP="00C92E9A">
      <w:pPr>
        <w:pStyle w:val="BodyText"/>
        <w:ind w:left="720"/>
        <w:rPr>
          <w:u w:val="single"/>
        </w:rPr>
      </w:pPr>
      <w:r w:rsidRPr="00C92E9A">
        <w:rPr>
          <w:u w:val="single"/>
        </w:rPr>
        <w:t>Uploading file/directory from local machine to CARC system:</w:t>
      </w:r>
    </w:p>
    <w:p w14:paraId="1CFA5B3C" w14:textId="5044672A" w:rsidR="00C92E9A" w:rsidRDefault="00C92E9A" w:rsidP="00C92E9A">
      <w:pPr>
        <w:pStyle w:val="BodyText"/>
        <w:ind w:left="720"/>
      </w:pPr>
      <w:r>
        <w:t xml:space="preserve">Use </w:t>
      </w:r>
      <w:r w:rsidRPr="00C92E9A">
        <w:rPr>
          <w:shd w:val="pct15" w:color="auto" w:fill="FFFFFF"/>
        </w:rPr>
        <w:t>put</w:t>
      </w:r>
      <w:r>
        <w:t xml:space="preserve"> command. </w:t>
      </w:r>
      <w:r w:rsidRPr="00C92E9A">
        <w:rPr>
          <w:color w:val="FF0000"/>
        </w:rPr>
        <w:t xml:space="preserve">Remember to use </w:t>
      </w:r>
      <w:proofErr w:type="spellStart"/>
      <w:r w:rsidRPr="00C92E9A">
        <w:rPr>
          <w:color w:val="FF0000"/>
        </w:rPr>
        <w:t>lpwd</w:t>
      </w:r>
      <w:proofErr w:type="spellEnd"/>
      <w:r w:rsidRPr="00C92E9A">
        <w:rPr>
          <w:color w:val="FF0000"/>
        </w:rPr>
        <w:t xml:space="preserve"> or </w:t>
      </w:r>
      <w:proofErr w:type="spellStart"/>
      <w:r w:rsidRPr="00C92E9A">
        <w:rPr>
          <w:color w:val="FF0000"/>
        </w:rPr>
        <w:t>pwd</w:t>
      </w:r>
      <w:proofErr w:type="spellEnd"/>
      <w:r w:rsidRPr="00C92E9A">
        <w:rPr>
          <w:color w:val="FF0000"/>
        </w:rPr>
        <w:t xml:space="preserve"> to check where you are on both platforms before operating!</w:t>
      </w:r>
      <w:r>
        <w:t xml:space="preserve"> </w:t>
      </w:r>
    </w:p>
    <w:p w14:paraId="0DF80DC2" w14:textId="588C58CB" w:rsidR="00C92E9A" w:rsidRPr="00C92E9A" w:rsidRDefault="00C92E9A" w:rsidP="00C92E9A">
      <w:pPr>
        <w:pStyle w:val="SourceCode"/>
        <w:ind w:left="720"/>
        <w:rPr>
          <w:rStyle w:val="VerbatimChar"/>
          <w:color w:val="0070C0"/>
        </w:rPr>
      </w:pPr>
      <w:r w:rsidRPr="00C92E9A">
        <w:rPr>
          <w:rStyle w:val="VerbatimChar"/>
          <w:color w:val="0070C0"/>
        </w:rPr>
        <w:t>sftp&gt; put course.pdf course.pdf</w:t>
      </w:r>
    </w:p>
    <w:p w14:paraId="56BA9891" w14:textId="6E788D51" w:rsidR="00C92E9A" w:rsidRPr="00C92E9A" w:rsidRDefault="00C92E9A" w:rsidP="00C92E9A">
      <w:pPr>
        <w:pStyle w:val="SourceCode"/>
        <w:ind w:left="720"/>
        <w:rPr>
          <w:rStyle w:val="VerbatimChar"/>
          <w:color w:val="0070C0"/>
        </w:rPr>
      </w:pPr>
      <w:r w:rsidRPr="00C92E9A">
        <w:rPr>
          <w:rStyle w:val="VerbatimChar"/>
          <w:color w:val="0070C0"/>
        </w:rPr>
        <w:t># to upload a directory, add the -R option and specify the path to the local directory</w:t>
      </w:r>
    </w:p>
    <w:p w14:paraId="7440ECF7" w14:textId="7CDBC785" w:rsidR="00C92E9A" w:rsidRDefault="00C92E9A" w:rsidP="00C92E9A">
      <w:pPr>
        <w:pStyle w:val="BodyText"/>
        <w:ind w:left="720"/>
      </w:pPr>
      <w:r>
        <w:t>You will see something like this:</w:t>
      </w:r>
    </w:p>
    <w:p w14:paraId="1A3C33A4" w14:textId="2CE2F04F" w:rsidR="00C92E9A" w:rsidRDefault="00C92E9A" w:rsidP="00C92E9A">
      <w:pPr>
        <w:pStyle w:val="BodyText"/>
        <w:ind w:left="720"/>
        <w:jc w:val="center"/>
      </w:pPr>
      <w:r>
        <w:rPr>
          <w:noProof/>
        </w:rPr>
        <w:drawing>
          <wp:inline distT="0" distB="0" distL="0" distR="0" wp14:anchorId="1929D1A1" wp14:editId="30AA753F">
            <wp:extent cx="4098758" cy="433085"/>
            <wp:effectExtent l="0" t="0" r="0" b="0"/>
            <wp:docPr id="5793120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12076" name="Picture 57931207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34387" cy="457982"/>
                    </a:xfrm>
                    <a:prstGeom prst="rect">
                      <a:avLst/>
                    </a:prstGeom>
                  </pic:spPr>
                </pic:pic>
              </a:graphicData>
            </a:graphic>
          </wp:inline>
        </w:drawing>
      </w:r>
    </w:p>
    <w:p w14:paraId="5B4A6646" w14:textId="45F65705" w:rsidR="00C92E9A" w:rsidRDefault="00C92E9A" w:rsidP="00C92E9A">
      <w:pPr>
        <w:pStyle w:val="BodyText"/>
        <w:ind w:left="720"/>
      </w:pPr>
      <w:r>
        <w:lastRenderedPageBreak/>
        <w:t>Some files are too big, so it might take some time to upload. Once your progress showed 100%, you can refresh your CARC OnDemand server, and you will see the file you just uploaded.</w:t>
      </w:r>
    </w:p>
    <w:p w14:paraId="1E05DBCF" w14:textId="549C9492" w:rsidR="00C92E9A" w:rsidRDefault="00C92E9A" w:rsidP="00C92E9A">
      <w:pPr>
        <w:pStyle w:val="BodyText"/>
        <w:ind w:left="720"/>
        <w:jc w:val="center"/>
      </w:pPr>
      <w:r>
        <w:rPr>
          <w:noProof/>
        </w:rPr>
        <w:drawing>
          <wp:inline distT="0" distB="0" distL="0" distR="0" wp14:anchorId="15FC8D7E" wp14:editId="6CC777D3">
            <wp:extent cx="3208421" cy="818559"/>
            <wp:effectExtent l="0" t="0" r="0" b="0"/>
            <wp:docPr id="79621734" name="Picture 9"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1734" name="Picture 9" descr="A screenshot of a devi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93899" cy="840367"/>
                    </a:xfrm>
                    <a:prstGeom prst="rect">
                      <a:avLst/>
                    </a:prstGeom>
                  </pic:spPr>
                </pic:pic>
              </a:graphicData>
            </a:graphic>
          </wp:inline>
        </w:drawing>
      </w:r>
    </w:p>
    <w:p w14:paraId="1B3600E6" w14:textId="77777777" w:rsidR="00C92E9A" w:rsidRPr="00C92E9A" w:rsidRDefault="00C92E9A" w:rsidP="00C92E9A">
      <w:pPr>
        <w:pStyle w:val="BodyText"/>
        <w:rPr>
          <w:u w:val="single"/>
        </w:rPr>
      </w:pPr>
    </w:p>
    <w:p w14:paraId="4CDF1DA1" w14:textId="21D2488D" w:rsidR="00C92E9A" w:rsidRPr="00C92E9A" w:rsidRDefault="00C92E9A" w:rsidP="00C92E9A">
      <w:pPr>
        <w:pStyle w:val="BodyText"/>
        <w:ind w:left="720"/>
        <w:rPr>
          <w:u w:val="single"/>
        </w:rPr>
      </w:pPr>
      <w:r w:rsidRPr="00C92E9A">
        <w:rPr>
          <w:u w:val="single"/>
        </w:rPr>
        <w:t>Downloading file/directory from CARC systems to local computer:</w:t>
      </w:r>
    </w:p>
    <w:p w14:paraId="12DBB8D9" w14:textId="1D3BB142" w:rsidR="00EB0822" w:rsidRDefault="00C92E9A" w:rsidP="00C92E9A">
      <w:pPr>
        <w:pStyle w:val="BodyText"/>
        <w:ind w:left="720"/>
      </w:pPr>
      <w:r>
        <w:t xml:space="preserve">It is basically same as uploading files, but use </w:t>
      </w:r>
      <w:r w:rsidRPr="00C92E9A">
        <w:rPr>
          <w:shd w:val="pct15" w:color="auto" w:fill="FFFFFF"/>
        </w:rPr>
        <w:t>get</w:t>
      </w:r>
      <w:r>
        <w:t xml:space="preserve"> command. </w:t>
      </w:r>
      <w:r w:rsidRPr="00C92E9A">
        <w:rPr>
          <w:color w:val="FF0000"/>
        </w:rPr>
        <w:t xml:space="preserve">Remember to use </w:t>
      </w:r>
      <w:proofErr w:type="spellStart"/>
      <w:r w:rsidRPr="00C92E9A">
        <w:rPr>
          <w:color w:val="FF0000"/>
        </w:rPr>
        <w:t>lpwd</w:t>
      </w:r>
      <w:proofErr w:type="spellEnd"/>
      <w:r w:rsidRPr="00C92E9A">
        <w:rPr>
          <w:color w:val="FF0000"/>
        </w:rPr>
        <w:t xml:space="preserve"> or </w:t>
      </w:r>
      <w:proofErr w:type="spellStart"/>
      <w:r w:rsidRPr="00C92E9A">
        <w:rPr>
          <w:color w:val="FF0000"/>
        </w:rPr>
        <w:t>pwd</w:t>
      </w:r>
      <w:proofErr w:type="spellEnd"/>
      <w:r w:rsidRPr="00C92E9A">
        <w:rPr>
          <w:color w:val="FF0000"/>
        </w:rPr>
        <w:t xml:space="preserve"> to check where you are on both platforms before operating!</w:t>
      </w:r>
      <w:r>
        <w:t xml:space="preserve"> </w:t>
      </w:r>
    </w:p>
    <w:sectPr w:rsidR="00EB08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35BE5" w14:textId="77777777" w:rsidR="00DA6623" w:rsidRDefault="00DA6623">
      <w:pPr>
        <w:spacing w:after="0"/>
      </w:pPr>
      <w:r>
        <w:separator/>
      </w:r>
    </w:p>
  </w:endnote>
  <w:endnote w:type="continuationSeparator" w:id="0">
    <w:p w14:paraId="30B8251F" w14:textId="77777777" w:rsidR="00DA6623" w:rsidRDefault="00DA66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66B51" w14:textId="77777777" w:rsidR="00DA6623" w:rsidRDefault="00DA6623">
      <w:r>
        <w:separator/>
      </w:r>
    </w:p>
  </w:footnote>
  <w:footnote w:type="continuationSeparator" w:id="0">
    <w:p w14:paraId="1A10B54E" w14:textId="77777777" w:rsidR="00DA6623" w:rsidRDefault="00DA6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BCC49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CE1455D"/>
    <w:multiLevelType w:val="hybridMultilevel"/>
    <w:tmpl w:val="37D8A7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823AA"/>
    <w:multiLevelType w:val="hybridMultilevel"/>
    <w:tmpl w:val="5FB65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42846"/>
    <w:multiLevelType w:val="hybridMultilevel"/>
    <w:tmpl w:val="66F6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256649"/>
    <w:multiLevelType w:val="hybridMultilevel"/>
    <w:tmpl w:val="A39C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372732">
    <w:abstractNumId w:val="0"/>
  </w:num>
  <w:num w:numId="2" w16cid:durableId="501046897">
    <w:abstractNumId w:val="4"/>
  </w:num>
  <w:num w:numId="3" w16cid:durableId="1395928444">
    <w:abstractNumId w:val="2"/>
  </w:num>
  <w:num w:numId="4" w16cid:durableId="1368682014">
    <w:abstractNumId w:val="3"/>
  </w:num>
  <w:num w:numId="5" w16cid:durableId="1404838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0822"/>
    <w:rsid w:val="0020618D"/>
    <w:rsid w:val="00415531"/>
    <w:rsid w:val="006543DC"/>
    <w:rsid w:val="00B91BD5"/>
    <w:rsid w:val="00C92E9A"/>
    <w:rsid w:val="00DA6623"/>
    <w:rsid w:val="00EB082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9CBA8B"/>
  <w15:docId w15:val="{247C8D6B-4316-7E4F-98E8-E068974E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415531"/>
    <w:rPr>
      <w:color w:val="800080" w:themeColor="followedHyperlink"/>
      <w:u w:val="single"/>
    </w:rPr>
  </w:style>
  <w:style w:type="character" w:styleId="UnresolvedMention">
    <w:name w:val="Unresolved Mention"/>
    <w:basedOn w:val="DefaultParagraphFont"/>
    <w:uiPriority w:val="99"/>
    <w:semiHidden/>
    <w:unhideWhenUsed/>
    <w:rsid w:val="00415531"/>
    <w:rPr>
      <w:color w:val="605E5C"/>
      <w:shd w:val="clear" w:color="auto" w:fill="E1DFDD"/>
    </w:rPr>
  </w:style>
  <w:style w:type="character" w:customStyle="1" w:styleId="BodyTextChar">
    <w:name w:val="Body Text Char"/>
    <w:basedOn w:val="DefaultParagraphFont"/>
    <w:link w:val="BodyText"/>
    <w:rsid w:val="00C92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services.usc.edu/vpn/"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arc.usc.edu/user-information/user-guides/hpc-basics/getting-started-ondemand" TargetMode="External"/><Relationship Id="rId12" Type="http://schemas.openxmlformats.org/officeDocument/2006/relationships/hyperlink" Target="https://www.carc.usc.edu/user-information/user-guides/hpc-basics/getting-started-discovery"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rc.usc.edu/user-information/user-guides/hpc-basics/getting-started-discovery"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arc.usc.edu/user-information/user-guides/data-management/transferring-files-command-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CARC_onDemand_setup</dc:title>
  <dc:creator/>
  <cp:keywords/>
  <cp:lastModifiedBy>Judy Zhu</cp:lastModifiedBy>
  <cp:revision>6</cp:revision>
  <dcterms:created xsi:type="dcterms:W3CDTF">2023-08-25T15:41:00Z</dcterms:created>
  <dcterms:modified xsi:type="dcterms:W3CDTF">2023-09-08T03:57:00Z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