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bidi/>
        <w:spacing w:after="360" w:line="240" w:lineRule="auto"/>
      </w:pPr>
    </w:p>
    <w:p>
      <w:pPr>
        <w:bidi/>
        <w:spacing w:after="360" w:line="240" w:lineRule="auto"/>
      </w:pPr>
    </w:p>
    <w:p>
      <w:pPr>
        <w:bidi/>
        <w:spacing w:before="120" w:after="120" w:line="240" w:lineRule="auto"/>
        <w:jc w:val="center"/>
      </w:pPr>
      <w:r>
        <w:rPr>
          <w:b/>
          <w:bCs/>
          <w:color w:val="1F3864"/>
          <w:sz w:val="52"/>
          <w:szCs w:val="52"/>
          <w:rtl/>
        </w:rPr>
        <w:t xml:space="preserve">מדריך </w:t>
      </w:r>
      <w:r>
        <w:rPr>
          <w:b/>
          <w:bCs/>
          <w:color w:val="1F3864"/>
          <w:sz w:val="52"/>
          <w:szCs w:val="52"/>
        </w:rPr>
        <w:t xml:space="preserve">Best Practice</w:t>
      </w:r>
      <w:r>
        <w:rPr>
          <w:b/>
          <w:bCs/>
          <w:color w:val="1F3864"/>
          <w:sz w:val="52"/>
          <w:szCs w:val="52"/>
          <w:rtl/>
        </w:rPr>
        <w:t xml:space="preserve"> ליועץ עסקי</w:t>
      </w:r>
    </w:p>
    <w:p>
      <w:pPr>
        <w:pBdr>
          <w:bottom w:val="single" w:sz="18" w:space="6" w:color="DDC19A"/>
        </w:pBdr>
        <w:bidi/>
        <w:spacing w:after="240" w:line="240" w:lineRule="auto"/>
        <w:jc w:val="center"/>
      </w:pPr>
      <w:r>
        <w:rPr>
          <w:rtl/>
        </w:rPr>
        <w:t xml:space="preserve"/>
      </w:r>
    </w:p>
    <w:p>
      <w:pPr>
        <w:bidi/>
        <w:spacing w:after="60" w:line="240" w:lineRule="auto"/>
        <w:jc w:val="center"/>
      </w:pPr>
      <w:r>
        <w:rPr>
          <w:i/>
          <w:iCs/>
          <w:color w:val="A9772E"/>
          <w:sz w:val="30"/>
          <w:szCs w:val="30"/>
          <w:rtl/>
        </w:rPr>
        <w:t xml:space="preserve">תהליך ייעוץ מקצועי על-פי קוד המקצוע</w:t>
      </w:r>
    </w:p>
    <w:p>
      <w:pPr>
        <w:bidi/>
        <w:spacing w:after="480" w:line="240" w:lineRule="auto"/>
        <w:jc w:val="center"/>
      </w:pPr>
      <w:r>
        <w:rPr>
          <w:color w:val="2E4570"/>
          <w:sz w:val="28"/>
          <w:szCs w:val="28"/>
          <w:rtl/>
        </w:rPr>
        <w:t xml:space="preserve">לשכת היועצים העסקיים והניהוליים בישראל</w:t>
      </w:r>
    </w:p>
    <w:p>
      <w:pPr>
        <w:bidi/>
        <w:spacing w:after="480" w:line="240" w:lineRule="auto"/>
      </w:pPr>
    </w:p>
    <w:p>
      <w:pPr>
        <w:bidi/>
        <w:spacing w:after="80" w:line="240" w:lineRule="auto"/>
        <w:jc w:val="center"/>
      </w:pPr>
      <w:r>
        <w:rPr>
          <w:b/>
          <w:bCs/>
          <w:color w:val="1F3864"/>
          <w:sz w:val="32"/>
          <w:szCs w:val="32"/>
          <w:rtl/>
        </w:rPr>
        <w:t xml:space="preserve">ועדת קוד המקצוע</w:t>
      </w:r>
    </w:p>
    <w:p>
      <w:pPr>
        <w:bidi/>
        <w:spacing w:line="240" w:lineRule="auto"/>
        <w:jc w:val="center"/>
      </w:pPr>
      <w:r>
        <w:rPr>
          <w:color w:val="595959"/>
          <w:sz w:val="22"/>
          <w:szCs w:val="22"/>
          <w:rtl/>
        </w:rPr>
        <w:t xml:space="preserve">מהדורה רשמית · יוני 2026</w:t>
      </w:r>
    </w:p>
    <w:p>
      <w:pPr>
        <w:pageBreakBefore/>
        <w:pBdr>
          <w:bottom w:val="single" w:sz="18" w:space="6" w:color="DDC19A"/>
        </w:pBdr>
        <w:bidi/>
        <w:spacing w:after="200" w:line="276" w:lineRule="auto"/>
        <w:jc w:val="right"/>
      </w:pPr>
      <w:r>
        <w:rPr>
          <w:b/>
          <w:bCs/>
          <w:color w:val="1F3864"/>
          <w:sz w:val="36"/>
          <w:szCs w:val="36"/>
          <w:rtl/>
        </w:rPr>
        <w:t xml:space="preserve">תוכן עניינים</w:t>
      </w:r>
    </w:p>
    <w:p>
      <w:pPr>
        <w:bidi/>
        <w:spacing w:after="120" w:line="276" w:lineRule="auto"/>
      </w:pPr>
      <w:r>
        <w:fldChar w:fldCharType="begin" w:dirty="true"/>
      </w:r>
      <w:r>
        <w:instrText xml:space="preserve"> TOC \o "1-3" \h \z \u </w:instrText>
      </w:r>
      <w:r>
        <w:fldChar w:fldCharType="separate"/>
      </w:r>
      <w:r>
        <w:rPr>
          <w:rtl/>
        </w:rPr>
        <w:t xml:space="preserve">לעדכון תוכן העניינים: לחצו במקטע זה והקישו F9 (או לחיצה ימנית &gt; Update Field).</w:t>
      </w:r>
      <w:r>
        <w:fldChar w:fldCharType="end"/>
      </w:r>
    </w:p>
    <w:p>
      <w:pPr>
        <w:pageBreakBefore/>
        <w:bidi/>
        <w:spacing w:before="120" w:after="80" w:line="276" w:lineRule="auto"/>
        <w:jc w:val="right"/>
      </w:pPr>
      <w:r>
        <w:rPr>
          <w:b/>
          <w:bCs/>
          <w:color w:val="1F3864"/>
          <w:sz w:val="26"/>
          <w:szCs w:val="26"/>
          <w:rtl/>
        </w:rPr>
        <w:t xml:space="preserve">אודות מדריך זה</w:t>
      </w:r>
    </w:p>
    <w:p>
      <w:pPr>
        <w:shd w:val="clear" w:color="auto" w:fill="EAF0F7"/>
        <w:bidi/>
        <w:spacing w:after="40" w:line="276" w:lineRule="auto"/>
        <w:ind w:left="120"/>
        <w:jc w:val="right"/>
      </w:pPr>
      <w:r>
        <w:rPr>
          <w:color w:val="333333"/>
          <w:sz w:val="22"/>
          <w:szCs w:val="22"/>
          <w:rtl/>
        </w:rPr>
        <w:t xml:space="preserve">להלן דוגמה לתהליך ייעוץ על פי קוד המקצוע של לשכת היועצים העסקיים והניהוליים בישראל</w:t>
      </w:r>
    </w:p>
    <w:p>
      <w:pPr>
        <w:shd w:val="clear" w:color="auto" w:fill="EAF0F7"/>
        <w:bidi/>
        <w:spacing w:after="40" w:line="276" w:lineRule="auto"/>
        <w:ind w:left="120"/>
        <w:jc w:val="right"/>
      </w:pPr>
      <w:r>
        <w:rPr>
          <w:color w:val="333333"/>
          <w:sz w:val="22"/>
          <w:szCs w:val="22"/>
          <w:rtl/>
        </w:rPr>
        <w:t xml:space="preserve">החברה לדוגמה: "טכנולוגיה חכמה בע"מ"</w:t>
      </w:r>
    </w:p>
    <w:p>
      <w:pPr>
        <w:shd w:val="clear" w:color="auto" w:fill="EAF0F7"/>
        <w:bidi/>
        <w:spacing w:after="40" w:line="276" w:lineRule="auto"/>
        <w:ind w:left="120"/>
        <w:jc w:val="right"/>
      </w:pPr>
      <w:r>
        <w:rPr>
          <w:color w:val="333333"/>
          <w:sz w:val="22"/>
          <w:szCs w:val="22"/>
          <w:rtl/>
        </w:rPr>
        <w:t xml:space="preserve">רקע: חברה ישראלית המפתחת ומייצרת מערכות בית חכם. 12 עובדים, הוקמה לפני 5 שנים, מחזור שנתי של 8 מיליון ש"ח.</w:t>
      </w:r>
    </w:p>
    <w:p>
      <w:pPr>
        <w:shd w:val="clear" w:color="auto" w:fill="EAF0F7"/>
        <w:bidi/>
        <w:spacing w:after="40" w:line="276" w:lineRule="auto"/>
        <w:ind w:left="120"/>
        <w:jc w:val="right"/>
      </w:pPr>
      <w:r>
        <w:rPr>
          <w:color w:val="333333"/>
          <w:sz w:val="22"/>
          <w:szCs w:val="22"/>
          <w:rtl/>
        </w:rPr>
        <w:t xml:space="preserve">צוות ההנהלה:</w:t>
      </w:r>
    </w:p>
    <w:p>
      <w:pPr>
        <w:shd w:val="clear" w:color="auto" w:fill="EAF0F7"/>
        <w:bidi/>
        <w:spacing w:after="40" w:line="276" w:lineRule="auto"/>
        <w:ind w:left="120"/>
        <w:jc w:val="right"/>
      </w:pPr>
      <w:r>
        <w:rPr>
          <w:color w:val="333333"/>
          <w:sz w:val="22"/>
          <w:szCs w:val="22"/>
          <w:rtl/>
        </w:rPr>
        <w:t xml:space="preserve">אלון כהן - מנכ"ל ושותף מייסד (רקע הנדסי)</w:t>
      </w:r>
    </w:p>
    <w:p>
      <w:pPr>
        <w:shd w:val="clear" w:color="auto" w:fill="EAF0F7"/>
        <w:bidi/>
        <w:spacing w:after="40" w:line="276" w:lineRule="auto"/>
        <w:ind w:left="120"/>
        <w:jc w:val="right"/>
      </w:pPr>
      <w:r>
        <w:rPr>
          <w:color w:val="333333"/>
          <w:sz w:val="22"/>
          <w:szCs w:val="22"/>
          <w:rtl/>
        </w:rPr>
        <w:t xml:space="preserve">רינה לוי - מנהלת כספים ומשאבי אנוש</w:t>
      </w:r>
    </w:p>
    <w:p>
      <w:pPr>
        <w:shd w:val="clear" w:color="auto" w:fill="EAF0F7"/>
        <w:bidi/>
        <w:spacing w:after="40" w:line="276" w:lineRule="auto"/>
        <w:ind w:left="120"/>
        <w:jc w:val="right"/>
      </w:pPr>
      <w:r>
        <w:rPr>
          <w:color w:val="333333"/>
          <w:sz w:val="22"/>
          <w:szCs w:val="22"/>
          <w:rtl/>
        </w:rPr>
        <w:t xml:space="preserve">דני גולדשטיין - מנהל פיתוח</w:t>
      </w:r>
    </w:p>
    <w:p>
      <w:pPr>
        <w:shd w:val="clear" w:color="auto" w:fill="EAF0F7"/>
        <w:bidi/>
        <w:spacing w:after="40" w:line="276" w:lineRule="auto"/>
        <w:ind w:left="120"/>
        <w:jc w:val="right"/>
      </w:pPr>
      <w:r>
        <w:rPr>
          <w:color w:val="333333"/>
          <w:sz w:val="22"/>
          <w:szCs w:val="22"/>
          <w:rtl/>
        </w:rPr>
        <w:t xml:space="preserve">אתגר עיקרי:  החברה חווה קשיים בצמיחה, תחרות גוברת, ובעיות תזרים מזומנים.</w:t>
      </w:r>
    </w:p>
    <w:p>
      <w:pPr>
        <w:keepNext/>
        <w:pageBreakBefore/>
        <w:pBdr>
          <w:bottom w:val="single" w:sz="18" w:space="6" w:color="DDC19A"/>
        </w:pBdr>
        <w:bidi/>
        <w:spacing w:before="0" w:after="160" w:line="276" w:lineRule="auto"/>
        <w:jc w:val="right"/>
        <w:outlineLvl w:val="0"/>
      </w:pPr>
      <w:r>
        <w:rPr>
          <w:b/>
          <w:bCs/>
          <w:color w:val="1F3864"/>
          <w:sz w:val="40"/>
          <w:szCs w:val="40"/>
          <w:rtl/>
        </w:rPr>
        <w:t xml:space="preserve">חלק א': תהליך הייעוץ לפי קוד המקצוע של לשכת היועצים העסקיים והניהוליים בישראל</w:t>
      </w:r>
    </w:p>
    <w:p>
      <w:pPr>
        <w:keepNext/>
        <w:bidi/>
        <w:spacing w:before="220" w:after="80" w:line="276" w:lineRule="auto"/>
        <w:jc w:val="right"/>
        <w:outlineLvl w:val="1"/>
      </w:pPr>
      <w:r>
        <w:rPr>
          <w:b/>
          <w:bCs/>
          <w:color w:val="1F3864"/>
          <w:sz w:val="30"/>
          <w:szCs w:val="30"/>
          <w:rtl/>
        </w:rPr>
        <w:t xml:space="preserve">שלב ההתקשרות</w:t>
      </w:r>
    </w:p>
    <w:p>
      <w:pPr>
        <w:keepNext/>
        <w:bidi/>
        <w:spacing w:before="180" w:after="60" w:line="276" w:lineRule="auto"/>
        <w:jc w:val="right"/>
        <w:outlineLvl w:val="2"/>
      </w:pPr>
      <w:r>
        <w:rPr>
          <w:b/>
          <w:bCs/>
          <w:color w:val="2E4570"/>
          <w:sz w:val="26"/>
          <w:szCs w:val="26"/>
          <w:rtl/>
        </w:rPr>
        <w:t xml:space="preserve">הבנת הסביבה העסקית  של הלקוח</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בצע מחקר יסודי על החברה, התעשייה והשוק לפני הפגישה הראשונה</w:t>
      </w:r>
    </w:p>
    <w:p>
      <w:pPr>
        <w:bidi/>
        <w:spacing w:after="40" w:line="276" w:lineRule="auto"/>
        <w:jc w:val="right"/>
      </w:pPr>
      <w:r>
        <w:rPr>
          <w:color w:val="262626"/>
          <w:sz w:val="22"/>
          <w:szCs w:val="22"/>
          <w:rtl/>
        </w:rPr>
        <w:t xml:space="preserve">הכן שאלות מובנות למיפוי האתגרים והזדמנויות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 - טכנולוגיה חכמה:</w:t>
      </w:r>
    </w:p>
    <w:p>
      <w:pPr>
        <w:bidi/>
        <w:spacing w:before="80" w:after="20" w:line="276" w:lineRule="auto"/>
        <w:jc w:val="right"/>
      </w:pPr>
      <w:r>
        <w:rPr>
          <w:b/>
          <w:bCs/>
          <w:color w:val="2E4570"/>
          <w:sz w:val="23"/>
          <w:szCs w:val="23"/>
          <w:rtl/>
        </w:rPr>
        <w:t xml:space="preserve">מחקר ראשוני שבוצע:</w:t>
      </w:r>
    </w:p>
    <w:p>
      <w:pPr>
        <w:numPr>
          <w:ilvl w:val="0"/>
          <w:numId w:val="100"/>
        </w:numPr>
        <w:bidi/>
        <w:spacing w:after="20" w:line="276" w:lineRule="auto"/>
        <w:jc w:val="right"/>
      </w:pPr>
      <w:r>
        <w:rPr>
          <w:color w:val="262626"/>
          <w:sz w:val="22"/>
          <w:szCs w:val="22"/>
          <w:rtl/>
        </w:rPr>
        <w:t xml:space="preserve">ניתוח השוק הישראלי לבתים חכמים (500 מיליון ש"ח, צמיחה של 15% בשנה)</w:t>
      </w:r>
    </w:p>
    <w:p>
      <w:pPr>
        <w:numPr>
          <w:ilvl w:val="0"/>
          <w:numId w:val="100"/>
        </w:numPr>
        <w:bidi/>
        <w:spacing w:after="20" w:line="276" w:lineRule="auto"/>
        <w:jc w:val="right"/>
      </w:pPr>
      <w:r>
        <w:rPr>
          <w:color w:val="262626"/>
          <w:sz w:val="22"/>
          <w:szCs w:val="22"/>
          <w:rtl/>
        </w:rPr>
        <w:t xml:space="preserve">זיהוי 8 מתחרים עיקריים (Satec, Gal-Or וחברות בינלאומיות)</w:t>
      </w:r>
    </w:p>
    <w:p>
      <w:pPr>
        <w:numPr>
          <w:ilvl w:val="0"/>
          <w:numId w:val="100"/>
        </w:numPr>
        <w:bidi/>
        <w:spacing w:after="20" w:line="276" w:lineRule="auto"/>
        <w:jc w:val="right"/>
      </w:pPr>
      <w:r>
        <w:rPr>
          <w:color w:val="262626"/>
          <w:sz w:val="22"/>
          <w:szCs w:val="22"/>
          <w:rtl/>
        </w:rPr>
        <w:t xml:space="preserve">סקירה של הדוחות הכספיים הפומביים של החברה</w:t>
      </w:r>
    </w:p>
    <w:p>
      <w:pPr>
        <w:numPr>
          <w:ilvl w:val="0"/>
          <w:numId w:val="100"/>
        </w:numPr>
        <w:bidi/>
        <w:spacing w:after="20" w:line="276" w:lineRule="auto"/>
        <w:jc w:val="right"/>
      </w:pPr>
      <w:r>
        <w:rPr>
          <w:color w:val="262626"/>
          <w:sz w:val="22"/>
          <w:szCs w:val="22"/>
          <w:rtl/>
        </w:rPr>
        <w:t xml:space="preserve">ניתוח נוכחות דיגיטלית (אתר, רשתות חברתיות, ביקורות לקוחות)</w:t>
      </w:r>
    </w:p>
    <w:p>
      <w:pPr>
        <w:bidi/>
        <w:spacing w:before="80" w:after="20" w:line="276" w:lineRule="auto"/>
        <w:jc w:val="right"/>
      </w:pPr>
      <w:r>
        <w:rPr>
          <w:b/>
          <w:bCs/>
          <w:color w:val="2E4570"/>
          <w:sz w:val="23"/>
          <w:szCs w:val="23"/>
          <w:rtl/>
        </w:rPr>
        <w:t xml:space="preserve">שאלות ממוקדות לפגישה הראשונה:</w:t>
      </w:r>
    </w:p>
    <w:p>
      <w:pPr>
        <w:numPr>
          <w:ilvl w:val="0"/>
          <w:numId w:val="100"/>
        </w:numPr>
        <w:bidi/>
        <w:spacing w:after="20" w:line="276" w:lineRule="auto"/>
        <w:jc w:val="right"/>
      </w:pPr>
      <w:r>
        <w:rPr>
          <w:color w:val="262626"/>
          <w:sz w:val="22"/>
          <w:szCs w:val="22"/>
          <w:rtl/>
        </w:rPr>
        <w:t xml:space="preserve">מה המניע העיקרי לפנייה ליועץ עכשיו?</w:t>
      </w:r>
    </w:p>
    <w:p>
      <w:pPr>
        <w:numPr>
          <w:ilvl w:val="0"/>
          <w:numId w:val="100"/>
        </w:numPr>
        <w:bidi/>
        <w:spacing w:after="20" w:line="276" w:lineRule="auto"/>
        <w:jc w:val="right"/>
      </w:pPr>
      <w:r>
        <w:rPr>
          <w:color w:val="262626"/>
          <w:sz w:val="22"/>
          <w:szCs w:val="22"/>
          <w:rtl/>
        </w:rPr>
        <w:t xml:space="preserve">איך אתם מודדים הצלחה כיום?</w:t>
      </w:r>
    </w:p>
    <w:p>
      <w:pPr>
        <w:numPr>
          <w:ilvl w:val="0"/>
          <w:numId w:val="100"/>
        </w:numPr>
        <w:bidi/>
        <w:spacing w:after="20" w:line="276" w:lineRule="auto"/>
        <w:jc w:val="right"/>
      </w:pPr>
      <w:r>
        <w:rPr>
          <w:color w:val="262626"/>
          <w:sz w:val="22"/>
          <w:szCs w:val="22"/>
          <w:rtl/>
        </w:rPr>
        <w:t xml:space="preserve">מה החזון שלכם ל-3 השנים הקרובות?</w:t>
      </w:r>
    </w:p>
    <w:p>
      <w:pPr>
        <w:numPr>
          <w:ilvl w:val="0"/>
          <w:numId w:val="100"/>
        </w:numPr>
        <w:bidi/>
        <w:spacing w:after="20" w:line="276" w:lineRule="auto"/>
        <w:jc w:val="right"/>
      </w:pPr>
      <w:r>
        <w:rPr>
          <w:color w:val="262626"/>
          <w:sz w:val="22"/>
          <w:szCs w:val="22"/>
          <w:rtl/>
        </w:rPr>
        <w:t xml:space="preserve">מהם העוצמות והחולשות המרכזיות שאתם זיהיתם?</w:t>
      </w:r>
    </w:p>
    <w:p>
      <w:pPr>
        <w:keepNext/>
        <w:bidi/>
        <w:spacing w:before="180" w:after="60" w:line="276" w:lineRule="auto"/>
        <w:jc w:val="right"/>
        <w:outlineLvl w:val="2"/>
      </w:pPr>
      <w:r>
        <w:rPr>
          <w:b/>
          <w:bCs/>
          <w:color w:val="2E4570"/>
          <w:sz w:val="26"/>
          <w:szCs w:val="26"/>
          <w:rtl/>
        </w:rPr>
        <w:t xml:space="preserve">הגדרת היקף העבודה והתוצרים</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הגדר במדויק את בעיית העסק שתיפתר</w:t>
      </w:r>
    </w:p>
    <w:p>
      <w:pPr>
        <w:bidi/>
        <w:spacing w:after="40" w:line="276" w:lineRule="auto"/>
        <w:jc w:val="right"/>
      </w:pPr>
      <w:r>
        <w:rPr>
          <w:color w:val="262626"/>
          <w:sz w:val="22"/>
          <w:szCs w:val="22"/>
          <w:rtl/>
        </w:rPr>
        <w:t xml:space="preserve">קבע יעדים מדידים וזמנים ברורים</w:t>
      </w:r>
    </w:p>
    <w:p>
      <w:pPr>
        <w:bidi/>
        <w:spacing w:after="40" w:line="276" w:lineRule="auto"/>
        <w:jc w:val="right"/>
      </w:pPr>
      <w:r>
        <w:rPr>
          <w:color w:val="262626"/>
          <w:sz w:val="22"/>
          <w:szCs w:val="22"/>
          <w:rtl/>
        </w:rPr>
        <w:t xml:space="preserve">בהר את התוצרים הצפויים ותחומי האחריות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הסכם עבודה עם טכנולוגיה חכמה:</w:t>
      </w:r>
    </w:p>
    <w:p>
      <w:pPr>
        <w:bidi/>
        <w:spacing w:before="80" w:after="20" w:line="276" w:lineRule="auto"/>
        <w:jc w:val="right"/>
      </w:pPr>
      <w:r>
        <w:rPr>
          <w:b/>
          <w:bCs/>
          <w:color w:val="2E4570"/>
          <w:sz w:val="23"/>
          <w:szCs w:val="23"/>
          <w:rtl/>
        </w:rPr>
        <w:t xml:space="preserve">היקף העבודה:</w:t>
      </w:r>
    </w:p>
    <w:p>
      <w:pPr>
        <w:numPr>
          <w:ilvl w:val="0"/>
          <w:numId w:val="100"/>
        </w:numPr>
        <w:bidi/>
        <w:spacing w:after="20" w:line="276" w:lineRule="auto"/>
        <w:jc w:val="right"/>
      </w:pPr>
      <w:r>
        <w:rPr>
          <w:color w:val="262626"/>
          <w:sz w:val="22"/>
          <w:szCs w:val="22"/>
          <w:rtl/>
        </w:rPr>
        <w:t xml:space="preserve">זיהוי וניתוח גורמי הקושי בצמיחה</w:t>
      </w:r>
    </w:p>
    <w:p>
      <w:pPr>
        <w:numPr>
          <w:ilvl w:val="0"/>
          <w:numId w:val="100"/>
        </w:numPr>
        <w:bidi/>
        <w:spacing w:after="20" w:line="276" w:lineRule="auto"/>
        <w:jc w:val="right"/>
      </w:pPr>
      <w:r>
        <w:rPr>
          <w:color w:val="262626"/>
          <w:sz w:val="22"/>
          <w:szCs w:val="22"/>
          <w:rtl/>
        </w:rPr>
        <w:t xml:space="preserve">פיתוח אסטרטגיית צמיחה ל-18 החודשים הקרובים</w:t>
      </w:r>
    </w:p>
    <w:p>
      <w:pPr>
        <w:numPr>
          <w:ilvl w:val="0"/>
          <w:numId w:val="100"/>
        </w:numPr>
        <w:bidi/>
        <w:spacing w:after="20" w:line="276" w:lineRule="auto"/>
        <w:jc w:val="right"/>
      </w:pPr>
      <w:r>
        <w:rPr>
          <w:color w:val="262626"/>
          <w:sz w:val="22"/>
          <w:szCs w:val="22"/>
          <w:rtl/>
        </w:rPr>
        <w:t xml:space="preserve">שיפור תהליכי המכירות והשיווק</w:t>
      </w:r>
    </w:p>
    <w:p>
      <w:pPr>
        <w:numPr>
          <w:ilvl w:val="0"/>
          <w:numId w:val="100"/>
        </w:numPr>
        <w:bidi/>
        <w:spacing w:after="20" w:line="276" w:lineRule="auto"/>
        <w:jc w:val="right"/>
      </w:pPr>
      <w:r>
        <w:rPr>
          <w:color w:val="262626"/>
          <w:sz w:val="22"/>
          <w:szCs w:val="22"/>
          <w:rtl/>
        </w:rPr>
        <w:t xml:space="preserve">ייעול ניהול תזרים המזומנים</w:t>
      </w:r>
    </w:p>
    <w:p>
      <w:pPr>
        <w:bidi/>
        <w:spacing w:before="80" w:after="20" w:line="276" w:lineRule="auto"/>
        <w:jc w:val="right"/>
      </w:pPr>
      <w:r>
        <w:rPr>
          <w:b/>
          <w:bCs/>
          <w:color w:val="2E4570"/>
          <w:sz w:val="23"/>
          <w:szCs w:val="23"/>
          <w:rtl/>
        </w:rPr>
        <w:t xml:space="preserve">תוצרים ולוחות זמנים:</w:t>
      </w:r>
    </w:p>
    <w:p>
      <w:pPr>
        <w:numPr>
          <w:ilvl w:val="0"/>
          <w:numId w:val="100"/>
        </w:numPr>
        <w:bidi/>
        <w:spacing w:after="20" w:line="276" w:lineRule="auto"/>
        <w:jc w:val="right"/>
      </w:pPr>
      <w:r>
        <w:rPr>
          <w:color w:val="262626"/>
          <w:sz w:val="22"/>
          <w:szCs w:val="22"/>
          <w:rtl/>
        </w:rPr>
        <w:t xml:space="preserve">דוח ניתוח מצב נוכחי (שבועיים)</w:t>
      </w:r>
    </w:p>
    <w:p>
      <w:pPr>
        <w:numPr>
          <w:ilvl w:val="0"/>
          <w:numId w:val="100"/>
        </w:numPr>
        <w:bidi/>
        <w:spacing w:after="20" w:line="276" w:lineRule="auto"/>
        <w:jc w:val="right"/>
      </w:pPr>
      <w:r>
        <w:rPr>
          <w:color w:val="262626"/>
          <w:sz w:val="22"/>
          <w:szCs w:val="22"/>
          <w:rtl/>
        </w:rPr>
        <w:t xml:space="preserve">אסטרטגיית צמיחה מפורטת (חודש)</w:t>
      </w:r>
    </w:p>
    <w:p>
      <w:pPr>
        <w:numPr>
          <w:ilvl w:val="0"/>
          <w:numId w:val="100"/>
        </w:numPr>
        <w:bidi/>
        <w:spacing w:after="20" w:line="276" w:lineRule="auto"/>
        <w:jc w:val="right"/>
      </w:pPr>
      <w:r>
        <w:rPr>
          <w:color w:val="262626"/>
          <w:sz w:val="22"/>
          <w:szCs w:val="22"/>
          <w:rtl/>
        </w:rPr>
        <w:t xml:space="preserve">תוכנית יישום כולל KPIs (6 שבועות)</w:t>
      </w:r>
    </w:p>
    <w:p>
      <w:pPr>
        <w:numPr>
          <w:ilvl w:val="0"/>
          <w:numId w:val="100"/>
        </w:numPr>
        <w:bidi/>
        <w:spacing w:after="20" w:line="276" w:lineRule="auto"/>
        <w:jc w:val="right"/>
      </w:pPr>
      <w:r>
        <w:rPr>
          <w:color w:val="262626"/>
          <w:sz w:val="22"/>
          <w:szCs w:val="22"/>
          <w:rtl/>
        </w:rPr>
        <w:t xml:space="preserve">ליווי יישום ומעקב (3 חודשים)</w:t>
      </w:r>
    </w:p>
    <w:p>
      <w:pPr>
        <w:bidi/>
        <w:spacing w:before="80" w:after="20" w:line="276" w:lineRule="auto"/>
        <w:jc w:val="right"/>
      </w:pPr>
      <w:r>
        <w:rPr>
          <w:b/>
          <w:bCs/>
          <w:color w:val="2E4570"/>
          <w:sz w:val="23"/>
          <w:szCs w:val="23"/>
          <w:rtl/>
        </w:rPr>
        <w:t xml:space="preserve">מדדי הצלחה:</w:t>
      </w:r>
    </w:p>
    <w:p>
      <w:pPr>
        <w:numPr>
          <w:ilvl w:val="0"/>
          <w:numId w:val="100"/>
        </w:numPr>
        <w:bidi/>
        <w:spacing w:after="20" w:line="276" w:lineRule="auto"/>
        <w:jc w:val="right"/>
      </w:pPr>
      <w:r>
        <w:rPr>
          <w:color w:val="262626"/>
          <w:sz w:val="22"/>
          <w:szCs w:val="22"/>
          <w:rtl/>
        </w:rPr>
        <w:t xml:space="preserve">עלייה של 20% במכירות תוך 6 חודשים</w:t>
      </w:r>
    </w:p>
    <w:p>
      <w:pPr>
        <w:numPr>
          <w:ilvl w:val="0"/>
          <w:numId w:val="100"/>
        </w:numPr>
        <w:bidi/>
        <w:spacing w:after="20" w:line="276" w:lineRule="auto"/>
        <w:jc w:val="right"/>
      </w:pPr>
      <w:r>
        <w:rPr>
          <w:color w:val="262626"/>
          <w:sz w:val="22"/>
          <w:szCs w:val="22"/>
          <w:rtl/>
        </w:rPr>
        <w:t xml:space="preserve">שיפור תזרים מזומנים ב-30 יום</w:t>
      </w:r>
    </w:p>
    <w:p>
      <w:pPr>
        <w:numPr>
          <w:ilvl w:val="0"/>
          <w:numId w:val="100"/>
        </w:numPr>
        <w:bidi/>
        <w:spacing w:after="20" w:line="276" w:lineRule="auto"/>
        <w:jc w:val="right"/>
      </w:pPr>
      <w:r>
        <w:rPr>
          <w:color w:val="262626"/>
          <w:sz w:val="22"/>
          <w:szCs w:val="22"/>
          <w:rtl/>
        </w:rPr>
        <w:t xml:space="preserve">הגדלת קצב סגירת עסקאות ב-25%</w:t>
      </w:r>
    </w:p>
    <w:p>
      <w:pPr>
        <w:keepNext/>
        <w:bidi/>
        <w:spacing w:before="180" w:after="60" w:line="276" w:lineRule="auto"/>
        <w:jc w:val="right"/>
        <w:outlineLvl w:val="2"/>
      </w:pPr>
      <w:r>
        <w:rPr>
          <w:b/>
          <w:bCs/>
          <w:color w:val="2E4570"/>
          <w:sz w:val="26"/>
          <w:szCs w:val="26"/>
          <w:rtl/>
        </w:rPr>
        <w:t xml:space="preserve">ניהול סיכונים וציפיות</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זהה סיכונים פוטנציאליים ותכנן התמודדות</w:t>
      </w:r>
    </w:p>
    <w:p>
      <w:pPr>
        <w:bidi/>
        <w:spacing w:after="40" w:line="276" w:lineRule="auto"/>
        <w:jc w:val="right"/>
      </w:pPr>
      <w:r>
        <w:rPr>
          <w:color w:val="262626"/>
          <w:sz w:val="22"/>
          <w:szCs w:val="22"/>
          <w:rtl/>
        </w:rPr>
        <w:t xml:space="preserve">הגדר בבירור את הציפיות מכל הצדדים</w:t>
      </w:r>
    </w:p>
    <w:p>
      <w:pPr>
        <w:bidi/>
        <w:spacing w:after="40" w:line="276" w:lineRule="auto"/>
        <w:jc w:val="right"/>
      </w:pPr>
      <w:r>
        <w:rPr>
          <w:color w:val="262626"/>
          <w:sz w:val="22"/>
          <w:szCs w:val="22"/>
          <w:rtl/>
        </w:rPr>
        <w:t xml:space="preserve">קבע מנגנוני בקרה ועדכון</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סיכונים שזוהו בפרויקט:</w:t>
      </w:r>
    </w:p>
    <w:p>
      <w:pPr>
        <w:numPr>
          <w:ilvl w:val="0"/>
          <w:numId w:val="100"/>
        </w:numPr>
        <w:bidi/>
        <w:spacing w:after="20" w:line="276" w:lineRule="auto"/>
        <w:jc w:val="right"/>
      </w:pPr>
      <w:r>
        <w:rPr>
          <w:color w:val="262626"/>
          <w:sz w:val="22"/>
          <w:szCs w:val="22"/>
          <w:rtl/>
        </w:rPr>
        <w:t xml:space="preserve">התנגדות לשינוי מצד צוות המכירות הקיים</w:t>
      </w:r>
    </w:p>
    <w:p>
      <w:pPr>
        <w:bidi/>
        <w:spacing w:after="20" w:line="276" w:lineRule="auto"/>
        <w:ind w:left="900" w:hanging="0"/>
        <w:jc w:val="right"/>
      </w:pPr>
      <w:r>
        <w:rPr>
          <w:color w:val="333333"/>
          <w:sz w:val="22"/>
          <w:szCs w:val="22"/>
          <w:rtl/>
        </w:rPr>
        <w:t xml:space="preserve">פתרון: הכשרה מדורגת ושיתוף בבניית התהליכים</w:t>
      </w:r>
    </w:p>
    <w:p>
      <w:pPr>
        <w:numPr>
          <w:ilvl w:val="0"/>
          <w:numId w:val="100"/>
        </w:numPr>
        <w:bidi/>
        <w:spacing w:after="20" w:line="276" w:lineRule="auto"/>
        <w:jc w:val="right"/>
      </w:pPr>
      <w:r>
        <w:rPr>
          <w:color w:val="262626"/>
          <w:sz w:val="22"/>
          <w:szCs w:val="22"/>
          <w:rtl/>
        </w:rPr>
        <w:t xml:space="preserve">מחסור במשאבים ליישום ההמלצות</w:t>
      </w:r>
    </w:p>
    <w:p>
      <w:pPr>
        <w:bidi/>
        <w:spacing w:after="20" w:line="276" w:lineRule="auto"/>
        <w:ind w:left="900" w:hanging="0"/>
        <w:jc w:val="right"/>
      </w:pPr>
      <w:r>
        <w:rPr>
          <w:color w:val="333333"/>
          <w:sz w:val="22"/>
          <w:szCs w:val="22"/>
          <w:rtl/>
        </w:rPr>
        <w:t xml:space="preserve">פתרון: תעדוף פעולות לפי ROI וזמינות משאבים</w:t>
      </w:r>
    </w:p>
    <w:p>
      <w:pPr>
        <w:numPr>
          <w:ilvl w:val="0"/>
          <w:numId w:val="100"/>
        </w:numPr>
        <w:bidi/>
        <w:spacing w:after="20" w:line="276" w:lineRule="auto"/>
        <w:jc w:val="right"/>
      </w:pPr>
      <w:r>
        <w:rPr>
          <w:color w:val="262626"/>
          <w:sz w:val="22"/>
          <w:szCs w:val="22"/>
          <w:rtl/>
        </w:rPr>
        <w:t xml:space="preserve">לחץ תזרים מזומנים עלול להשפיע על היכולת להשקיע</w:t>
      </w:r>
    </w:p>
    <w:p>
      <w:pPr>
        <w:bidi/>
        <w:spacing w:after="20" w:line="276" w:lineRule="auto"/>
        <w:ind w:left="900" w:hanging="0"/>
        <w:jc w:val="right"/>
      </w:pPr>
      <w:r>
        <w:rPr>
          <w:color w:val="333333"/>
          <w:sz w:val="22"/>
          <w:szCs w:val="22"/>
          <w:rtl/>
        </w:rPr>
        <w:t xml:space="preserve">פתרון: התמקדות ראשונית בפעולות זולות עם השפעה מהירה</w:t>
      </w:r>
    </w:p>
    <w:p>
      <w:pPr>
        <w:bidi/>
        <w:spacing w:before="80" w:after="20" w:line="276" w:lineRule="auto"/>
        <w:jc w:val="right"/>
      </w:pPr>
      <w:r>
        <w:rPr>
          <w:b/>
          <w:bCs/>
          <w:color w:val="2E4570"/>
          <w:sz w:val="23"/>
          <w:szCs w:val="23"/>
          <w:rtl/>
        </w:rPr>
        <w:t xml:space="preserve">מנגנון בקרה:</w:t>
      </w:r>
    </w:p>
    <w:p>
      <w:pPr>
        <w:numPr>
          <w:ilvl w:val="0"/>
          <w:numId w:val="100"/>
        </w:numPr>
        <w:bidi/>
        <w:spacing w:after="20" w:line="276" w:lineRule="auto"/>
        <w:jc w:val="right"/>
      </w:pPr>
      <w:r>
        <w:rPr>
          <w:color w:val="262626"/>
          <w:sz w:val="22"/>
          <w:szCs w:val="22"/>
          <w:rtl/>
        </w:rPr>
        <w:t xml:space="preserve">פגישות עדכון שבועיות עם המנכ"ל</w:t>
      </w:r>
    </w:p>
    <w:p>
      <w:pPr>
        <w:numPr>
          <w:ilvl w:val="0"/>
          <w:numId w:val="100"/>
        </w:numPr>
        <w:bidi/>
        <w:spacing w:after="20" w:line="276" w:lineRule="auto"/>
        <w:jc w:val="right"/>
      </w:pPr>
      <w:r>
        <w:rPr>
          <w:color w:val="262626"/>
          <w:sz w:val="22"/>
          <w:szCs w:val="22"/>
          <w:rtl/>
        </w:rPr>
        <w:t xml:space="preserve">דוחות התקדמות חודשיים</w:t>
      </w:r>
    </w:p>
    <w:p>
      <w:pPr>
        <w:numPr>
          <w:ilvl w:val="0"/>
          <w:numId w:val="100"/>
        </w:numPr>
        <w:bidi/>
        <w:spacing w:after="20" w:line="276" w:lineRule="auto"/>
        <w:jc w:val="right"/>
      </w:pPr>
      <w:r>
        <w:rPr>
          <w:color w:val="262626"/>
          <w:sz w:val="22"/>
          <w:szCs w:val="22"/>
          <w:rtl/>
        </w:rPr>
        <w:t xml:space="preserve">נקודות בדיקה לאישור המשך הפרויקט</w:t>
      </w:r>
    </w:p>
    <w:p>
      <w:pPr>
        <w:keepNext/>
        <w:bidi/>
        <w:spacing w:before="220" w:after="80" w:line="276" w:lineRule="auto"/>
        <w:jc w:val="right"/>
        <w:outlineLvl w:val="1"/>
      </w:pPr>
      <w:r>
        <w:rPr>
          <w:b/>
          <w:bCs/>
          <w:color w:val="1F3864"/>
          <w:sz w:val="30"/>
          <w:szCs w:val="30"/>
          <w:rtl/>
        </w:rPr>
        <w:t xml:space="preserve">שלב הביצוע</w:t>
      </w:r>
    </w:p>
    <w:p>
      <w:pPr>
        <w:keepNext/>
        <w:bidi/>
        <w:spacing w:before="180" w:after="60" w:line="276" w:lineRule="auto"/>
        <w:jc w:val="right"/>
        <w:outlineLvl w:val="2"/>
      </w:pPr>
      <w:r>
        <w:rPr>
          <w:b/>
          <w:bCs/>
          <w:color w:val="2E4570"/>
          <w:sz w:val="26"/>
          <w:szCs w:val="26"/>
          <w:rtl/>
        </w:rPr>
        <w:t xml:space="preserve">איסוף וניתוח מידע</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השתמש במגוון שיטות איסוף מידע (ראיונות, סקרים, ניתוח נתונים)</w:t>
      </w:r>
    </w:p>
    <w:p>
      <w:pPr>
        <w:bidi/>
        <w:spacing w:after="40" w:line="276" w:lineRule="auto"/>
        <w:jc w:val="right"/>
      </w:pPr>
      <w:r>
        <w:rPr>
          <w:color w:val="262626"/>
          <w:sz w:val="22"/>
          <w:szCs w:val="22"/>
          <w:rtl/>
        </w:rPr>
        <w:t xml:space="preserve">שמור על אובייקטיביות ועצמאות מחשבתית</w:t>
      </w:r>
    </w:p>
    <w:p>
      <w:pPr>
        <w:bidi/>
        <w:spacing w:after="40" w:line="276" w:lineRule="auto"/>
        <w:jc w:val="right"/>
      </w:pPr>
      <w:r>
        <w:rPr>
          <w:color w:val="262626"/>
          <w:sz w:val="22"/>
          <w:szCs w:val="22"/>
          <w:rtl/>
        </w:rPr>
        <w:t xml:space="preserve">תעד ממצאים באופן שיטתי ומסודר</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תהליך איסוף המידע בטכנולוגיה חכמה:</w:t>
      </w:r>
    </w:p>
    <w:p>
      <w:pPr>
        <w:bidi/>
        <w:spacing w:after="40" w:line="276" w:lineRule="auto"/>
        <w:jc w:val="right"/>
      </w:pPr>
      <w:r>
        <w:rPr>
          <w:color w:val="262626"/>
          <w:sz w:val="22"/>
          <w:szCs w:val="22"/>
          <w:rtl/>
        </w:rPr>
        <w:t xml:space="preserve">שבוע 1: ראיונות פנימיים</w:t>
      </w:r>
    </w:p>
    <w:p>
      <w:pPr>
        <w:numPr>
          <w:ilvl w:val="0"/>
          <w:numId w:val="100"/>
        </w:numPr>
        <w:bidi/>
        <w:spacing w:after="20" w:line="276" w:lineRule="auto"/>
        <w:jc w:val="right"/>
      </w:pPr>
      <w:r>
        <w:rPr>
          <w:color w:val="262626"/>
          <w:sz w:val="22"/>
          <w:szCs w:val="22"/>
          <w:rtl/>
        </w:rPr>
        <w:t xml:space="preserve">ראיון עומק עם המנכ"ל (2 שעות)</w:t>
      </w:r>
    </w:p>
    <w:p>
      <w:pPr>
        <w:numPr>
          <w:ilvl w:val="0"/>
          <w:numId w:val="100"/>
        </w:numPr>
        <w:bidi/>
        <w:spacing w:after="20" w:line="276" w:lineRule="auto"/>
        <w:jc w:val="right"/>
      </w:pPr>
      <w:r>
        <w:rPr>
          <w:color w:val="262626"/>
          <w:sz w:val="22"/>
          <w:szCs w:val="22"/>
          <w:rtl/>
        </w:rPr>
        <w:t xml:space="preserve">ראיונות עם מנהלי המחלקות (45 דקות כל אחד)</w:t>
      </w:r>
    </w:p>
    <w:p>
      <w:pPr>
        <w:bidi/>
        <w:spacing w:after="40" w:line="276" w:lineRule="auto"/>
        <w:jc w:val="right"/>
      </w:pPr>
      <w:r>
        <w:rPr>
          <w:color w:val="262626"/>
          <w:sz w:val="22"/>
          <w:szCs w:val="22"/>
          <w:rtl/>
        </w:rPr>
        <w:t xml:space="preserve">-פגישת צוות עם נציגי המכירות (90 דקות)</w:t>
      </w:r>
    </w:p>
    <w:p>
      <w:pPr>
        <w:bidi/>
        <w:spacing w:after="40" w:line="276" w:lineRule="auto"/>
        <w:jc w:val="right"/>
      </w:pPr>
      <w:r>
        <w:rPr>
          <w:color w:val="262626"/>
          <w:sz w:val="22"/>
          <w:szCs w:val="22"/>
          <w:rtl/>
        </w:rPr>
        <w:t xml:space="preserve">שבוע 2: ניתוח נתונים כמותיים</w:t>
      </w:r>
    </w:p>
    <w:p>
      <w:pPr>
        <w:bidi/>
        <w:spacing w:after="40" w:line="276" w:lineRule="auto"/>
        <w:jc w:val="right"/>
      </w:pPr>
      <w:r>
        <w:rPr>
          <w:color w:val="262626"/>
          <w:sz w:val="22"/>
          <w:szCs w:val="22"/>
          <w:rtl/>
        </w:rPr>
        <w:t xml:space="preserve">-ניתוח נתוני מכירות 24 החודשים האחרונים</w:t>
      </w:r>
    </w:p>
    <w:p>
      <w:pPr>
        <w:bidi/>
        <w:spacing w:after="40" w:line="276" w:lineRule="auto"/>
        <w:jc w:val="right"/>
      </w:pPr>
      <w:r>
        <w:rPr>
          <w:color w:val="262626"/>
          <w:sz w:val="22"/>
          <w:szCs w:val="22"/>
          <w:rtl/>
        </w:rPr>
        <w:t xml:space="preserve">-סקירת מבנה עלויות ותזרים מזומנים</w:t>
      </w:r>
    </w:p>
    <w:p>
      <w:pPr>
        <w:bidi/>
        <w:spacing w:after="40" w:line="276" w:lineRule="auto"/>
        <w:jc w:val="right"/>
      </w:pPr>
      <w:r>
        <w:rPr>
          <w:color w:val="262626"/>
          <w:sz w:val="22"/>
          <w:szCs w:val="22"/>
          <w:rtl/>
        </w:rPr>
        <w:t xml:space="preserve">-בחינת מדדי ביצוע שיווקיים (conversion rates, customer acquisition cost)</w:t>
      </w:r>
    </w:p>
    <w:p>
      <w:pPr>
        <w:bidi/>
        <w:spacing w:after="40" w:line="276" w:lineRule="auto"/>
        <w:jc w:val="right"/>
      </w:pPr>
      <w:r>
        <w:rPr>
          <w:color w:val="262626"/>
          <w:sz w:val="22"/>
          <w:szCs w:val="22"/>
          <w:rtl/>
        </w:rPr>
        <w:t xml:space="preserve">שבוע 3: מחקר שוק ותחרות</w:t>
      </w:r>
    </w:p>
    <w:p>
      <w:pPr>
        <w:numPr>
          <w:ilvl w:val="0"/>
          <w:numId w:val="100"/>
        </w:numPr>
        <w:bidi/>
        <w:spacing w:after="20" w:line="276" w:lineRule="auto"/>
        <w:jc w:val="right"/>
      </w:pPr>
      <w:r>
        <w:rPr>
          <w:color w:val="262626"/>
          <w:sz w:val="22"/>
          <w:szCs w:val="22"/>
          <w:rtl/>
        </w:rPr>
        <w:t xml:space="preserve">15  ראיונות עם לקוחות קיימים ופוטנציאליים</w:t>
      </w:r>
    </w:p>
    <w:p>
      <w:pPr>
        <w:numPr>
          <w:ilvl w:val="0"/>
          <w:numId w:val="100"/>
        </w:numPr>
        <w:bidi/>
        <w:spacing w:after="20" w:line="276" w:lineRule="auto"/>
        <w:jc w:val="right"/>
      </w:pPr>
      <w:r>
        <w:rPr>
          <w:color w:val="262626"/>
          <w:sz w:val="22"/>
          <w:szCs w:val="22"/>
          <w:rtl/>
        </w:rPr>
        <w:t xml:space="preserve">ניתוח תחרותי מעמיק של 3 מתחרים עיקריים</w:t>
      </w:r>
    </w:p>
    <w:p>
      <w:pPr>
        <w:numPr>
          <w:ilvl w:val="0"/>
          <w:numId w:val="100"/>
        </w:numPr>
        <w:bidi/>
        <w:spacing w:after="20" w:line="276" w:lineRule="auto"/>
        <w:jc w:val="right"/>
      </w:pPr>
      <w:r>
        <w:rPr>
          <w:color w:val="262626"/>
          <w:sz w:val="22"/>
          <w:szCs w:val="22"/>
          <w:rtl/>
        </w:rPr>
        <w:t xml:space="preserve">סקר מקוון לגבי העדפות שוק (150 משיבים)</w:t>
      </w:r>
    </w:p>
    <w:p>
      <w:pPr>
        <w:bidi/>
        <w:spacing w:before="80" w:after="20" w:line="276" w:lineRule="auto"/>
        <w:jc w:val="right"/>
      </w:pPr>
      <w:r>
        <w:rPr>
          <w:b/>
          <w:bCs/>
          <w:color w:val="2E4570"/>
          <w:sz w:val="23"/>
          <w:szCs w:val="23"/>
          <w:rtl/>
        </w:rPr>
        <w:t xml:space="preserve">ממצאים עיקריים:</w:t>
      </w:r>
    </w:p>
    <w:p>
      <w:pPr>
        <w:bidi/>
        <w:spacing w:after="20" w:line="276" w:lineRule="auto"/>
        <w:ind w:left="600" w:hanging="300"/>
        <w:jc w:val="right"/>
      </w:pPr>
      <w:r>
        <w:rPr>
          <w:color w:val="262626"/>
          <w:sz w:val="22"/>
          <w:szCs w:val="22"/>
          <w:rtl/>
        </w:rPr>
        <w:t xml:space="preserve">1. זמן מחזור מכירה ארוך מדי (4-6 חודשים)</w:t>
      </w:r>
    </w:p>
    <w:p>
      <w:pPr>
        <w:bidi/>
        <w:spacing w:after="20" w:line="276" w:lineRule="auto"/>
        <w:ind w:left="600" w:hanging="300"/>
        <w:jc w:val="right"/>
      </w:pPr>
      <w:r>
        <w:rPr>
          <w:color w:val="262626"/>
          <w:sz w:val="22"/>
          <w:szCs w:val="22"/>
          <w:rtl/>
        </w:rPr>
        <w:t xml:space="preserve">2.  מחירים גבוהים ב-15% מהתחרות ללא הצדקה ברורה</w:t>
      </w:r>
    </w:p>
    <w:p>
      <w:pPr>
        <w:bidi/>
        <w:spacing w:after="20" w:line="276" w:lineRule="auto"/>
        <w:ind w:left="600" w:hanging="300"/>
        <w:jc w:val="right"/>
      </w:pPr>
      <w:r>
        <w:rPr>
          <w:color w:val="262626"/>
          <w:sz w:val="22"/>
          <w:szCs w:val="22"/>
          <w:rtl/>
        </w:rPr>
        <w:t xml:space="preserve">3.  שירות לקוחות מעולה אך לא מנוצל כיתרון תחרותי</w:t>
      </w:r>
    </w:p>
    <w:p>
      <w:pPr>
        <w:bidi/>
        <w:spacing w:after="40" w:line="276" w:lineRule="auto"/>
        <w:jc w:val="right"/>
      </w:pPr>
      <w:r>
        <w:rPr>
          <w:color w:val="262626"/>
          <w:sz w:val="22"/>
          <w:szCs w:val="22"/>
          <w:rtl/>
        </w:rPr>
        <w:t xml:space="preserve">4  פיתוח מוצרים איטי מדי (2-3 שנים למוצר חדש)</w:t>
      </w:r>
    </w:p>
    <w:p>
      <w:pPr>
        <w:keepNext/>
        <w:bidi/>
        <w:spacing w:before="180" w:after="60" w:line="276" w:lineRule="auto"/>
        <w:jc w:val="right"/>
        <w:outlineLvl w:val="2"/>
      </w:pPr>
      <w:r>
        <w:rPr>
          <w:b/>
          <w:bCs/>
          <w:color w:val="2E4570"/>
          <w:sz w:val="26"/>
          <w:szCs w:val="26"/>
          <w:rtl/>
        </w:rPr>
        <w:t xml:space="preserve">פיתוח פתרונות ואסטרטגיות</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פתח מספר אלטרנטיבות ובחן יתרונות וחסרונות</w:t>
      </w:r>
    </w:p>
    <w:p>
      <w:pPr>
        <w:bidi/>
        <w:spacing w:after="40" w:line="276" w:lineRule="auto"/>
        <w:jc w:val="right"/>
      </w:pPr>
      <w:r>
        <w:rPr>
          <w:color w:val="262626"/>
          <w:sz w:val="22"/>
          <w:szCs w:val="22"/>
          <w:rtl/>
        </w:rPr>
        <w:t xml:space="preserve">התבסס על נתונים ועובדות, לא רק על הסברה</w:t>
      </w:r>
    </w:p>
    <w:p>
      <w:pPr>
        <w:bidi/>
        <w:spacing w:after="40" w:line="276" w:lineRule="auto"/>
        <w:jc w:val="right"/>
      </w:pPr>
      <w:r>
        <w:rPr>
          <w:color w:val="262626"/>
          <w:sz w:val="22"/>
          <w:szCs w:val="22"/>
          <w:rtl/>
        </w:rPr>
        <w:t xml:space="preserve">וודא שהפתרונות מתאימים למשאבים ויכולות הלקוח</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שלוש אסטרטגיות צמיחה שפותחו:</w:t>
      </w:r>
    </w:p>
    <w:p>
      <w:pPr>
        <w:bidi/>
        <w:spacing w:after="40" w:line="276" w:lineRule="auto"/>
        <w:jc w:val="right"/>
      </w:pPr>
      <w:r>
        <w:rPr>
          <w:color w:val="262626"/>
          <w:sz w:val="22"/>
          <w:szCs w:val="22"/>
          <w:rtl/>
        </w:rPr>
        <w:t xml:space="preserve">אסטרטגיה א': התמחות בשוק הפרימיום</w:t>
      </w:r>
    </w:p>
    <w:p>
      <w:pPr>
        <w:numPr>
          <w:ilvl w:val="0"/>
          <w:numId w:val="100"/>
        </w:numPr>
        <w:bidi/>
        <w:spacing w:after="20" w:line="276" w:lineRule="auto"/>
        <w:jc w:val="right"/>
      </w:pPr>
      <w:r>
        <w:rPr>
          <w:color w:val="262626"/>
          <w:sz w:val="22"/>
          <w:szCs w:val="22"/>
          <w:rtl/>
        </w:rPr>
        <w:t xml:space="preserve">התמקדות בלקוחות עסקיים ובתים יוקרתיים</w:t>
      </w:r>
    </w:p>
    <w:p>
      <w:pPr>
        <w:numPr>
          <w:ilvl w:val="0"/>
          <w:numId w:val="100"/>
        </w:numPr>
        <w:bidi/>
        <w:spacing w:after="20" w:line="276" w:lineRule="auto"/>
        <w:jc w:val="right"/>
      </w:pPr>
      <w:r>
        <w:rPr>
          <w:color w:val="262626"/>
          <w:sz w:val="22"/>
          <w:szCs w:val="22"/>
          <w:rtl/>
        </w:rPr>
        <w:t xml:space="preserve">העלאת מחירים ב-10% תמורת שירות מתקדם</w:t>
      </w:r>
    </w:p>
    <w:p>
      <w:pPr>
        <w:numPr>
          <w:ilvl w:val="0"/>
          <w:numId w:val="100"/>
        </w:numPr>
        <w:bidi/>
        <w:spacing w:after="20" w:line="276" w:lineRule="auto"/>
        <w:jc w:val="right"/>
      </w:pPr>
      <w:r>
        <w:rPr>
          <w:color w:val="262626"/>
          <w:sz w:val="22"/>
          <w:szCs w:val="22"/>
          <w:rtl/>
        </w:rPr>
        <w:t xml:space="preserve">השקעה בR&amp;D למוצרים חדשניים</w:t>
      </w:r>
    </w:p>
    <w:p>
      <w:pPr>
        <w:numPr>
          <w:ilvl w:val="0"/>
          <w:numId w:val="100"/>
        </w:numPr>
        <w:bidi/>
        <w:spacing w:after="20" w:line="276" w:lineRule="auto"/>
        <w:jc w:val="right"/>
      </w:pPr>
      <w:r>
        <w:rPr>
          <w:color w:val="262626"/>
          <w:sz w:val="22"/>
          <w:szCs w:val="22"/>
          <w:rtl/>
        </w:rPr>
        <w:t xml:space="preserve">פוטנציאל רווח: +25%, סיכון: בינוני</w:t>
      </w:r>
    </w:p>
    <w:p>
      <w:pPr>
        <w:bidi/>
        <w:spacing w:after="40" w:line="276" w:lineRule="auto"/>
        <w:jc w:val="right"/>
      </w:pPr>
      <w:r>
        <w:rPr>
          <w:color w:val="262626"/>
          <w:sz w:val="22"/>
          <w:szCs w:val="22"/>
          <w:rtl/>
        </w:rPr>
        <w:t xml:space="preserve">אסטרטגיה ב': חדירה לשוק הביתי הרחב</w:t>
      </w:r>
    </w:p>
    <w:p>
      <w:pPr>
        <w:numPr>
          <w:ilvl w:val="0"/>
          <w:numId w:val="100"/>
        </w:numPr>
        <w:bidi/>
        <w:spacing w:after="20" w:line="276" w:lineRule="auto"/>
        <w:jc w:val="right"/>
      </w:pPr>
      <w:r>
        <w:rPr>
          <w:color w:val="262626"/>
          <w:sz w:val="22"/>
          <w:szCs w:val="22"/>
          <w:rtl/>
        </w:rPr>
        <w:t xml:space="preserve">פיתוח קו מוצרים בסיסי ובמחיר נמוך</w:t>
      </w:r>
    </w:p>
    <w:p>
      <w:pPr>
        <w:numPr>
          <w:ilvl w:val="0"/>
          <w:numId w:val="100"/>
        </w:numPr>
        <w:bidi/>
        <w:spacing w:after="20" w:line="276" w:lineRule="auto"/>
        <w:jc w:val="right"/>
      </w:pPr>
      <w:r>
        <w:rPr>
          <w:color w:val="262626"/>
          <w:sz w:val="22"/>
          <w:szCs w:val="22"/>
          <w:rtl/>
        </w:rPr>
        <w:t xml:space="preserve">שיתופי פעולה עם רשתות קמעונאיות</w:t>
      </w:r>
    </w:p>
    <w:p>
      <w:pPr>
        <w:numPr>
          <w:ilvl w:val="0"/>
          <w:numId w:val="100"/>
        </w:numPr>
        <w:bidi/>
        <w:spacing w:after="20" w:line="276" w:lineRule="auto"/>
        <w:jc w:val="right"/>
      </w:pPr>
      <w:r>
        <w:rPr>
          <w:color w:val="262626"/>
          <w:sz w:val="22"/>
          <w:szCs w:val="22"/>
          <w:rtl/>
        </w:rPr>
        <w:t xml:space="preserve">אוטומציה של תהליכי הייצור</w:t>
      </w:r>
    </w:p>
    <w:p>
      <w:pPr>
        <w:numPr>
          <w:ilvl w:val="0"/>
          <w:numId w:val="100"/>
        </w:numPr>
        <w:bidi/>
        <w:spacing w:after="20" w:line="276" w:lineRule="auto"/>
        <w:jc w:val="right"/>
      </w:pPr>
      <w:r>
        <w:rPr>
          <w:color w:val="262626"/>
          <w:sz w:val="22"/>
          <w:szCs w:val="22"/>
          <w:rtl/>
        </w:rPr>
        <w:t xml:space="preserve">פוטנציאל רווח: +40%, סיכון: גבוה</w:t>
      </w:r>
    </w:p>
    <w:p>
      <w:pPr>
        <w:bidi/>
        <w:spacing w:after="40" w:line="276" w:lineRule="auto"/>
        <w:jc w:val="right"/>
      </w:pPr>
      <w:r>
        <w:rPr>
          <w:color w:val="262626"/>
          <w:sz w:val="22"/>
          <w:szCs w:val="22"/>
          <w:rtl/>
        </w:rPr>
        <w:t xml:space="preserve">אסטרטגיה ג': שיפור התהליכים הקיימים</w:t>
      </w:r>
    </w:p>
    <w:p>
      <w:pPr>
        <w:numPr>
          <w:ilvl w:val="0"/>
          <w:numId w:val="100"/>
        </w:numPr>
        <w:bidi/>
        <w:spacing w:after="20" w:line="276" w:lineRule="auto"/>
        <w:jc w:val="right"/>
      </w:pPr>
      <w:r>
        <w:rPr>
          <w:color w:val="262626"/>
          <w:sz w:val="22"/>
          <w:szCs w:val="22"/>
          <w:rtl/>
        </w:rPr>
        <w:t xml:space="preserve">קיצור זמני פיתוח וייצור ב-30%</w:t>
      </w:r>
    </w:p>
    <w:p>
      <w:pPr>
        <w:numPr>
          <w:ilvl w:val="0"/>
          <w:numId w:val="100"/>
        </w:numPr>
        <w:bidi/>
        <w:spacing w:after="20" w:line="276" w:lineRule="auto"/>
        <w:jc w:val="right"/>
      </w:pPr>
      <w:r>
        <w:rPr>
          <w:color w:val="262626"/>
          <w:sz w:val="22"/>
          <w:szCs w:val="22"/>
          <w:rtl/>
        </w:rPr>
        <w:t xml:space="preserve">שיפור תהליכי מכירה ושירות</w:t>
      </w:r>
    </w:p>
    <w:p>
      <w:pPr>
        <w:numPr>
          <w:ilvl w:val="0"/>
          <w:numId w:val="100"/>
        </w:numPr>
        <w:bidi/>
        <w:spacing w:after="20" w:line="276" w:lineRule="auto"/>
        <w:jc w:val="right"/>
      </w:pPr>
      <w:r>
        <w:rPr>
          <w:color w:val="262626"/>
          <w:sz w:val="22"/>
          <w:szCs w:val="22"/>
          <w:rtl/>
        </w:rPr>
        <w:t xml:space="preserve">התמקדות בשימור לקוחות קיימים</w:t>
      </w:r>
    </w:p>
    <w:p>
      <w:pPr>
        <w:numPr>
          <w:ilvl w:val="0"/>
          <w:numId w:val="100"/>
        </w:numPr>
        <w:bidi/>
        <w:spacing w:after="20" w:line="276" w:lineRule="auto"/>
        <w:jc w:val="right"/>
      </w:pPr>
      <w:r>
        <w:rPr>
          <w:color w:val="262626"/>
          <w:sz w:val="22"/>
          <w:szCs w:val="22"/>
          <w:rtl/>
        </w:rPr>
        <w:t xml:space="preserve">פוטנציאל רווח: +15%, סיכון: נמוך</w:t>
      </w:r>
    </w:p>
    <w:p>
      <w:pPr>
        <w:bidi/>
        <w:spacing w:after="40" w:line="276" w:lineRule="auto"/>
        <w:jc w:val="right"/>
      </w:pPr>
      <w:r>
        <w:rPr>
          <w:color w:val="262626"/>
          <w:sz w:val="22"/>
          <w:szCs w:val="22"/>
          <w:rtl/>
        </w:rPr>
        <w:t xml:space="preserve">המלצה: שילוב של אסטרטגיה ג' בטווח הקצר (6 חודשים)</w:t>
      </w:r>
    </w:p>
    <w:p>
      <w:pPr>
        <w:bidi/>
        <w:spacing w:after="40" w:line="276" w:lineRule="auto"/>
        <w:jc w:val="right"/>
      </w:pPr>
      <w:r>
        <w:rPr>
          <w:color w:val="262626"/>
          <w:sz w:val="22"/>
          <w:szCs w:val="22"/>
          <w:rtl/>
        </w:rPr>
        <w:t xml:space="preserve">ואסטרטגיה א' בטווח הבינוני (12-18 חודשים)</w:t>
      </w:r>
    </w:p>
    <w:p>
      <w:pPr>
        <w:keepNext/>
        <w:bidi/>
        <w:spacing w:before="180" w:after="60" w:line="276" w:lineRule="auto"/>
        <w:jc w:val="right"/>
        <w:outlineLvl w:val="2"/>
      </w:pPr>
      <w:r>
        <w:rPr>
          <w:b/>
          <w:bCs/>
          <w:color w:val="2E4570"/>
          <w:sz w:val="26"/>
          <w:szCs w:val="26"/>
          <w:rtl/>
        </w:rPr>
        <w:t xml:space="preserve">ניהול מעורבות לקוחות ובעלי עניין</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זהה את כל בעלי העניין ורמת השפעתם</w:t>
      </w:r>
    </w:p>
    <w:p>
      <w:pPr>
        <w:bidi/>
        <w:spacing w:after="40" w:line="276" w:lineRule="auto"/>
        <w:jc w:val="right"/>
      </w:pPr>
      <w:r>
        <w:rPr>
          <w:color w:val="262626"/>
          <w:sz w:val="22"/>
          <w:szCs w:val="22"/>
          <w:rtl/>
        </w:rPr>
        <w:t xml:space="preserve">התאם סגנון תקשורת לכל קבוצת עניין</w:t>
      </w:r>
    </w:p>
    <w:p>
      <w:pPr>
        <w:bidi/>
        <w:spacing w:after="40" w:line="276" w:lineRule="auto"/>
        <w:jc w:val="right"/>
      </w:pPr>
      <w:r>
        <w:rPr>
          <w:color w:val="262626"/>
          <w:sz w:val="22"/>
          <w:szCs w:val="22"/>
          <w:rtl/>
        </w:rPr>
        <w:t xml:space="preserve">עדכן באופן קבוע והבטח שקיפות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מיפוי בעלי עניין בטכנולוגיה חכמה:</w:t>
      </w:r>
    </w:p>
    <w:p>
      <w:pPr>
        <w:bidi/>
        <w:spacing w:before="80" w:after="20" w:line="276" w:lineRule="auto"/>
        <w:jc w:val="right"/>
      </w:pPr>
      <w:r>
        <w:rPr>
          <w:b/>
          <w:bCs/>
          <w:color w:val="2E4570"/>
          <w:sz w:val="23"/>
          <w:szCs w:val="23"/>
          <w:rtl/>
        </w:rPr>
        <w:t xml:space="preserve">רמה ראשונה (השפעה גבוהה):</w:t>
      </w:r>
    </w:p>
    <w:p>
      <w:pPr>
        <w:numPr>
          <w:ilvl w:val="0"/>
          <w:numId w:val="100"/>
        </w:numPr>
        <w:bidi/>
        <w:spacing w:after="20" w:line="276" w:lineRule="auto"/>
        <w:jc w:val="right"/>
      </w:pPr>
      <w:r>
        <w:rPr>
          <w:color w:val="262626"/>
          <w:sz w:val="22"/>
          <w:szCs w:val="22"/>
          <w:rtl/>
        </w:rPr>
        <w:t xml:space="preserve">אלון כהן (מנכ"ל) - דיווח שבועי מפורט</w:t>
      </w:r>
    </w:p>
    <w:p>
      <w:pPr>
        <w:numPr>
          <w:ilvl w:val="0"/>
          <w:numId w:val="100"/>
        </w:numPr>
        <w:bidi/>
        <w:spacing w:after="20" w:line="276" w:lineRule="auto"/>
        <w:jc w:val="right"/>
      </w:pPr>
      <w:r>
        <w:rPr>
          <w:color w:val="262626"/>
          <w:sz w:val="22"/>
          <w:szCs w:val="22"/>
          <w:rtl/>
        </w:rPr>
        <w:t xml:space="preserve">רינה לוי (CFO) - התמקדות במדדים כספיים</w:t>
      </w:r>
    </w:p>
    <w:p>
      <w:pPr>
        <w:numPr>
          <w:ilvl w:val="0"/>
          <w:numId w:val="100"/>
        </w:numPr>
        <w:bidi/>
        <w:spacing w:after="20" w:line="276" w:lineRule="auto"/>
        <w:jc w:val="right"/>
      </w:pPr>
      <w:r>
        <w:rPr>
          <w:color w:val="262626"/>
          <w:sz w:val="22"/>
          <w:szCs w:val="22"/>
          <w:rtl/>
        </w:rPr>
        <w:t xml:space="preserve">דני גולדשטיין (מנהל פיתוח) - קשר יומיומי על יישום</w:t>
      </w:r>
    </w:p>
    <w:p>
      <w:pPr>
        <w:bidi/>
        <w:spacing w:before="80" w:after="20" w:line="276" w:lineRule="auto"/>
        <w:jc w:val="right"/>
      </w:pPr>
      <w:r>
        <w:rPr>
          <w:b/>
          <w:bCs/>
          <w:color w:val="2E4570"/>
          <w:sz w:val="23"/>
          <w:szCs w:val="23"/>
          <w:rtl/>
        </w:rPr>
        <w:t xml:space="preserve">רמה שנייה (השפעה בינונית):</w:t>
      </w:r>
    </w:p>
    <w:p>
      <w:pPr>
        <w:numPr>
          <w:ilvl w:val="0"/>
          <w:numId w:val="100"/>
        </w:numPr>
        <w:bidi/>
        <w:spacing w:after="20" w:line="276" w:lineRule="auto"/>
        <w:jc w:val="right"/>
      </w:pPr>
      <w:r>
        <w:rPr>
          <w:color w:val="262626"/>
          <w:sz w:val="22"/>
          <w:szCs w:val="22"/>
          <w:rtl/>
        </w:rPr>
        <w:t xml:space="preserve">צוות המכירות - הסברים על השינויים הצפויים</w:t>
      </w:r>
    </w:p>
    <w:p>
      <w:pPr>
        <w:numPr>
          <w:ilvl w:val="0"/>
          <w:numId w:val="100"/>
        </w:numPr>
        <w:bidi/>
        <w:spacing w:after="20" w:line="276" w:lineRule="auto"/>
        <w:jc w:val="right"/>
      </w:pPr>
      <w:r>
        <w:rPr>
          <w:color w:val="262626"/>
          <w:sz w:val="22"/>
          <w:szCs w:val="22"/>
          <w:rtl/>
        </w:rPr>
        <w:t xml:space="preserve">מפתחי התוכנה - עדכונים על תהליכי הפיתוח החדשים</w:t>
      </w:r>
    </w:p>
    <w:p>
      <w:pPr>
        <w:bidi/>
        <w:spacing w:before="80" w:after="20" w:line="276" w:lineRule="auto"/>
        <w:jc w:val="right"/>
      </w:pPr>
      <w:r>
        <w:rPr>
          <w:b/>
          <w:bCs/>
          <w:color w:val="2E4570"/>
          <w:sz w:val="23"/>
          <w:szCs w:val="23"/>
          <w:rtl/>
        </w:rPr>
        <w:t xml:space="preserve">רמה שלישית (השפעה נמוכה):</w:t>
      </w:r>
    </w:p>
    <w:p>
      <w:pPr>
        <w:numPr>
          <w:ilvl w:val="0"/>
          <w:numId w:val="100"/>
        </w:numPr>
        <w:bidi/>
        <w:spacing w:after="20" w:line="276" w:lineRule="auto"/>
        <w:jc w:val="right"/>
      </w:pPr>
      <w:r>
        <w:rPr>
          <w:color w:val="262626"/>
          <w:sz w:val="22"/>
          <w:szCs w:val="22"/>
          <w:rtl/>
        </w:rPr>
        <w:t xml:space="preserve">לקוחות עיקריים - עדכון חודשי על שיפורים</w:t>
      </w:r>
    </w:p>
    <w:p>
      <w:pPr>
        <w:numPr>
          <w:ilvl w:val="0"/>
          <w:numId w:val="100"/>
        </w:numPr>
        <w:bidi/>
        <w:spacing w:after="20" w:line="276" w:lineRule="auto"/>
        <w:jc w:val="right"/>
      </w:pPr>
      <w:r>
        <w:rPr>
          <w:color w:val="262626"/>
          <w:sz w:val="22"/>
          <w:szCs w:val="22"/>
          <w:rtl/>
        </w:rPr>
        <w:t xml:space="preserve">ספקים - הודעות על שינויים רלוונטיים</w:t>
      </w:r>
    </w:p>
    <w:p>
      <w:pPr>
        <w:bidi/>
        <w:spacing w:before="80" w:after="20" w:line="276" w:lineRule="auto"/>
        <w:jc w:val="right"/>
      </w:pPr>
      <w:r>
        <w:rPr>
          <w:b/>
          <w:bCs/>
          <w:color w:val="2E4570"/>
          <w:sz w:val="23"/>
          <w:szCs w:val="23"/>
          <w:rtl/>
        </w:rPr>
        <w:t xml:space="preserve">אסטרטגיית תקשורת:</w:t>
      </w:r>
    </w:p>
    <w:p>
      <w:pPr>
        <w:numPr>
          <w:ilvl w:val="0"/>
          <w:numId w:val="100"/>
        </w:numPr>
        <w:bidi/>
        <w:spacing w:after="20" w:line="276" w:lineRule="auto"/>
        <w:jc w:val="right"/>
      </w:pPr>
      <w:r>
        <w:rPr>
          <w:color w:val="262626"/>
          <w:sz w:val="22"/>
          <w:szCs w:val="22"/>
          <w:rtl/>
        </w:rPr>
        <w:t xml:space="preserve">פגישות סטטוס שבועיות עם צוות ההנהלה</w:t>
      </w:r>
    </w:p>
    <w:p>
      <w:pPr>
        <w:numPr>
          <w:ilvl w:val="0"/>
          <w:numId w:val="100"/>
        </w:numPr>
        <w:bidi/>
        <w:spacing w:after="20" w:line="276" w:lineRule="auto"/>
        <w:jc w:val="right"/>
      </w:pPr>
      <w:r>
        <w:rPr>
          <w:color w:val="262626"/>
          <w:sz w:val="22"/>
          <w:szCs w:val="22"/>
          <w:rtl/>
        </w:rPr>
        <w:t xml:space="preserve">עדכונים חודשיים לכלל העובדים</w:t>
      </w:r>
    </w:p>
    <w:p>
      <w:pPr>
        <w:numPr>
          <w:ilvl w:val="0"/>
          <w:numId w:val="100"/>
        </w:numPr>
        <w:bidi/>
        <w:spacing w:after="20" w:line="276" w:lineRule="auto"/>
        <w:jc w:val="right"/>
      </w:pPr>
      <w:r>
        <w:rPr>
          <w:color w:val="262626"/>
          <w:sz w:val="22"/>
          <w:szCs w:val="22"/>
          <w:rtl/>
        </w:rPr>
        <w:t xml:space="preserve">דוח התקדמות רבעוני מפורט</w:t>
      </w:r>
    </w:p>
    <w:p>
      <w:pPr>
        <w:keepNext/>
        <w:bidi/>
        <w:spacing w:before="220" w:after="80" w:line="276" w:lineRule="auto"/>
        <w:jc w:val="right"/>
        <w:outlineLvl w:val="1"/>
      </w:pPr>
      <w:r>
        <w:rPr>
          <w:b/>
          <w:bCs/>
          <w:color w:val="1F3864"/>
          <w:sz w:val="30"/>
          <w:szCs w:val="30"/>
          <w:rtl/>
        </w:rPr>
        <w:t xml:space="preserve">שלב הסיום</w:t>
      </w:r>
    </w:p>
    <w:p>
      <w:pPr>
        <w:keepNext/>
        <w:bidi/>
        <w:spacing w:before="180" w:after="60" w:line="276" w:lineRule="auto"/>
        <w:jc w:val="right"/>
        <w:outlineLvl w:val="2"/>
      </w:pPr>
      <w:r>
        <w:rPr>
          <w:b/>
          <w:bCs/>
          <w:color w:val="2E4570"/>
          <w:sz w:val="26"/>
          <w:szCs w:val="26"/>
          <w:rtl/>
        </w:rPr>
        <w:t xml:space="preserve">הערכה והמסקנות</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בצע הערכה יסודית של השגת היעדים</w:t>
      </w:r>
    </w:p>
    <w:p>
      <w:pPr>
        <w:bidi/>
        <w:spacing w:after="40" w:line="276" w:lineRule="auto"/>
        <w:jc w:val="right"/>
      </w:pPr>
      <w:r>
        <w:rPr>
          <w:color w:val="262626"/>
          <w:sz w:val="22"/>
          <w:szCs w:val="22"/>
          <w:rtl/>
        </w:rPr>
        <w:t xml:space="preserve">תעד לקחים שנלמדו והמלצות להמשך</w:t>
      </w:r>
    </w:p>
    <w:p>
      <w:pPr>
        <w:bidi/>
        <w:spacing w:after="40" w:line="276" w:lineRule="auto"/>
        <w:jc w:val="right"/>
      </w:pPr>
      <w:r>
        <w:rPr>
          <w:color w:val="262626"/>
          <w:sz w:val="22"/>
          <w:szCs w:val="22"/>
          <w:rtl/>
        </w:rPr>
        <w:t xml:space="preserve">וודא שהלקוח מסוגל להמשיך ללא תלות ביועץ</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דוח סיכום פרויקט טכנולוגיה חכמה:</w:t>
      </w:r>
    </w:p>
    <w:p>
      <w:pPr>
        <w:bidi/>
        <w:spacing w:before="80" w:after="20" w:line="276" w:lineRule="auto"/>
        <w:jc w:val="right"/>
      </w:pPr>
      <w:r>
        <w:rPr>
          <w:b/>
          <w:bCs/>
          <w:color w:val="2E4570"/>
          <w:sz w:val="23"/>
          <w:szCs w:val="23"/>
          <w:rtl/>
        </w:rPr>
        <w:t xml:space="preserve">השגת יעדים:</w:t>
      </w:r>
    </w:p>
    <w:p>
      <w:pPr>
        <w:bidi/>
        <w:spacing w:after="20" w:line="276" w:lineRule="auto"/>
        <w:ind w:left="120"/>
        <w:jc w:val="right"/>
      </w:pPr>
      <w:r>
        <w:rPr>
          <w:color w:val="2E7D32"/>
          <w:sz w:val="22"/>
          <w:szCs w:val="22"/>
          <w:rtl/>
        </w:rPr>
        <w:t xml:space="preserve">✓ עלייה במכירות: 18% (יעד: 20%) - כמעט הושג</w:t>
      </w:r>
    </w:p>
    <w:p>
      <w:pPr>
        <w:bidi/>
        <w:spacing w:after="20" w:line="276" w:lineRule="auto"/>
        <w:ind w:left="120"/>
        <w:jc w:val="right"/>
      </w:pPr>
      <w:r>
        <w:rPr>
          <w:color w:val="2E7D32"/>
          <w:sz w:val="22"/>
          <w:szCs w:val="22"/>
          <w:rtl/>
        </w:rPr>
        <w:t xml:space="preserve">✓ שיפור תזרים: 35 יום (יעד: 30 יום) - עבר את היעד</w:t>
      </w:r>
    </w:p>
    <w:p>
      <w:pPr>
        <w:bidi/>
        <w:spacing w:after="20" w:line="276" w:lineRule="auto"/>
        <w:ind w:left="120"/>
        <w:jc w:val="right"/>
      </w:pPr>
      <w:r>
        <w:rPr>
          <w:color w:val="2E7D32"/>
          <w:sz w:val="22"/>
          <w:szCs w:val="22"/>
          <w:rtl/>
        </w:rPr>
        <w:t xml:space="preserve">✓ קצב סגירת עסקאות: +30% (יעד: 25%) - עבר את היעד</w:t>
      </w:r>
    </w:p>
    <w:p>
      <w:pPr>
        <w:bidi/>
        <w:spacing w:before="80" w:after="20" w:line="276" w:lineRule="auto"/>
        <w:jc w:val="right"/>
      </w:pPr>
      <w:r>
        <w:rPr>
          <w:b/>
          <w:bCs/>
          <w:color w:val="2E4570"/>
          <w:sz w:val="23"/>
          <w:szCs w:val="23"/>
          <w:rtl/>
        </w:rPr>
        <w:t xml:space="preserve">הישגים עיקריים:</w:t>
      </w:r>
    </w:p>
    <w:p>
      <w:pPr>
        <w:numPr>
          <w:ilvl w:val="0"/>
          <w:numId w:val="100"/>
        </w:numPr>
        <w:bidi/>
        <w:spacing w:after="20" w:line="276" w:lineRule="auto"/>
        <w:jc w:val="right"/>
      </w:pPr>
      <w:r>
        <w:rPr>
          <w:color w:val="262626"/>
          <w:sz w:val="22"/>
          <w:szCs w:val="22"/>
          <w:rtl/>
        </w:rPr>
        <w:t xml:space="preserve">יישום מערכת CRM חדשה שקיצרה זמן מעקב לקוחות</w:t>
      </w:r>
    </w:p>
    <w:p>
      <w:pPr>
        <w:numPr>
          <w:ilvl w:val="0"/>
          <w:numId w:val="100"/>
        </w:numPr>
        <w:bidi/>
        <w:spacing w:after="20" w:line="276" w:lineRule="auto"/>
        <w:jc w:val="right"/>
      </w:pPr>
      <w:r>
        <w:rPr>
          <w:color w:val="262626"/>
          <w:sz w:val="22"/>
          <w:szCs w:val="22"/>
          <w:rtl/>
        </w:rPr>
        <w:t xml:space="preserve">הגדרת תהליכי מכירה סטנדרטיים</w:t>
      </w:r>
    </w:p>
    <w:p>
      <w:pPr>
        <w:numPr>
          <w:ilvl w:val="0"/>
          <w:numId w:val="100"/>
        </w:numPr>
        <w:bidi/>
        <w:spacing w:after="20" w:line="276" w:lineRule="auto"/>
        <w:jc w:val="right"/>
      </w:pPr>
      <w:r>
        <w:rPr>
          <w:color w:val="262626"/>
          <w:sz w:val="22"/>
          <w:szCs w:val="22"/>
          <w:rtl/>
        </w:rPr>
        <w:t xml:space="preserve">שיפור ניהול מלאי וחיזוי צרכים</w:t>
      </w:r>
    </w:p>
    <w:p>
      <w:pPr>
        <w:numPr>
          <w:ilvl w:val="0"/>
          <w:numId w:val="100"/>
        </w:numPr>
        <w:bidi/>
        <w:spacing w:after="20" w:line="276" w:lineRule="auto"/>
        <w:jc w:val="right"/>
      </w:pPr>
      <w:r>
        <w:rPr>
          <w:color w:val="262626"/>
          <w:sz w:val="22"/>
          <w:szCs w:val="22"/>
          <w:rtl/>
        </w:rPr>
        <w:t xml:space="preserve">הכשרת צוות המכירות בטכניקות מכירה מתקדמות</w:t>
      </w:r>
    </w:p>
    <w:p>
      <w:pPr>
        <w:bidi/>
        <w:spacing w:before="80" w:after="20" w:line="276" w:lineRule="auto"/>
        <w:jc w:val="right"/>
      </w:pPr>
      <w:r>
        <w:rPr>
          <w:b/>
          <w:bCs/>
          <w:color w:val="2E4570"/>
          <w:sz w:val="23"/>
          <w:szCs w:val="23"/>
          <w:rtl/>
        </w:rPr>
        <w:t xml:space="preserve">המלצות להמשך:</w:t>
      </w:r>
    </w:p>
    <w:p>
      <w:pPr>
        <w:bidi/>
        <w:spacing w:after="20" w:line="276" w:lineRule="auto"/>
        <w:ind w:left="600" w:hanging="300"/>
        <w:jc w:val="right"/>
      </w:pPr>
      <w:r>
        <w:rPr>
          <w:color w:val="262626"/>
          <w:sz w:val="22"/>
          <w:szCs w:val="22"/>
          <w:rtl/>
        </w:rPr>
        <w:t xml:space="preserve">1. המשך השקעה בדיגיטליזציה של תהליכים</w:t>
      </w:r>
    </w:p>
    <w:p>
      <w:pPr>
        <w:bidi/>
        <w:spacing w:after="20" w:line="276" w:lineRule="auto"/>
        <w:ind w:left="600" w:hanging="300"/>
        <w:jc w:val="right"/>
      </w:pPr>
      <w:r>
        <w:rPr>
          <w:color w:val="262626"/>
          <w:sz w:val="22"/>
          <w:szCs w:val="22"/>
          <w:rtl/>
        </w:rPr>
        <w:t xml:space="preserve">2. פיתוח אפליקציית mobile למעקב לקוחות</w:t>
      </w:r>
    </w:p>
    <w:p>
      <w:pPr>
        <w:bidi/>
        <w:spacing w:after="20" w:line="276" w:lineRule="auto"/>
        <w:ind w:left="600" w:hanging="300"/>
        <w:jc w:val="right"/>
      </w:pPr>
      <w:r>
        <w:rPr>
          <w:color w:val="262626"/>
          <w:sz w:val="22"/>
          <w:szCs w:val="22"/>
          <w:rtl/>
        </w:rPr>
        <w:t xml:space="preserve">3. הקמת תוכנית נאמנות לקוחות</w:t>
      </w:r>
    </w:p>
    <w:p>
      <w:pPr>
        <w:bidi/>
        <w:spacing w:after="20" w:line="276" w:lineRule="auto"/>
        <w:ind w:left="600" w:hanging="300"/>
        <w:jc w:val="right"/>
      </w:pPr>
      <w:r>
        <w:rPr>
          <w:color w:val="262626"/>
          <w:sz w:val="22"/>
          <w:szCs w:val="22"/>
          <w:rtl/>
        </w:rPr>
        <w:t xml:space="preserve">4. בחינת אפשרויות מימון לצמיחה</w:t>
      </w:r>
    </w:p>
    <w:p>
      <w:pPr>
        <w:bidi/>
        <w:spacing w:before="80" w:after="20" w:line="276" w:lineRule="auto"/>
        <w:jc w:val="right"/>
      </w:pPr>
      <w:r>
        <w:rPr>
          <w:b/>
          <w:bCs/>
          <w:color w:val="2E4570"/>
          <w:sz w:val="23"/>
          <w:szCs w:val="23"/>
          <w:rtl/>
        </w:rPr>
        <w:t xml:space="preserve">מסמכים שנמסרו לחברה:</w:t>
      </w:r>
    </w:p>
    <w:p>
      <w:pPr>
        <w:numPr>
          <w:ilvl w:val="0"/>
          <w:numId w:val="100"/>
        </w:numPr>
        <w:bidi/>
        <w:spacing w:after="20" w:line="276" w:lineRule="auto"/>
        <w:jc w:val="right"/>
      </w:pPr>
      <w:r>
        <w:rPr>
          <w:color w:val="262626"/>
          <w:sz w:val="22"/>
          <w:szCs w:val="22"/>
          <w:rtl/>
        </w:rPr>
        <w:t xml:space="preserve">מדריך תפעול מערכת ה-CRM</w:t>
      </w:r>
    </w:p>
    <w:p>
      <w:pPr>
        <w:numPr>
          <w:ilvl w:val="0"/>
          <w:numId w:val="100"/>
        </w:numPr>
        <w:bidi/>
        <w:spacing w:after="20" w:line="276" w:lineRule="auto"/>
        <w:jc w:val="right"/>
      </w:pPr>
      <w:r>
        <w:rPr>
          <w:color w:val="262626"/>
          <w:sz w:val="22"/>
          <w:szCs w:val="22"/>
          <w:rtl/>
        </w:rPr>
        <w:t xml:space="preserve">תהליכי מכירה מתועדים</w:t>
      </w:r>
    </w:p>
    <w:p>
      <w:pPr>
        <w:numPr>
          <w:ilvl w:val="0"/>
          <w:numId w:val="100"/>
        </w:numPr>
        <w:bidi/>
        <w:spacing w:after="20" w:line="276" w:lineRule="auto"/>
        <w:jc w:val="right"/>
      </w:pPr>
      <w:r>
        <w:rPr>
          <w:color w:val="262626"/>
          <w:sz w:val="22"/>
          <w:szCs w:val="22"/>
          <w:rtl/>
        </w:rPr>
        <w:t xml:space="preserve">תבניות דיווח ומעקב</w:t>
      </w:r>
    </w:p>
    <w:p>
      <w:pPr>
        <w:numPr>
          <w:ilvl w:val="0"/>
          <w:numId w:val="100"/>
        </w:numPr>
        <w:bidi/>
        <w:spacing w:after="20" w:line="276" w:lineRule="auto"/>
        <w:jc w:val="right"/>
      </w:pPr>
      <w:r>
        <w:rPr>
          <w:color w:val="262626"/>
          <w:sz w:val="22"/>
          <w:szCs w:val="22"/>
          <w:rtl/>
        </w:rPr>
        <w:t xml:space="preserve">תוכנית הכשרה לעובדים חדשים</w:t>
      </w:r>
    </w:p>
    <w:p>
      <w:pPr>
        <w:keepNext/>
        <w:pageBreakBefore/>
        <w:pBdr>
          <w:bottom w:val="single" w:sz="18" w:space="6" w:color="DDC19A"/>
        </w:pBdr>
        <w:bidi/>
        <w:spacing w:before="0" w:after="160" w:line="276" w:lineRule="auto"/>
        <w:jc w:val="right"/>
        <w:outlineLvl w:val="0"/>
      </w:pPr>
      <w:r>
        <w:rPr>
          <w:b/>
          <w:bCs/>
          <w:color w:val="1F3864"/>
          <w:sz w:val="40"/>
          <w:szCs w:val="40"/>
          <w:rtl/>
        </w:rPr>
        <w:t xml:space="preserve">חלק ב': יכולות ליבה של היועץ</w:t>
      </w:r>
    </w:p>
    <w:p>
      <w:pPr>
        <w:keepNext/>
        <w:bidi/>
        <w:spacing w:before="220" w:after="80" w:line="276" w:lineRule="auto"/>
        <w:jc w:val="right"/>
        <w:outlineLvl w:val="1"/>
      </w:pPr>
      <w:r>
        <w:rPr>
          <w:b/>
          <w:bCs/>
          <w:color w:val="1F3864"/>
          <w:sz w:val="30"/>
          <w:szCs w:val="30"/>
          <w:rtl/>
        </w:rPr>
        <w:t xml:space="preserve">1. ידע עסקי ותובנות</w:t>
      </w:r>
    </w:p>
    <w:p>
      <w:pPr>
        <w:keepNext/>
        <w:bidi/>
        <w:spacing w:before="180" w:after="60" w:line="276" w:lineRule="auto"/>
        <w:jc w:val="right"/>
        <w:outlineLvl w:val="2"/>
      </w:pPr>
      <w:r>
        <w:rPr>
          <w:b/>
          <w:bCs/>
          <w:color w:val="2E4570"/>
          <w:sz w:val="26"/>
          <w:szCs w:val="26"/>
          <w:rtl/>
        </w:rPr>
        <w:t xml:space="preserve">1.1 הבנה מעמיקה של הלקוח והתחום</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השקע זמן ומשאבים במחקר הכנה יסודי</w:t>
      </w:r>
    </w:p>
    <w:p>
      <w:pPr>
        <w:bidi/>
        <w:spacing w:after="40" w:line="276" w:lineRule="auto"/>
        <w:jc w:val="right"/>
      </w:pPr>
      <w:r>
        <w:rPr>
          <w:color w:val="262626"/>
          <w:sz w:val="22"/>
          <w:szCs w:val="22"/>
          <w:rtl/>
        </w:rPr>
        <w:t xml:space="preserve">פתח רשת קשרים בתעשייה לקבלת תובנות</w:t>
      </w:r>
    </w:p>
    <w:p>
      <w:pPr>
        <w:bidi/>
        <w:spacing w:after="40" w:line="276" w:lineRule="auto"/>
        <w:jc w:val="right"/>
      </w:pPr>
      <w:r>
        <w:rPr>
          <w:color w:val="262626"/>
          <w:sz w:val="22"/>
          <w:szCs w:val="22"/>
          <w:rtl/>
        </w:rPr>
        <w:t xml:space="preserve">עדכן את הידע שלך באופן רציף</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מחקר תעשיית הבית החכם בישראל:</w:t>
      </w:r>
    </w:p>
    <w:p>
      <w:pPr>
        <w:bidi/>
        <w:spacing w:before="80" w:after="20" w:line="276" w:lineRule="auto"/>
        <w:jc w:val="right"/>
      </w:pPr>
      <w:r>
        <w:rPr>
          <w:b/>
          <w:bCs/>
          <w:color w:val="2E4570"/>
          <w:sz w:val="23"/>
          <w:szCs w:val="23"/>
          <w:rtl/>
        </w:rPr>
        <w:t xml:space="preserve">נתונים כלכליים:</w:t>
      </w:r>
    </w:p>
    <w:p>
      <w:pPr>
        <w:numPr>
          <w:ilvl w:val="0"/>
          <w:numId w:val="100"/>
        </w:numPr>
        <w:bidi/>
        <w:spacing w:after="20" w:line="276" w:lineRule="auto"/>
        <w:jc w:val="right"/>
      </w:pPr>
      <w:r>
        <w:rPr>
          <w:color w:val="262626"/>
          <w:sz w:val="22"/>
          <w:szCs w:val="22"/>
          <w:rtl/>
        </w:rPr>
        <w:t xml:space="preserve">שוק של 500 מיליון ש"ח בשנה</w:t>
      </w:r>
    </w:p>
    <w:p>
      <w:pPr>
        <w:numPr>
          <w:ilvl w:val="0"/>
          <w:numId w:val="100"/>
        </w:numPr>
        <w:bidi/>
        <w:spacing w:after="20" w:line="276" w:lineRule="auto"/>
        <w:jc w:val="right"/>
      </w:pPr>
      <w:r>
        <w:rPr>
          <w:color w:val="262626"/>
          <w:sz w:val="22"/>
          <w:szCs w:val="22"/>
          <w:rtl/>
        </w:rPr>
        <w:t xml:space="preserve">צמיחה של 15% מדי שנה</w:t>
      </w:r>
    </w:p>
    <w:p>
      <w:pPr>
        <w:numPr>
          <w:ilvl w:val="0"/>
          <w:numId w:val="100"/>
        </w:numPr>
        <w:bidi/>
        <w:spacing w:after="20" w:line="276" w:lineRule="auto"/>
        <w:jc w:val="right"/>
      </w:pPr>
      <w:r>
        <w:rPr>
          <w:color w:val="262626"/>
          <w:sz w:val="22"/>
          <w:szCs w:val="22"/>
          <w:rtl/>
        </w:rPr>
        <w:t xml:space="preserve">12% מהבתים בישראל כוללים מערכות חכמות</w:t>
      </w:r>
    </w:p>
    <w:p>
      <w:pPr>
        <w:bidi/>
        <w:spacing w:before="80" w:after="20" w:line="276" w:lineRule="auto"/>
        <w:jc w:val="right"/>
      </w:pPr>
      <w:r>
        <w:rPr>
          <w:b/>
          <w:bCs/>
          <w:color w:val="2E4570"/>
          <w:sz w:val="23"/>
          <w:szCs w:val="23"/>
          <w:rtl/>
        </w:rPr>
        <w:t xml:space="preserve">טרנדים טכנולוגיים:</w:t>
      </w:r>
    </w:p>
    <w:p>
      <w:pPr>
        <w:numPr>
          <w:ilvl w:val="0"/>
          <w:numId w:val="100"/>
        </w:numPr>
        <w:bidi/>
        <w:spacing w:after="20" w:line="276" w:lineRule="auto"/>
        <w:jc w:val="right"/>
      </w:pPr>
      <w:r>
        <w:rPr>
          <w:color w:val="262626"/>
          <w:sz w:val="22"/>
          <w:szCs w:val="22"/>
          <w:rtl/>
        </w:rPr>
        <w:t xml:space="preserve">מעבר ל-IoT ובינה מלאכותית</w:t>
      </w:r>
    </w:p>
    <w:p>
      <w:pPr>
        <w:numPr>
          <w:ilvl w:val="0"/>
          <w:numId w:val="100"/>
        </w:numPr>
        <w:bidi/>
        <w:spacing w:after="20" w:line="276" w:lineRule="auto"/>
        <w:jc w:val="right"/>
      </w:pPr>
      <w:r>
        <w:rPr>
          <w:color w:val="262626"/>
          <w:sz w:val="22"/>
          <w:szCs w:val="22"/>
          <w:rtl/>
        </w:rPr>
        <w:t xml:space="preserve">דרישה גוברת לחיסכון באנרגיה</w:t>
      </w:r>
    </w:p>
    <w:p>
      <w:pPr>
        <w:numPr>
          <w:ilvl w:val="0"/>
          <w:numId w:val="100"/>
        </w:numPr>
        <w:bidi/>
        <w:spacing w:after="20" w:line="276" w:lineRule="auto"/>
        <w:jc w:val="right"/>
      </w:pPr>
      <w:r>
        <w:rPr>
          <w:color w:val="262626"/>
          <w:sz w:val="22"/>
          <w:szCs w:val="22"/>
          <w:rtl/>
        </w:rPr>
        <w:t xml:space="preserve">שילוב עם מערכות אבטחה</w:t>
      </w:r>
    </w:p>
    <w:p>
      <w:pPr>
        <w:bidi/>
        <w:spacing w:before="80" w:after="20" w:line="276" w:lineRule="auto"/>
        <w:jc w:val="right"/>
      </w:pPr>
      <w:r>
        <w:rPr>
          <w:b/>
          <w:bCs/>
          <w:color w:val="2E4570"/>
          <w:sz w:val="23"/>
          <w:szCs w:val="23"/>
          <w:rtl/>
        </w:rPr>
        <w:t xml:space="preserve">תובנות מהשוק:</w:t>
      </w:r>
    </w:p>
    <w:p>
      <w:pPr>
        <w:numPr>
          <w:ilvl w:val="0"/>
          <w:numId w:val="100"/>
        </w:numPr>
        <w:bidi/>
        <w:spacing w:after="20" w:line="276" w:lineRule="auto"/>
        <w:jc w:val="right"/>
      </w:pPr>
      <w:r>
        <w:rPr>
          <w:color w:val="262626"/>
          <w:sz w:val="22"/>
          <w:szCs w:val="22"/>
          <w:rtl/>
        </w:rPr>
        <w:t xml:space="preserve">הלקוחות מעוניינים בפתרונות משולבים, לא מוצרים נפרדים</w:t>
      </w:r>
    </w:p>
    <w:p>
      <w:pPr>
        <w:numPr>
          <w:ilvl w:val="0"/>
          <w:numId w:val="100"/>
        </w:numPr>
        <w:bidi/>
        <w:spacing w:after="20" w:line="276" w:lineRule="auto"/>
        <w:jc w:val="right"/>
      </w:pPr>
      <w:r>
        <w:rPr>
          <w:color w:val="262626"/>
          <w:sz w:val="22"/>
          <w:szCs w:val="22"/>
          <w:rtl/>
        </w:rPr>
        <w:t xml:space="preserve">חשיבות גוברת של שירות ותמיכה לאחר המכירה</w:t>
      </w:r>
    </w:p>
    <w:p>
      <w:pPr>
        <w:numPr>
          <w:ilvl w:val="0"/>
          <w:numId w:val="100"/>
        </w:numPr>
        <w:bidi/>
        <w:spacing w:after="20" w:line="276" w:lineRule="auto"/>
        <w:jc w:val="right"/>
      </w:pPr>
      <w:r>
        <w:rPr>
          <w:color w:val="262626"/>
          <w:sz w:val="22"/>
          <w:szCs w:val="22"/>
          <w:rtl/>
        </w:rPr>
        <w:t xml:space="preserve">רגישות מחיר גבוהה בשוק הביתי</w:t>
      </w:r>
    </w:p>
    <w:p>
      <w:pPr>
        <w:keepNext/>
        <w:bidi/>
        <w:spacing w:before="180" w:after="60" w:line="276" w:lineRule="auto"/>
        <w:jc w:val="right"/>
        <w:outlineLvl w:val="2"/>
      </w:pPr>
      <w:r>
        <w:rPr>
          <w:b/>
          <w:bCs/>
          <w:color w:val="2E4570"/>
          <w:sz w:val="26"/>
          <w:szCs w:val="26"/>
          <w:rtl/>
        </w:rPr>
        <w:t xml:space="preserve">1.2 זיהוי הזדמנויות ואתגרים</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השתמש בכלי ניתוח מובנים (SWOT, PESTLE, Porter's Five Forces)</w:t>
      </w:r>
    </w:p>
    <w:p>
      <w:pPr>
        <w:bidi/>
        <w:spacing w:after="40" w:line="276" w:lineRule="auto"/>
        <w:jc w:val="right"/>
      </w:pPr>
      <w:r>
        <w:rPr>
          <w:color w:val="262626"/>
          <w:sz w:val="22"/>
          <w:szCs w:val="22"/>
          <w:rtl/>
        </w:rPr>
        <w:t xml:space="preserve">הקשב ללקוחות ולשוק לזיהוי מגמות מתהוות</w:t>
      </w:r>
    </w:p>
    <w:p>
      <w:pPr>
        <w:bidi/>
        <w:spacing w:after="40" w:line="276" w:lineRule="auto"/>
        <w:jc w:val="right"/>
      </w:pPr>
      <w:r>
        <w:rPr>
          <w:color w:val="262626"/>
          <w:sz w:val="22"/>
          <w:szCs w:val="22"/>
          <w:rtl/>
        </w:rPr>
        <w:t xml:space="preserve">תמיד חפש הזדמנויות בתוך האתגרים</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ניתוח SWOT לטכנולוגיה חכמה:</w:t>
      </w:r>
    </w:p>
    <w:p>
      <w:pPr>
        <w:bidi/>
        <w:spacing w:before="80" w:after="20" w:line="276" w:lineRule="auto"/>
        <w:jc w:val="right"/>
      </w:pPr>
      <w:r>
        <w:rPr>
          <w:b/>
          <w:bCs/>
          <w:color w:val="2E4570"/>
          <w:sz w:val="23"/>
          <w:szCs w:val="23"/>
          <w:rtl/>
        </w:rPr>
        <w:t xml:space="preserve">חוזקות (Strengths):</w:t>
      </w:r>
    </w:p>
    <w:p>
      <w:pPr>
        <w:numPr>
          <w:ilvl w:val="0"/>
          <w:numId w:val="100"/>
        </w:numPr>
        <w:bidi/>
        <w:spacing w:after="20" w:line="276" w:lineRule="auto"/>
        <w:jc w:val="right"/>
      </w:pPr>
      <w:r>
        <w:rPr>
          <w:color w:val="262626"/>
          <w:sz w:val="22"/>
          <w:szCs w:val="22"/>
          <w:rtl/>
        </w:rPr>
        <w:t xml:space="preserve">צוות טכני מצוין ומנוסה</w:t>
      </w:r>
    </w:p>
    <w:p>
      <w:pPr>
        <w:numPr>
          <w:ilvl w:val="0"/>
          <w:numId w:val="100"/>
        </w:numPr>
        <w:bidi/>
        <w:spacing w:after="20" w:line="276" w:lineRule="auto"/>
        <w:jc w:val="right"/>
      </w:pPr>
      <w:r>
        <w:rPr>
          <w:color w:val="262626"/>
          <w:sz w:val="22"/>
          <w:szCs w:val="22"/>
          <w:rtl/>
        </w:rPr>
        <w:t xml:space="preserve">איכות מוצר גבוהה ואמינות</w:t>
      </w:r>
    </w:p>
    <w:p>
      <w:pPr>
        <w:numPr>
          <w:ilvl w:val="0"/>
          <w:numId w:val="100"/>
        </w:numPr>
        <w:bidi/>
        <w:spacing w:after="20" w:line="276" w:lineRule="auto"/>
        <w:jc w:val="right"/>
      </w:pPr>
      <w:r>
        <w:rPr>
          <w:color w:val="262626"/>
          <w:sz w:val="22"/>
          <w:szCs w:val="22"/>
          <w:rtl/>
        </w:rPr>
        <w:t xml:space="preserve">שירות לקוחות מעולה</w:t>
      </w:r>
    </w:p>
    <w:p>
      <w:pPr>
        <w:numPr>
          <w:ilvl w:val="0"/>
          <w:numId w:val="100"/>
        </w:numPr>
        <w:bidi/>
        <w:spacing w:after="20" w:line="276" w:lineRule="auto"/>
        <w:jc w:val="right"/>
      </w:pPr>
      <w:r>
        <w:rPr>
          <w:color w:val="262626"/>
          <w:sz w:val="22"/>
          <w:szCs w:val="22"/>
          <w:rtl/>
        </w:rPr>
        <w:t xml:space="preserve">מיקום גיאוגרפי אסטרטגי (מרכז)</w:t>
      </w:r>
    </w:p>
    <w:p>
      <w:pPr>
        <w:bidi/>
        <w:spacing w:before="80" w:after="20" w:line="276" w:lineRule="auto"/>
        <w:jc w:val="right"/>
      </w:pPr>
      <w:r>
        <w:rPr>
          <w:b/>
          <w:bCs/>
          <w:color w:val="2E4570"/>
          <w:sz w:val="23"/>
          <w:szCs w:val="23"/>
          <w:rtl/>
        </w:rPr>
        <w:t xml:space="preserve">חולשות (Weaknesses):</w:t>
      </w:r>
    </w:p>
    <w:p>
      <w:pPr>
        <w:numPr>
          <w:ilvl w:val="0"/>
          <w:numId w:val="100"/>
        </w:numPr>
        <w:bidi/>
        <w:spacing w:after="20" w:line="276" w:lineRule="auto"/>
        <w:jc w:val="right"/>
      </w:pPr>
      <w:r>
        <w:rPr>
          <w:color w:val="262626"/>
          <w:sz w:val="22"/>
          <w:szCs w:val="22"/>
          <w:rtl/>
        </w:rPr>
        <w:t xml:space="preserve">מחירים גבוהים יחסית לתחרות</w:t>
      </w:r>
    </w:p>
    <w:p>
      <w:pPr>
        <w:numPr>
          <w:ilvl w:val="0"/>
          <w:numId w:val="100"/>
        </w:numPr>
        <w:bidi/>
        <w:spacing w:after="20" w:line="276" w:lineRule="auto"/>
        <w:jc w:val="right"/>
      </w:pPr>
      <w:r>
        <w:rPr>
          <w:color w:val="262626"/>
          <w:sz w:val="22"/>
          <w:szCs w:val="22"/>
          <w:rtl/>
        </w:rPr>
        <w:t xml:space="preserve">תהליכי פיתוח איטיים</w:t>
      </w:r>
    </w:p>
    <w:p>
      <w:pPr>
        <w:numPr>
          <w:ilvl w:val="0"/>
          <w:numId w:val="100"/>
        </w:numPr>
        <w:bidi/>
        <w:spacing w:after="20" w:line="276" w:lineRule="auto"/>
        <w:jc w:val="right"/>
      </w:pPr>
      <w:r>
        <w:rPr>
          <w:color w:val="262626"/>
          <w:sz w:val="22"/>
          <w:szCs w:val="22"/>
          <w:rtl/>
        </w:rPr>
        <w:t xml:space="preserve">תלות במספר מוגבל של ספקים</w:t>
      </w:r>
    </w:p>
    <w:p>
      <w:pPr>
        <w:numPr>
          <w:ilvl w:val="0"/>
          <w:numId w:val="100"/>
        </w:numPr>
        <w:bidi/>
        <w:spacing w:after="20" w:line="276" w:lineRule="auto"/>
        <w:jc w:val="right"/>
      </w:pPr>
      <w:r>
        <w:rPr>
          <w:color w:val="262626"/>
          <w:sz w:val="22"/>
          <w:szCs w:val="22"/>
          <w:rtl/>
        </w:rPr>
        <w:t xml:space="preserve">חוסר מיתוג ונוכחות שיווקית</w:t>
      </w:r>
    </w:p>
    <w:p>
      <w:pPr>
        <w:bidi/>
        <w:spacing w:before="80" w:after="20" w:line="276" w:lineRule="auto"/>
        <w:jc w:val="right"/>
      </w:pPr>
      <w:r>
        <w:rPr>
          <w:b/>
          <w:bCs/>
          <w:color w:val="2E4570"/>
          <w:sz w:val="23"/>
          <w:szCs w:val="23"/>
          <w:rtl/>
        </w:rPr>
        <w:t xml:space="preserve">הזדמנויות (Opportunities):</w:t>
      </w:r>
    </w:p>
    <w:p>
      <w:pPr>
        <w:numPr>
          <w:ilvl w:val="0"/>
          <w:numId w:val="100"/>
        </w:numPr>
        <w:bidi/>
        <w:spacing w:after="20" w:line="276" w:lineRule="auto"/>
        <w:jc w:val="right"/>
      </w:pPr>
      <w:r>
        <w:rPr>
          <w:color w:val="262626"/>
          <w:sz w:val="22"/>
          <w:szCs w:val="22"/>
          <w:rtl/>
        </w:rPr>
        <w:t xml:space="preserve">פרויקטים של בנייה חכמה ברחבי הארץ</w:t>
      </w:r>
    </w:p>
    <w:p>
      <w:pPr>
        <w:numPr>
          <w:ilvl w:val="0"/>
          <w:numId w:val="100"/>
        </w:numPr>
        <w:bidi/>
        <w:spacing w:after="20" w:line="276" w:lineRule="auto"/>
        <w:jc w:val="right"/>
      </w:pPr>
      <w:r>
        <w:rPr>
          <w:color w:val="262626"/>
          <w:sz w:val="22"/>
          <w:szCs w:val="22"/>
          <w:rtl/>
        </w:rPr>
        <w:t xml:space="preserve">תמיכה ממשלתית בחיסכון באנרגיה</w:t>
      </w:r>
    </w:p>
    <w:p>
      <w:pPr>
        <w:numPr>
          <w:ilvl w:val="0"/>
          <w:numId w:val="100"/>
        </w:numPr>
        <w:bidi/>
        <w:spacing w:after="20" w:line="276" w:lineRule="auto"/>
        <w:jc w:val="right"/>
      </w:pPr>
      <w:r>
        <w:rPr>
          <w:color w:val="262626"/>
          <w:sz w:val="22"/>
          <w:szCs w:val="22"/>
          <w:rtl/>
        </w:rPr>
        <w:t xml:space="preserve">חדירת טכנולוגיות חדשות (AI, machine learning)</w:t>
      </w:r>
    </w:p>
    <w:p>
      <w:pPr>
        <w:numPr>
          <w:ilvl w:val="0"/>
          <w:numId w:val="100"/>
        </w:numPr>
        <w:bidi/>
        <w:spacing w:after="20" w:line="276" w:lineRule="auto"/>
        <w:jc w:val="right"/>
      </w:pPr>
      <w:r>
        <w:rPr>
          <w:color w:val="262626"/>
          <w:sz w:val="22"/>
          <w:szCs w:val="22"/>
          <w:rtl/>
        </w:rPr>
        <w:t xml:space="preserve">פוטנציאל ייצוא לקפריסין ויוון</w:t>
      </w:r>
    </w:p>
    <w:p>
      <w:pPr>
        <w:bidi/>
        <w:spacing w:before="80" w:after="20" w:line="276" w:lineRule="auto"/>
        <w:jc w:val="right"/>
      </w:pPr>
      <w:r>
        <w:rPr>
          <w:b/>
          <w:bCs/>
          <w:color w:val="2E4570"/>
          <w:sz w:val="23"/>
          <w:szCs w:val="23"/>
          <w:rtl/>
        </w:rPr>
        <w:t xml:space="preserve">איומים (Threats):</w:t>
      </w:r>
    </w:p>
    <w:p>
      <w:pPr>
        <w:numPr>
          <w:ilvl w:val="0"/>
          <w:numId w:val="100"/>
        </w:numPr>
        <w:bidi/>
        <w:spacing w:after="20" w:line="276" w:lineRule="auto"/>
        <w:jc w:val="right"/>
      </w:pPr>
      <w:r>
        <w:rPr>
          <w:color w:val="262626"/>
          <w:sz w:val="22"/>
          <w:szCs w:val="22"/>
          <w:rtl/>
        </w:rPr>
        <w:t xml:space="preserve">כניסת טכנולוגיות סיניות זולות</w:t>
      </w:r>
    </w:p>
    <w:p>
      <w:pPr>
        <w:numPr>
          <w:ilvl w:val="0"/>
          <w:numId w:val="100"/>
        </w:numPr>
        <w:bidi/>
        <w:spacing w:after="20" w:line="276" w:lineRule="auto"/>
        <w:jc w:val="right"/>
      </w:pPr>
      <w:r>
        <w:rPr>
          <w:color w:val="262626"/>
          <w:sz w:val="22"/>
          <w:szCs w:val="22"/>
          <w:rtl/>
        </w:rPr>
        <w:t xml:space="preserve">משבר כלכלי שמקטין השקעות בבית</w:t>
      </w:r>
    </w:p>
    <w:p>
      <w:pPr>
        <w:numPr>
          <w:ilvl w:val="0"/>
          <w:numId w:val="100"/>
        </w:numPr>
        <w:bidi/>
        <w:spacing w:after="20" w:line="276" w:lineRule="auto"/>
        <w:jc w:val="right"/>
      </w:pPr>
      <w:r>
        <w:rPr>
          <w:color w:val="262626"/>
          <w:sz w:val="22"/>
          <w:szCs w:val="22"/>
          <w:rtl/>
        </w:rPr>
        <w:t xml:space="preserve">רגולציה חדשה בתחום הפרטיות</w:t>
      </w:r>
    </w:p>
    <w:p>
      <w:pPr>
        <w:numPr>
          <w:ilvl w:val="0"/>
          <w:numId w:val="100"/>
        </w:numPr>
        <w:bidi/>
        <w:spacing w:after="20" w:line="276" w:lineRule="auto"/>
        <w:jc w:val="right"/>
      </w:pPr>
      <w:r>
        <w:rPr>
          <w:color w:val="262626"/>
          <w:sz w:val="22"/>
          <w:szCs w:val="22"/>
          <w:rtl/>
        </w:rPr>
        <w:t xml:space="preserve">מחסור באנשי מקצוע מיומנים</w:t>
      </w:r>
    </w:p>
    <w:p>
      <w:pPr>
        <w:keepNext/>
        <w:bidi/>
        <w:spacing w:before="220" w:after="80" w:line="276" w:lineRule="auto"/>
        <w:jc w:val="right"/>
        <w:outlineLvl w:val="1"/>
      </w:pPr>
      <w:r>
        <w:rPr>
          <w:b/>
          <w:bCs/>
          <w:color w:val="1F3864"/>
          <w:sz w:val="30"/>
          <w:szCs w:val="30"/>
          <w:rtl/>
        </w:rPr>
        <w:t xml:space="preserve">2. כישורי ייעוץ מעשיים</w:t>
      </w:r>
    </w:p>
    <w:p>
      <w:pPr>
        <w:keepNext/>
        <w:bidi/>
        <w:spacing w:before="180" w:after="60" w:line="276" w:lineRule="auto"/>
        <w:jc w:val="right"/>
        <w:outlineLvl w:val="2"/>
      </w:pPr>
      <w:r>
        <w:rPr>
          <w:b/>
          <w:bCs/>
          <w:color w:val="2E4570"/>
          <w:sz w:val="26"/>
          <w:szCs w:val="26"/>
          <w:rtl/>
        </w:rPr>
        <w:t xml:space="preserve">2.1 ניהול פרויקטים ושינוי</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השתמש במתודולוגיות מוכחות (PRINCE2, Agile, Lean)</w:t>
      </w:r>
    </w:p>
    <w:p>
      <w:pPr>
        <w:bidi/>
        <w:spacing w:after="40" w:line="276" w:lineRule="auto"/>
        <w:jc w:val="right"/>
      </w:pPr>
      <w:r>
        <w:rPr>
          <w:color w:val="262626"/>
          <w:sz w:val="22"/>
          <w:szCs w:val="22"/>
          <w:rtl/>
        </w:rPr>
        <w:t xml:space="preserve">תכנן תהליכי שינוי עם התחשבות בתרבות הארגונית</w:t>
      </w:r>
    </w:p>
    <w:p>
      <w:pPr>
        <w:bidi/>
        <w:spacing w:after="40" w:line="276" w:lineRule="auto"/>
        <w:jc w:val="right"/>
      </w:pPr>
      <w:r>
        <w:rPr>
          <w:color w:val="262626"/>
          <w:sz w:val="22"/>
          <w:szCs w:val="22"/>
          <w:rtl/>
        </w:rPr>
        <w:t xml:space="preserve">עקב אחר ההתקדמות ותבצע התאמות לפי הצורך</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תוכנית יישום שינויים בטכנולוגיה חכמה:</w:t>
      </w:r>
    </w:p>
    <w:p>
      <w:pPr>
        <w:bidi/>
        <w:spacing w:before="80" w:after="20" w:line="276" w:lineRule="auto"/>
        <w:jc w:val="right"/>
      </w:pPr>
      <w:r>
        <w:rPr>
          <w:b/>
          <w:bCs/>
          <w:color w:val="2E4570"/>
          <w:sz w:val="23"/>
          <w:szCs w:val="23"/>
          <w:rtl/>
        </w:rPr>
        <w:t xml:space="preserve">שלב 1 - התכוננות (שבועיים):</w:t>
      </w:r>
    </w:p>
    <w:p>
      <w:pPr>
        <w:numPr>
          <w:ilvl w:val="0"/>
          <w:numId w:val="100"/>
        </w:numPr>
        <w:bidi/>
        <w:spacing w:after="20" w:line="276" w:lineRule="auto"/>
        <w:jc w:val="right"/>
      </w:pPr>
      <w:r>
        <w:rPr>
          <w:color w:val="262626"/>
          <w:sz w:val="22"/>
          <w:szCs w:val="22"/>
          <w:rtl/>
        </w:rPr>
        <w:t xml:space="preserve">הכשרת צוות ההנהלה על השינויים הצפויים</w:t>
      </w:r>
    </w:p>
    <w:p>
      <w:pPr>
        <w:numPr>
          <w:ilvl w:val="0"/>
          <w:numId w:val="100"/>
        </w:numPr>
        <w:bidi/>
        <w:spacing w:after="20" w:line="276" w:lineRule="auto"/>
        <w:jc w:val="right"/>
      </w:pPr>
      <w:r>
        <w:rPr>
          <w:color w:val="262626"/>
          <w:sz w:val="22"/>
          <w:szCs w:val="22"/>
          <w:rtl/>
        </w:rPr>
        <w:t xml:space="preserve">הקמת team leader לכל תחום שינוי</w:t>
      </w:r>
    </w:p>
    <w:p>
      <w:pPr>
        <w:numPr>
          <w:ilvl w:val="0"/>
          <w:numId w:val="100"/>
        </w:numPr>
        <w:bidi/>
        <w:spacing w:after="20" w:line="276" w:lineRule="auto"/>
        <w:jc w:val="right"/>
      </w:pPr>
      <w:r>
        <w:rPr>
          <w:color w:val="262626"/>
          <w:sz w:val="22"/>
          <w:szCs w:val="22"/>
          <w:rtl/>
        </w:rPr>
        <w:t xml:space="preserve">הגדרת מדדי הצלחה ברורים</w:t>
      </w:r>
    </w:p>
    <w:p>
      <w:pPr>
        <w:bidi/>
        <w:spacing w:before="80" w:after="20" w:line="276" w:lineRule="auto"/>
        <w:jc w:val="right"/>
      </w:pPr>
      <w:r>
        <w:rPr>
          <w:b/>
          <w:bCs/>
          <w:color w:val="2E4570"/>
          <w:sz w:val="23"/>
          <w:szCs w:val="23"/>
          <w:rtl/>
        </w:rPr>
        <w:t xml:space="preserve">שלב 2 - יישום ראשוני (חודש):</w:t>
      </w:r>
    </w:p>
    <w:p>
      <w:pPr>
        <w:numPr>
          <w:ilvl w:val="0"/>
          <w:numId w:val="100"/>
        </w:numPr>
        <w:bidi/>
        <w:spacing w:after="20" w:line="276" w:lineRule="auto"/>
        <w:jc w:val="right"/>
      </w:pPr>
      <w:r>
        <w:rPr>
          <w:color w:val="262626"/>
          <w:sz w:val="22"/>
          <w:szCs w:val="22"/>
          <w:rtl/>
        </w:rPr>
        <w:t xml:space="preserve">התקנת מערכת CRM ומעבר נתונים</w:t>
      </w:r>
    </w:p>
    <w:p>
      <w:pPr>
        <w:numPr>
          <w:ilvl w:val="0"/>
          <w:numId w:val="100"/>
        </w:numPr>
        <w:bidi/>
        <w:spacing w:after="20" w:line="276" w:lineRule="auto"/>
        <w:jc w:val="right"/>
      </w:pPr>
      <w:r>
        <w:rPr>
          <w:color w:val="262626"/>
          <w:sz w:val="22"/>
          <w:szCs w:val="22"/>
          <w:rtl/>
        </w:rPr>
        <w:t xml:space="preserve">הכשרת צוות המכירות בתהליכים חדשים</w:t>
      </w:r>
    </w:p>
    <w:p>
      <w:pPr>
        <w:numPr>
          <w:ilvl w:val="0"/>
          <w:numId w:val="100"/>
        </w:numPr>
        <w:bidi/>
        <w:spacing w:after="20" w:line="276" w:lineRule="auto"/>
        <w:jc w:val="right"/>
      </w:pPr>
      <w:r>
        <w:rPr>
          <w:color w:val="262626"/>
          <w:sz w:val="22"/>
          <w:szCs w:val="22"/>
          <w:rtl/>
        </w:rPr>
        <w:t xml:space="preserve">שינוי תהליכי דיווח ובקרה</w:t>
      </w:r>
    </w:p>
    <w:p>
      <w:pPr>
        <w:bidi/>
        <w:spacing w:before="80" w:after="20" w:line="276" w:lineRule="auto"/>
        <w:jc w:val="right"/>
      </w:pPr>
      <w:r>
        <w:rPr>
          <w:b/>
          <w:bCs/>
          <w:color w:val="2E4570"/>
          <w:sz w:val="23"/>
          <w:szCs w:val="23"/>
          <w:rtl/>
        </w:rPr>
        <w:t xml:space="preserve">שלב 3 - הטמעה מלאה (חודשיים):</w:t>
      </w:r>
    </w:p>
    <w:p>
      <w:pPr>
        <w:numPr>
          <w:ilvl w:val="0"/>
          <w:numId w:val="100"/>
        </w:numPr>
        <w:bidi/>
        <w:spacing w:after="20" w:line="276" w:lineRule="auto"/>
        <w:jc w:val="right"/>
      </w:pPr>
      <w:r>
        <w:rPr>
          <w:color w:val="262626"/>
          <w:sz w:val="22"/>
          <w:szCs w:val="22"/>
          <w:rtl/>
        </w:rPr>
        <w:t xml:space="preserve">ריצת תהליכים במקביל לישנים</w:t>
      </w:r>
    </w:p>
    <w:p>
      <w:pPr>
        <w:numPr>
          <w:ilvl w:val="0"/>
          <w:numId w:val="100"/>
        </w:numPr>
        <w:bidi/>
        <w:spacing w:after="20" w:line="276" w:lineRule="auto"/>
        <w:jc w:val="right"/>
      </w:pPr>
      <w:r>
        <w:rPr>
          <w:color w:val="262626"/>
          <w:sz w:val="22"/>
          <w:szCs w:val="22"/>
          <w:rtl/>
        </w:rPr>
        <w:t xml:space="preserve">זיהוי וטיפול בבעיות יישום</w:t>
      </w:r>
    </w:p>
    <w:p>
      <w:pPr>
        <w:numPr>
          <w:ilvl w:val="0"/>
          <w:numId w:val="100"/>
        </w:numPr>
        <w:bidi/>
        <w:spacing w:after="20" w:line="276" w:lineRule="auto"/>
        <w:jc w:val="right"/>
      </w:pPr>
      <w:r>
        <w:rPr>
          <w:color w:val="262626"/>
          <w:sz w:val="22"/>
          <w:szCs w:val="22"/>
          <w:rtl/>
        </w:rPr>
        <w:t xml:space="preserve">התאמות וייעולים נוספים</w:t>
      </w:r>
    </w:p>
    <w:p>
      <w:pPr>
        <w:bidi/>
        <w:spacing w:before="80" w:after="20" w:line="276" w:lineRule="auto"/>
        <w:jc w:val="right"/>
      </w:pPr>
      <w:r>
        <w:rPr>
          <w:b/>
          <w:bCs/>
          <w:color w:val="2E4570"/>
          <w:sz w:val="23"/>
          <w:szCs w:val="23"/>
          <w:rtl/>
        </w:rPr>
        <w:t xml:space="preserve">שלב 4 - ייצוב (חודש):</w:t>
      </w:r>
    </w:p>
    <w:p>
      <w:pPr>
        <w:numPr>
          <w:ilvl w:val="0"/>
          <w:numId w:val="100"/>
        </w:numPr>
        <w:bidi/>
        <w:spacing w:after="20" w:line="276" w:lineRule="auto"/>
        <w:jc w:val="right"/>
      </w:pPr>
      <w:r>
        <w:rPr>
          <w:color w:val="262626"/>
          <w:sz w:val="22"/>
          <w:szCs w:val="22"/>
          <w:rtl/>
        </w:rPr>
        <w:t xml:space="preserve">מעבר מלא לתהליכים החדשים</w:t>
      </w:r>
    </w:p>
    <w:p>
      <w:pPr>
        <w:numPr>
          <w:ilvl w:val="0"/>
          <w:numId w:val="100"/>
        </w:numPr>
        <w:bidi/>
        <w:spacing w:after="20" w:line="276" w:lineRule="auto"/>
        <w:jc w:val="right"/>
      </w:pPr>
      <w:r>
        <w:rPr>
          <w:color w:val="262626"/>
          <w:sz w:val="22"/>
          <w:szCs w:val="22"/>
          <w:rtl/>
        </w:rPr>
        <w:t xml:space="preserve">הכשרות השלמה והעמקה</w:t>
      </w:r>
    </w:p>
    <w:p>
      <w:pPr>
        <w:numPr>
          <w:ilvl w:val="0"/>
          <w:numId w:val="100"/>
        </w:numPr>
        <w:bidi/>
        <w:spacing w:after="20" w:line="276" w:lineRule="auto"/>
        <w:jc w:val="right"/>
      </w:pPr>
      <w:r>
        <w:rPr>
          <w:color w:val="262626"/>
          <w:sz w:val="22"/>
          <w:szCs w:val="22"/>
          <w:rtl/>
        </w:rPr>
        <w:t xml:space="preserve">תיעוד תהליכים סופי</w:t>
      </w:r>
    </w:p>
    <w:p>
      <w:pPr>
        <w:keepNext/>
        <w:bidi/>
        <w:spacing w:before="180" w:after="60" w:line="276" w:lineRule="auto"/>
        <w:jc w:val="right"/>
        <w:outlineLvl w:val="2"/>
      </w:pPr>
      <w:r>
        <w:rPr>
          <w:b/>
          <w:bCs/>
          <w:color w:val="2E4570"/>
          <w:sz w:val="26"/>
          <w:szCs w:val="26"/>
          <w:rtl/>
        </w:rPr>
        <w:t xml:space="preserve">2.2 אבחון בעיות ופיתוח פתרונות</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השתמש בגישה מובנית לאבחון (Root Cause Analysis)</w:t>
      </w:r>
    </w:p>
    <w:p>
      <w:pPr>
        <w:bidi/>
        <w:spacing w:after="40" w:line="276" w:lineRule="auto"/>
        <w:jc w:val="right"/>
      </w:pPr>
      <w:r>
        <w:rPr>
          <w:color w:val="262626"/>
          <w:sz w:val="22"/>
          <w:szCs w:val="22"/>
          <w:rtl/>
        </w:rPr>
        <w:t xml:space="preserve">פתח מספר אלטרנטיבות לפני בחירת הפתרון הטוב ביותר</w:t>
      </w:r>
    </w:p>
    <w:p>
      <w:pPr>
        <w:bidi/>
        <w:spacing w:after="40" w:line="276" w:lineRule="auto"/>
        <w:jc w:val="right"/>
      </w:pPr>
      <w:r>
        <w:rPr>
          <w:color w:val="262626"/>
          <w:sz w:val="22"/>
          <w:szCs w:val="22"/>
          <w:rtl/>
        </w:rPr>
        <w:t xml:space="preserve">בחן היתכנות כלכלית וטכנית של כל פתרון</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אבחון בעיית המכירות בטכנולוגיה חכמה:</w:t>
      </w:r>
    </w:p>
    <w:p>
      <w:pPr>
        <w:bidi/>
        <w:spacing w:before="80" w:after="20" w:line="276" w:lineRule="auto"/>
        <w:jc w:val="right"/>
      </w:pPr>
      <w:r>
        <w:rPr>
          <w:b/>
          <w:bCs/>
          <w:color w:val="2E4570"/>
          <w:sz w:val="23"/>
          <w:szCs w:val="23"/>
          <w:rtl/>
        </w:rPr>
        <w:t xml:space="preserve">תסמינים:</w:t>
      </w:r>
    </w:p>
    <w:p>
      <w:pPr>
        <w:numPr>
          <w:ilvl w:val="0"/>
          <w:numId w:val="100"/>
        </w:numPr>
        <w:bidi/>
        <w:spacing w:after="20" w:line="276" w:lineRule="auto"/>
        <w:jc w:val="right"/>
      </w:pPr>
      <w:r>
        <w:rPr>
          <w:color w:val="262626"/>
          <w:sz w:val="22"/>
          <w:szCs w:val="22"/>
          <w:rtl/>
        </w:rPr>
        <w:t xml:space="preserve">ירידה ברווחיות למרות יציבות בהכנסות</w:t>
      </w:r>
    </w:p>
    <w:p>
      <w:pPr>
        <w:numPr>
          <w:ilvl w:val="0"/>
          <w:numId w:val="100"/>
        </w:numPr>
        <w:bidi/>
        <w:spacing w:after="20" w:line="276" w:lineRule="auto"/>
        <w:jc w:val="right"/>
      </w:pPr>
      <w:r>
        <w:rPr>
          <w:color w:val="262626"/>
          <w:sz w:val="22"/>
          <w:szCs w:val="22"/>
          <w:rtl/>
        </w:rPr>
        <w:t xml:space="preserve">זמן ממוצע לסגירת עסקה של 5.5 חודשים</w:t>
      </w:r>
    </w:p>
    <w:p>
      <w:pPr>
        <w:numPr>
          <w:ilvl w:val="0"/>
          <w:numId w:val="100"/>
        </w:numPr>
        <w:bidi/>
        <w:spacing w:after="20" w:line="276" w:lineRule="auto"/>
        <w:jc w:val="right"/>
      </w:pPr>
      <w:r>
        <w:rPr>
          <w:color w:val="262626"/>
          <w:sz w:val="22"/>
          <w:szCs w:val="22"/>
          <w:rtl/>
        </w:rPr>
        <w:t xml:space="preserve">שיעור conversion נמוך (15%)</w:t>
      </w:r>
    </w:p>
    <w:p>
      <w:pPr>
        <w:bidi/>
        <w:spacing w:before="80" w:after="20" w:line="276" w:lineRule="auto"/>
        <w:jc w:val="right"/>
      </w:pPr>
      <w:r>
        <w:rPr>
          <w:b/>
          <w:bCs/>
          <w:color w:val="2E4570"/>
          <w:sz w:val="23"/>
          <w:szCs w:val="23"/>
          <w:rtl/>
        </w:rPr>
        <w:t xml:space="preserve">חקירת גורמי שורש:</w:t>
      </w:r>
    </w:p>
    <w:p>
      <w:pPr>
        <w:bidi/>
        <w:spacing w:after="20" w:line="276" w:lineRule="auto"/>
        <w:ind w:left="600" w:hanging="300"/>
        <w:jc w:val="right"/>
      </w:pPr>
      <w:r>
        <w:rPr>
          <w:color w:val="262626"/>
          <w:sz w:val="22"/>
          <w:szCs w:val="22"/>
          <w:rtl/>
        </w:rPr>
        <w:t xml:space="preserve">1. תהליך מכירה לא מתועד ולא סטנדרטי</w:t>
      </w:r>
    </w:p>
    <w:p>
      <w:pPr>
        <w:bidi/>
        <w:spacing w:after="20" w:line="276" w:lineRule="auto"/>
        <w:ind w:left="600" w:hanging="300"/>
        <w:jc w:val="right"/>
      </w:pPr>
      <w:r>
        <w:rPr>
          <w:color w:val="262626"/>
          <w:sz w:val="22"/>
          <w:szCs w:val="22"/>
          <w:rtl/>
        </w:rPr>
        <w:t xml:space="preserve">2. חוסר מעקב שיטתי אחר leads</w:t>
      </w:r>
    </w:p>
    <w:p>
      <w:pPr>
        <w:bidi/>
        <w:spacing w:after="20" w:line="276" w:lineRule="auto"/>
        <w:ind w:left="600" w:hanging="300"/>
        <w:jc w:val="right"/>
      </w:pPr>
      <w:r>
        <w:rPr>
          <w:color w:val="262626"/>
          <w:sz w:val="22"/>
          <w:szCs w:val="22"/>
          <w:rtl/>
        </w:rPr>
        <w:t xml:space="preserve">3. אין הבחנה בין סוגי לקוחות שונים</w:t>
      </w:r>
    </w:p>
    <w:p>
      <w:pPr>
        <w:bidi/>
        <w:spacing w:after="20" w:line="276" w:lineRule="auto"/>
        <w:ind w:left="600" w:hanging="300"/>
        <w:jc w:val="right"/>
      </w:pPr>
      <w:r>
        <w:rPr>
          <w:color w:val="262626"/>
          <w:sz w:val="22"/>
          <w:szCs w:val="22"/>
          <w:rtl/>
        </w:rPr>
        <w:t xml:space="preserve">4. חוסר כלים טכנולוגיים מתקדמים</w:t>
      </w:r>
    </w:p>
    <w:p>
      <w:pPr>
        <w:bidi/>
        <w:spacing w:before="80" w:after="20" w:line="276" w:lineRule="auto"/>
        <w:jc w:val="right"/>
      </w:pPr>
      <w:r>
        <w:rPr>
          <w:b/>
          <w:bCs/>
          <w:color w:val="2E4570"/>
          <w:sz w:val="23"/>
          <w:szCs w:val="23"/>
          <w:rtl/>
        </w:rPr>
        <w:t xml:space="preserve">פתרונות שפותחו:</w:t>
      </w:r>
    </w:p>
    <w:p>
      <w:pPr>
        <w:bidi/>
        <w:spacing w:after="20" w:line="276" w:lineRule="auto"/>
        <w:ind w:left="600" w:hanging="300"/>
        <w:jc w:val="right"/>
      </w:pPr>
      <w:r>
        <w:rPr>
          <w:color w:val="262626"/>
          <w:sz w:val="22"/>
          <w:szCs w:val="22"/>
          <w:rtl/>
        </w:rPr>
        <w:t xml:space="preserve">א. הטמעת מערכת CRM מקצועית</w:t>
      </w:r>
    </w:p>
    <w:p>
      <w:pPr>
        <w:bidi/>
        <w:spacing w:after="20" w:line="276" w:lineRule="auto"/>
        <w:ind w:left="600" w:hanging="300"/>
        <w:jc w:val="right"/>
      </w:pPr>
      <w:r>
        <w:rPr>
          <w:color w:val="262626"/>
          <w:sz w:val="22"/>
          <w:szCs w:val="22"/>
          <w:rtl/>
        </w:rPr>
        <w:t xml:space="preserve">ב. הגדרת תהליכי מכירה סטנדרטיים</w:t>
      </w:r>
    </w:p>
    <w:p>
      <w:pPr>
        <w:bidi/>
        <w:spacing w:after="20" w:line="276" w:lineRule="auto"/>
        <w:ind w:left="600" w:hanging="300"/>
        <w:jc w:val="right"/>
      </w:pPr>
      <w:r>
        <w:rPr>
          <w:color w:val="262626"/>
          <w:sz w:val="22"/>
          <w:szCs w:val="22"/>
          <w:rtl/>
        </w:rPr>
        <w:t xml:space="preserve">ג. פילוח לקוחות לפי פוטנציאל וצרכים</w:t>
      </w:r>
    </w:p>
    <w:p>
      <w:pPr>
        <w:bidi/>
        <w:spacing w:after="20" w:line="276" w:lineRule="auto"/>
        <w:ind w:left="600" w:hanging="300"/>
        <w:jc w:val="right"/>
      </w:pPr>
      <w:r>
        <w:rPr>
          <w:color w:val="262626"/>
          <w:sz w:val="22"/>
          <w:szCs w:val="22"/>
          <w:rtl/>
        </w:rPr>
        <w:t xml:space="preserve">ד. הכשרת צוות במכירה יעוצתית</w:t>
      </w:r>
    </w:p>
    <w:p>
      <w:pPr>
        <w:bidi/>
        <w:spacing w:after="40" w:line="276" w:lineRule="auto"/>
        <w:jc w:val="right"/>
      </w:pPr>
      <w:r>
        <w:rPr>
          <w:color w:val="262626"/>
          <w:sz w:val="22"/>
          <w:szCs w:val="22"/>
          <w:rtl/>
        </w:rPr>
        <w:t xml:space="preserve">התוצאה: שיפור של 30% בקצב סגירת עסקאות</w:t>
      </w:r>
    </w:p>
    <w:p>
      <w:pPr>
        <w:keepNext/>
        <w:bidi/>
        <w:spacing w:before="220" w:after="80" w:line="276" w:lineRule="auto"/>
        <w:jc w:val="right"/>
        <w:outlineLvl w:val="1"/>
      </w:pPr>
      <w:r>
        <w:rPr>
          <w:b/>
          <w:bCs/>
          <w:color w:val="1F3864"/>
          <w:sz w:val="30"/>
          <w:szCs w:val="30"/>
          <w:rtl/>
        </w:rPr>
        <w:t xml:space="preserve">3. התנהגות ייעוצית מקצועית</w:t>
      </w:r>
    </w:p>
    <w:p>
      <w:pPr>
        <w:keepNext/>
        <w:bidi/>
        <w:spacing w:before="180" w:after="60" w:line="276" w:lineRule="auto"/>
        <w:jc w:val="right"/>
        <w:outlineLvl w:val="2"/>
      </w:pPr>
      <w:r>
        <w:rPr>
          <w:b/>
          <w:bCs/>
          <w:color w:val="2E4570"/>
          <w:sz w:val="26"/>
          <w:szCs w:val="26"/>
          <w:rtl/>
        </w:rPr>
        <w:t xml:space="preserve">3.1 מנהיגות ופיתוח אחרים</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הפגן מנהיגות בדוגמה אישית</w:t>
      </w:r>
    </w:p>
    <w:p>
      <w:pPr>
        <w:bidi/>
        <w:spacing w:after="40" w:line="276" w:lineRule="auto"/>
        <w:jc w:val="right"/>
      </w:pPr>
      <w:r>
        <w:rPr>
          <w:color w:val="262626"/>
          <w:sz w:val="22"/>
          <w:szCs w:val="22"/>
          <w:rtl/>
        </w:rPr>
        <w:t xml:space="preserve">השקע בפיתוח יכולות הצוות של הלקוח</w:t>
      </w:r>
    </w:p>
    <w:p>
      <w:pPr>
        <w:bidi/>
        <w:spacing w:after="40" w:line="276" w:lineRule="auto"/>
        <w:jc w:val="right"/>
      </w:pPr>
      <w:r>
        <w:rPr>
          <w:color w:val="262626"/>
          <w:sz w:val="22"/>
          <w:szCs w:val="22"/>
          <w:rtl/>
        </w:rPr>
        <w:t xml:space="preserve">עודד חשיבה עצמאית ויוזמה אישית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פיתוח צוות ההנהלה בטכנולוגיה חכמה:</w:t>
      </w:r>
    </w:p>
    <w:p>
      <w:pPr>
        <w:bidi/>
        <w:spacing w:before="80" w:after="20" w:line="276" w:lineRule="auto"/>
        <w:jc w:val="right"/>
      </w:pPr>
      <w:r>
        <w:rPr>
          <w:b/>
          <w:bCs/>
          <w:color w:val="2E4570"/>
          <w:sz w:val="23"/>
          <w:szCs w:val="23"/>
          <w:rtl/>
        </w:rPr>
        <w:t xml:space="preserve">התחייבות אישית כיועץ:</w:t>
      </w:r>
    </w:p>
    <w:p>
      <w:pPr>
        <w:numPr>
          <w:ilvl w:val="0"/>
          <w:numId w:val="100"/>
        </w:numPr>
        <w:bidi/>
        <w:spacing w:after="20" w:line="276" w:lineRule="auto"/>
        <w:jc w:val="right"/>
      </w:pPr>
      <w:r>
        <w:rPr>
          <w:color w:val="262626"/>
          <w:sz w:val="22"/>
          <w:szCs w:val="22"/>
          <w:rtl/>
        </w:rPr>
        <w:t xml:space="preserve">הגעה לפגישות מוכן ומתועד</w:t>
      </w:r>
    </w:p>
    <w:p>
      <w:pPr>
        <w:numPr>
          <w:ilvl w:val="0"/>
          <w:numId w:val="100"/>
        </w:numPr>
        <w:bidi/>
        <w:spacing w:after="20" w:line="276" w:lineRule="auto"/>
        <w:jc w:val="right"/>
      </w:pPr>
      <w:r>
        <w:rPr>
          <w:color w:val="262626"/>
          <w:sz w:val="22"/>
          <w:szCs w:val="22"/>
          <w:rtl/>
        </w:rPr>
        <w:t xml:space="preserve">עמידה בלוחות זמנים מחמירים</w:t>
      </w:r>
    </w:p>
    <w:p>
      <w:pPr>
        <w:numPr>
          <w:ilvl w:val="0"/>
          <w:numId w:val="100"/>
        </w:numPr>
        <w:bidi/>
        <w:spacing w:after="20" w:line="276" w:lineRule="auto"/>
        <w:jc w:val="right"/>
      </w:pPr>
      <w:r>
        <w:rPr>
          <w:color w:val="262626"/>
          <w:sz w:val="22"/>
          <w:szCs w:val="22"/>
          <w:rtl/>
        </w:rPr>
        <w:t xml:space="preserve">שקיפות מלאה בממצאים והמלצות</w:t>
      </w:r>
    </w:p>
    <w:p>
      <w:pPr>
        <w:bidi/>
        <w:spacing w:before="80" w:after="20" w:line="276" w:lineRule="auto"/>
        <w:jc w:val="right"/>
      </w:pPr>
      <w:r>
        <w:rPr>
          <w:b/>
          <w:bCs/>
          <w:color w:val="2E4570"/>
          <w:sz w:val="23"/>
          <w:szCs w:val="23"/>
          <w:rtl/>
        </w:rPr>
        <w:t xml:space="preserve">פיתוח המנכ"ל אלון:</w:t>
      </w:r>
    </w:p>
    <w:p>
      <w:pPr>
        <w:numPr>
          <w:ilvl w:val="0"/>
          <w:numId w:val="100"/>
        </w:numPr>
        <w:bidi/>
        <w:spacing w:after="20" w:line="276" w:lineRule="auto"/>
        <w:jc w:val="right"/>
      </w:pPr>
      <w:r>
        <w:rPr>
          <w:color w:val="262626"/>
          <w:sz w:val="22"/>
          <w:szCs w:val="22"/>
          <w:rtl/>
        </w:rPr>
        <w:t xml:space="preserve">הכשרה בכלי ניהול מתקדמים</w:t>
      </w:r>
    </w:p>
    <w:p>
      <w:pPr>
        <w:numPr>
          <w:ilvl w:val="0"/>
          <w:numId w:val="100"/>
        </w:numPr>
        <w:bidi/>
        <w:spacing w:after="20" w:line="276" w:lineRule="auto"/>
        <w:jc w:val="right"/>
      </w:pPr>
      <w:r>
        <w:rPr>
          <w:color w:val="262626"/>
          <w:sz w:val="22"/>
          <w:szCs w:val="22"/>
          <w:rtl/>
        </w:rPr>
        <w:t xml:space="preserve">ליווי בקבלת החלטות אסטרטגיות</w:t>
      </w:r>
    </w:p>
    <w:p>
      <w:pPr>
        <w:numPr>
          <w:ilvl w:val="0"/>
          <w:numId w:val="100"/>
        </w:numPr>
        <w:bidi/>
        <w:spacing w:after="20" w:line="276" w:lineRule="auto"/>
        <w:jc w:val="right"/>
      </w:pPr>
      <w:r>
        <w:rPr>
          <w:color w:val="262626"/>
          <w:sz w:val="22"/>
          <w:szCs w:val="22"/>
          <w:rtl/>
        </w:rPr>
        <w:t xml:space="preserve">פיתוח כישורי הנהגת שינוי</w:t>
      </w:r>
    </w:p>
    <w:p>
      <w:pPr>
        <w:bidi/>
        <w:spacing w:before="80" w:after="20" w:line="276" w:lineRule="auto"/>
        <w:jc w:val="right"/>
      </w:pPr>
      <w:r>
        <w:rPr>
          <w:b/>
          <w:bCs/>
          <w:color w:val="2E4570"/>
          <w:sz w:val="23"/>
          <w:szCs w:val="23"/>
          <w:rtl/>
        </w:rPr>
        <w:t xml:space="preserve">פיתוח רינה (CFO):</w:t>
      </w:r>
    </w:p>
    <w:p>
      <w:pPr>
        <w:numPr>
          <w:ilvl w:val="0"/>
          <w:numId w:val="100"/>
        </w:numPr>
        <w:bidi/>
        <w:spacing w:after="20" w:line="276" w:lineRule="auto"/>
        <w:jc w:val="right"/>
      </w:pPr>
      <w:r>
        <w:rPr>
          <w:color w:val="262626"/>
          <w:sz w:val="22"/>
          <w:szCs w:val="22"/>
          <w:rtl/>
        </w:rPr>
        <w:t xml:space="preserve">הכשרה בניתוח פיננסי מתקדם</w:t>
      </w:r>
    </w:p>
    <w:p>
      <w:pPr>
        <w:numPr>
          <w:ilvl w:val="0"/>
          <w:numId w:val="100"/>
        </w:numPr>
        <w:bidi/>
        <w:spacing w:after="20" w:line="276" w:lineRule="auto"/>
        <w:jc w:val="right"/>
      </w:pPr>
      <w:r>
        <w:rPr>
          <w:color w:val="262626"/>
          <w:sz w:val="22"/>
          <w:szCs w:val="22"/>
          <w:rtl/>
        </w:rPr>
        <w:t xml:space="preserve">כלים לחיזוי תזרים מזומנים</w:t>
      </w:r>
    </w:p>
    <w:p>
      <w:pPr>
        <w:numPr>
          <w:ilvl w:val="0"/>
          <w:numId w:val="100"/>
        </w:numPr>
        <w:bidi/>
        <w:spacing w:after="20" w:line="276" w:lineRule="auto"/>
        <w:jc w:val="right"/>
      </w:pPr>
      <w:r>
        <w:rPr>
          <w:color w:val="262626"/>
          <w:sz w:val="22"/>
          <w:szCs w:val="22"/>
          <w:rtl/>
        </w:rPr>
        <w:t xml:space="preserve">ניהול תקציב מבוסס ביצועים</w:t>
      </w:r>
    </w:p>
    <w:p>
      <w:pPr>
        <w:bidi/>
        <w:spacing w:before="80" w:after="20" w:line="276" w:lineRule="auto"/>
        <w:jc w:val="right"/>
      </w:pPr>
      <w:r>
        <w:rPr>
          <w:b/>
          <w:bCs/>
          <w:color w:val="2E4570"/>
          <w:sz w:val="23"/>
          <w:szCs w:val="23"/>
          <w:rtl/>
        </w:rPr>
        <w:t xml:space="preserve">פיתוח דני (מנהל פיתוח):</w:t>
      </w:r>
    </w:p>
    <w:p>
      <w:pPr>
        <w:numPr>
          <w:ilvl w:val="0"/>
          <w:numId w:val="100"/>
        </w:numPr>
        <w:bidi/>
        <w:spacing w:after="20" w:line="276" w:lineRule="auto"/>
        <w:jc w:val="right"/>
      </w:pPr>
      <w:r>
        <w:rPr>
          <w:color w:val="262626"/>
          <w:sz w:val="22"/>
          <w:szCs w:val="22"/>
          <w:rtl/>
        </w:rPr>
        <w:t xml:space="preserve">מתודולוגיות פיתוח מוצר זריזות</w:t>
      </w:r>
    </w:p>
    <w:p>
      <w:pPr>
        <w:numPr>
          <w:ilvl w:val="0"/>
          <w:numId w:val="100"/>
        </w:numPr>
        <w:bidi/>
        <w:spacing w:after="20" w:line="276" w:lineRule="auto"/>
        <w:jc w:val="right"/>
      </w:pPr>
      <w:r>
        <w:rPr>
          <w:color w:val="262626"/>
          <w:sz w:val="22"/>
          <w:szCs w:val="22"/>
          <w:rtl/>
        </w:rPr>
        <w:t xml:space="preserve">כלי ניהול פרויקטים דיגיטליים</w:t>
      </w:r>
    </w:p>
    <w:p>
      <w:pPr>
        <w:numPr>
          <w:ilvl w:val="0"/>
          <w:numId w:val="100"/>
        </w:numPr>
        <w:bidi/>
        <w:spacing w:after="20" w:line="276" w:lineRule="auto"/>
        <w:jc w:val="right"/>
      </w:pPr>
      <w:r>
        <w:rPr>
          <w:color w:val="262626"/>
          <w:sz w:val="22"/>
          <w:szCs w:val="22"/>
          <w:rtl/>
        </w:rPr>
        <w:t xml:space="preserve">שיטות מעקב ובקרת איכות</w:t>
      </w:r>
    </w:p>
    <w:p>
      <w:pPr>
        <w:keepNext/>
        <w:bidi/>
        <w:spacing w:before="180" w:after="60" w:line="276" w:lineRule="auto"/>
        <w:jc w:val="right"/>
        <w:outlineLvl w:val="2"/>
      </w:pPr>
      <w:r>
        <w:rPr>
          <w:b/>
          <w:bCs/>
          <w:color w:val="2E4570"/>
          <w:sz w:val="26"/>
          <w:szCs w:val="26"/>
          <w:rtl/>
        </w:rPr>
        <w:t xml:space="preserve">3.2 תקשורת ויחסי אנוש</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התאם סגנון התקשורת לקהל המטרה</w:t>
      </w:r>
    </w:p>
    <w:p>
      <w:pPr>
        <w:bidi/>
        <w:spacing w:after="40" w:line="276" w:lineRule="auto"/>
        <w:jc w:val="right"/>
      </w:pPr>
      <w:r>
        <w:rPr>
          <w:color w:val="262626"/>
          <w:sz w:val="22"/>
          <w:szCs w:val="22"/>
          <w:rtl/>
        </w:rPr>
        <w:t xml:space="preserve">השתמש בכלי ויזואליים להבהרת מסרים מורכבים</w:t>
      </w:r>
    </w:p>
    <w:p>
      <w:pPr>
        <w:bidi/>
        <w:spacing w:after="40" w:line="276" w:lineRule="auto"/>
        <w:jc w:val="right"/>
      </w:pPr>
      <w:r>
        <w:rPr>
          <w:color w:val="262626"/>
          <w:sz w:val="22"/>
          <w:szCs w:val="22"/>
          <w:rtl/>
        </w:rPr>
        <w:t xml:space="preserve">האזן בפעילות ותן מקום לחששות ולהתנגדויות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אסטרטגיית תקשורת בפרויקט:</w:t>
      </w:r>
    </w:p>
    <w:p>
      <w:pPr>
        <w:bidi/>
        <w:spacing w:before="80" w:after="20" w:line="276" w:lineRule="auto"/>
        <w:jc w:val="right"/>
      </w:pPr>
      <w:r>
        <w:rPr>
          <w:b/>
          <w:bCs/>
          <w:color w:val="2E4570"/>
          <w:sz w:val="23"/>
          <w:szCs w:val="23"/>
          <w:rtl/>
        </w:rPr>
        <w:t xml:space="preserve">עם ההנהלה העליונה:</w:t>
      </w:r>
    </w:p>
    <w:p>
      <w:pPr>
        <w:numPr>
          <w:ilvl w:val="0"/>
          <w:numId w:val="100"/>
        </w:numPr>
        <w:bidi/>
        <w:spacing w:after="20" w:line="276" w:lineRule="auto"/>
        <w:jc w:val="right"/>
      </w:pPr>
      <w:r>
        <w:rPr>
          <w:color w:val="262626"/>
          <w:sz w:val="22"/>
          <w:szCs w:val="22"/>
          <w:rtl/>
        </w:rPr>
        <w:t xml:space="preserve">דוחות בכתב מפורטים עם נתונים כמותיים</w:t>
      </w:r>
    </w:p>
    <w:p>
      <w:pPr>
        <w:numPr>
          <w:ilvl w:val="0"/>
          <w:numId w:val="100"/>
        </w:numPr>
        <w:bidi/>
        <w:spacing w:after="20" w:line="276" w:lineRule="auto"/>
        <w:jc w:val="right"/>
      </w:pPr>
      <w:r>
        <w:rPr>
          <w:color w:val="262626"/>
          <w:sz w:val="22"/>
          <w:szCs w:val="22"/>
          <w:rtl/>
        </w:rPr>
        <w:t xml:space="preserve">מצגות executive summary קצרות וענייניות</w:t>
      </w:r>
    </w:p>
    <w:p>
      <w:pPr>
        <w:numPr>
          <w:ilvl w:val="0"/>
          <w:numId w:val="100"/>
        </w:numPr>
        <w:bidi/>
        <w:spacing w:after="20" w:line="276" w:lineRule="auto"/>
        <w:jc w:val="right"/>
      </w:pPr>
      <w:r>
        <w:rPr>
          <w:color w:val="262626"/>
          <w:sz w:val="22"/>
          <w:szCs w:val="22"/>
          <w:rtl/>
        </w:rPr>
        <w:t xml:space="preserve">פגישות אסטרטגיות רבעוניות</w:t>
      </w:r>
    </w:p>
    <w:p>
      <w:pPr>
        <w:bidi/>
        <w:spacing w:before="80" w:after="20" w:line="276" w:lineRule="auto"/>
        <w:jc w:val="right"/>
      </w:pPr>
      <w:r>
        <w:rPr>
          <w:b/>
          <w:bCs/>
          <w:color w:val="2E4570"/>
          <w:sz w:val="23"/>
          <w:szCs w:val="23"/>
          <w:rtl/>
        </w:rPr>
        <w:t xml:space="preserve">עם מנהלי הביניים:</w:t>
      </w:r>
    </w:p>
    <w:p>
      <w:pPr>
        <w:numPr>
          <w:ilvl w:val="0"/>
          <w:numId w:val="100"/>
        </w:numPr>
        <w:bidi/>
        <w:spacing w:after="20" w:line="276" w:lineRule="auto"/>
        <w:jc w:val="right"/>
      </w:pPr>
      <w:r>
        <w:rPr>
          <w:color w:val="262626"/>
          <w:sz w:val="22"/>
          <w:szCs w:val="22"/>
          <w:rtl/>
        </w:rPr>
        <w:t xml:space="preserve">ווידאו-קולים שבועיים לעדכון התקדמות</w:t>
      </w:r>
    </w:p>
    <w:p>
      <w:pPr>
        <w:numPr>
          <w:ilvl w:val="0"/>
          <w:numId w:val="100"/>
        </w:numPr>
        <w:bidi/>
        <w:spacing w:after="20" w:line="276" w:lineRule="auto"/>
        <w:jc w:val="right"/>
      </w:pPr>
      <w:r>
        <w:rPr>
          <w:color w:val="262626"/>
          <w:sz w:val="22"/>
          <w:szCs w:val="22"/>
          <w:rtl/>
        </w:rPr>
        <w:t xml:space="preserve">workshops לפיתוח כישורים ספציפיים</w:t>
      </w:r>
    </w:p>
    <w:p>
      <w:pPr>
        <w:numPr>
          <w:ilvl w:val="0"/>
          <w:numId w:val="100"/>
        </w:numPr>
        <w:bidi/>
        <w:spacing w:after="20" w:line="276" w:lineRule="auto"/>
        <w:jc w:val="right"/>
      </w:pPr>
      <w:r>
        <w:rPr>
          <w:color w:val="262626"/>
          <w:sz w:val="22"/>
          <w:szCs w:val="22"/>
          <w:rtl/>
        </w:rPr>
        <w:t xml:space="preserve">מדריכים מעשיים ליישום השינויים</w:t>
      </w:r>
    </w:p>
    <w:p>
      <w:pPr>
        <w:bidi/>
        <w:spacing w:before="80" w:after="20" w:line="276" w:lineRule="auto"/>
        <w:jc w:val="right"/>
      </w:pPr>
      <w:r>
        <w:rPr>
          <w:b/>
          <w:bCs/>
          <w:color w:val="2E4570"/>
          <w:sz w:val="23"/>
          <w:szCs w:val="23"/>
          <w:rtl/>
        </w:rPr>
        <w:t xml:space="preserve">עם העובדים:</w:t>
      </w:r>
    </w:p>
    <w:p>
      <w:pPr>
        <w:numPr>
          <w:ilvl w:val="0"/>
          <w:numId w:val="100"/>
        </w:numPr>
        <w:bidi/>
        <w:spacing w:after="20" w:line="276" w:lineRule="auto"/>
        <w:jc w:val="right"/>
      </w:pPr>
      <w:r>
        <w:rPr>
          <w:color w:val="262626"/>
          <w:sz w:val="22"/>
          <w:szCs w:val="22"/>
          <w:rtl/>
        </w:rPr>
        <w:t xml:space="preserve">מפגשי הסברה בקבוצות קטנות</w:t>
      </w:r>
    </w:p>
    <w:p>
      <w:pPr>
        <w:numPr>
          <w:ilvl w:val="0"/>
          <w:numId w:val="100"/>
        </w:numPr>
        <w:bidi/>
        <w:spacing w:after="20" w:line="276" w:lineRule="auto"/>
        <w:jc w:val="right"/>
      </w:pPr>
      <w:r>
        <w:rPr>
          <w:color w:val="262626"/>
          <w:sz w:val="22"/>
          <w:szCs w:val="22"/>
          <w:rtl/>
        </w:rPr>
        <w:t xml:space="preserve">אימיילים עדכון קצרים וברורים</w:t>
      </w:r>
    </w:p>
    <w:p>
      <w:pPr>
        <w:numPr>
          <w:ilvl w:val="0"/>
          <w:numId w:val="100"/>
        </w:numPr>
        <w:bidi/>
        <w:spacing w:after="20" w:line="276" w:lineRule="auto"/>
        <w:jc w:val="right"/>
      </w:pPr>
      <w:r>
        <w:rPr>
          <w:color w:val="262626"/>
          <w:sz w:val="22"/>
          <w:szCs w:val="22"/>
          <w:rtl/>
        </w:rPr>
        <w:t xml:space="preserve">ערוץ פידבק אנונימי למחשבות וחששות</w:t>
      </w:r>
    </w:p>
    <w:p>
      <w:pPr>
        <w:bidi/>
        <w:spacing w:before="80" w:after="20" w:line="276" w:lineRule="auto"/>
        <w:jc w:val="right"/>
      </w:pPr>
      <w:r>
        <w:rPr>
          <w:b/>
          <w:bCs/>
          <w:color w:val="2E4570"/>
          <w:sz w:val="23"/>
          <w:szCs w:val="23"/>
          <w:rtl/>
        </w:rPr>
        <w:t xml:space="preserve">דוגמה לתקשורת שקופה:</w:t>
      </w:r>
    </w:p>
    <w:p>
      <w:pPr>
        <w:bidi/>
        <w:spacing w:after="40" w:line="276" w:lineRule="auto"/>
        <w:jc w:val="right"/>
      </w:pPr>
      <w:r>
        <w:rPr>
          <w:color w:val="262626"/>
          <w:sz w:val="22"/>
          <w:szCs w:val="22"/>
          <w:rtl/>
        </w:rPr>
        <w:t xml:space="preserve">"הודעה לצוות: השבוע נתחיל להטמיע את מערכת ה-CRM החדשה.</w:t>
      </w:r>
    </w:p>
    <w:p>
      <w:pPr>
        <w:bidi/>
        <w:spacing w:after="40" w:line="276" w:lineRule="auto"/>
        <w:jc w:val="right"/>
      </w:pPr>
      <w:r>
        <w:rPr>
          <w:color w:val="262626"/>
          <w:sz w:val="22"/>
          <w:szCs w:val="22"/>
          <w:rtl/>
        </w:rPr>
        <w:t xml:space="preserve">זה אומר שבשבועיים הראשונים נעבוד במקביל עם המערכת הישנה והחדשה.</w:t>
      </w:r>
    </w:p>
    <w:p>
      <w:pPr>
        <w:bidi/>
        <w:spacing w:after="40" w:line="276" w:lineRule="auto"/>
        <w:jc w:val="right"/>
      </w:pPr>
      <w:r>
        <w:rPr>
          <w:color w:val="262626"/>
          <w:sz w:val="22"/>
          <w:szCs w:val="22"/>
          <w:rtl/>
        </w:rPr>
        <w:t xml:space="preserve">אני יודע שזה יוסיף עבודה, אבל הניסיון מחברות דומות מלמד שתוך חודש</w:t>
      </w:r>
    </w:p>
    <w:p>
      <w:pPr>
        <w:bidi/>
        <w:spacing w:after="40" w:line="276" w:lineRule="auto"/>
        <w:jc w:val="right"/>
      </w:pPr>
      <w:r>
        <w:rPr>
          <w:color w:val="262626"/>
          <w:sz w:val="22"/>
          <w:szCs w:val="22"/>
          <w:rtl/>
        </w:rPr>
        <w:t xml:space="preserve">תחסכו 2-3 שעות בשבוע. אני זמין לכל שאלה או בעיה."</w:t>
      </w:r>
    </w:p>
    <w:p>
      <w:pPr>
        <w:keepNext/>
        <w:pageBreakBefore/>
        <w:pBdr>
          <w:bottom w:val="single" w:sz="18" w:space="6" w:color="DDC19A"/>
        </w:pBdr>
        <w:bidi/>
        <w:spacing w:before="0" w:after="160" w:line="276" w:lineRule="auto"/>
        <w:jc w:val="right"/>
        <w:outlineLvl w:val="0"/>
      </w:pPr>
      <w:r>
        <w:rPr>
          <w:b/>
          <w:bCs/>
          <w:color w:val="1F3864"/>
          <w:sz w:val="40"/>
          <w:szCs w:val="40"/>
          <w:rtl/>
        </w:rPr>
        <w:t xml:space="preserve">חלק ג': אתיקה והתנהגות מקצועית</w:t>
      </w:r>
    </w:p>
    <w:p>
      <w:pPr>
        <w:keepNext/>
        <w:bidi/>
        <w:spacing w:before="220" w:after="80" w:line="276" w:lineRule="auto"/>
        <w:jc w:val="right"/>
        <w:outlineLvl w:val="1"/>
      </w:pPr>
      <w:r>
        <w:rPr>
          <w:b/>
          <w:bCs/>
          <w:color w:val="1F3864"/>
          <w:sz w:val="30"/>
          <w:szCs w:val="30"/>
          <w:rtl/>
        </w:rPr>
        <w:t xml:space="preserve">1. כלפי החברה</w:t>
      </w:r>
    </w:p>
    <w:p>
      <w:pPr>
        <w:keepNext/>
        <w:bidi/>
        <w:spacing w:before="180" w:after="60" w:line="276" w:lineRule="auto"/>
        <w:jc w:val="right"/>
        <w:outlineLvl w:val="2"/>
      </w:pPr>
      <w:r>
        <w:rPr>
          <w:b/>
          <w:bCs/>
          <w:color w:val="2E4570"/>
          <w:sz w:val="26"/>
          <w:szCs w:val="26"/>
          <w:rtl/>
        </w:rPr>
        <w:t xml:space="preserve">1.1 שמירה על סודיות ואמון</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חתום על הסכמי סודיות מקיפים</w:t>
      </w:r>
    </w:p>
    <w:p>
      <w:pPr>
        <w:bidi/>
        <w:spacing w:after="40" w:line="276" w:lineRule="auto"/>
        <w:jc w:val="right"/>
      </w:pPr>
      <w:r>
        <w:rPr>
          <w:color w:val="262626"/>
          <w:sz w:val="22"/>
          <w:szCs w:val="22"/>
          <w:rtl/>
        </w:rPr>
        <w:t xml:space="preserve">הגבל את הגישה למידע רק למי שצריך</w:t>
      </w:r>
    </w:p>
    <w:p>
      <w:pPr>
        <w:bidi/>
        <w:spacing w:after="40" w:line="276" w:lineRule="auto"/>
        <w:jc w:val="right"/>
      </w:pPr>
      <w:r>
        <w:rPr>
          <w:color w:val="262626"/>
          <w:sz w:val="22"/>
          <w:szCs w:val="22"/>
          <w:rtl/>
        </w:rPr>
        <w:t xml:space="preserve">הבטח אחסון מידע מאובטח</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פרוטוקול סודיות בטכנולוגיה חכמה:</w:t>
      </w:r>
    </w:p>
    <w:p>
      <w:pPr>
        <w:bidi/>
        <w:spacing w:before="80" w:after="20" w:line="276" w:lineRule="auto"/>
        <w:jc w:val="right"/>
      </w:pPr>
      <w:r>
        <w:rPr>
          <w:b/>
          <w:bCs/>
          <w:color w:val="2E4570"/>
          <w:sz w:val="23"/>
          <w:szCs w:val="23"/>
          <w:rtl/>
        </w:rPr>
        <w:t xml:space="preserve">מידע שמור בכספת נפרדת:</w:t>
      </w:r>
    </w:p>
    <w:p>
      <w:pPr>
        <w:numPr>
          <w:ilvl w:val="0"/>
          <w:numId w:val="100"/>
        </w:numPr>
        <w:bidi/>
        <w:spacing w:after="20" w:line="276" w:lineRule="auto"/>
        <w:jc w:val="right"/>
      </w:pPr>
      <w:r>
        <w:rPr>
          <w:color w:val="262626"/>
          <w:sz w:val="22"/>
          <w:szCs w:val="22"/>
          <w:rtl/>
        </w:rPr>
        <w:t xml:space="preserve">נתונים פיננסיים מפורטים</w:t>
      </w:r>
    </w:p>
    <w:p>
      <w:pPr>
        <w:numPr>
          <w:ilvl w:val="0"/>
          <w:numId w:val="100"/>
        </w:numPr>
        <w:bidi/>
        <w:spacing w:after="20" w:line="276" w:lineRule="auto"/>
        <w:jc w:val="right"/>
      </w:pPr>
      <w:r>
        <w:rPr>
          <w:color w:val="262626"/>
          <w:sz w:val="22"/>
          <w:szCs w:val="22"/>
          <w:rtl/>
        </w:rPr>
        <w:t xml:space="preserve">רשימת לקוחות ואנשי קשר</w:t>
      </w:r>
    </w:p>
    <w:p>
      <w:pPr>
        <w:numPr>
          <w:ilvl w:val="0"/>
          <w:numId w:val="100"/>
        </w:numPr>
        <w:bidi/>
        <w:spacing w:after="20" w:line="276" w:lineRule="auto"/>
        <w:jc w:val="right"/>
      </w:pPr>
      <w:r>
        <w:rPr>
          <w:color w:val="262626"/>
          <w:sz w:val="22"/>
          <w:szCs w:val="22"/>
          <w:rtl/>
        </w:rPr>
        <w:t xml:space="preserve">תוכניות פיתוח מוצרים עתידיים</w:t>
      </w:r>
    </w:p>
    <w:p>
      <w:pPr>
        <w:numPr>
          <w:ilvl w:val="0"/>
          <w:numId w:val="100"/>
        </w:numPr>
        <w:bidi/>
        <w:spacing w:after="20" w:line="276" w:lineRule="auto"/>
        <w:jc w:val="right"/>
      </w:pPr>
      <w:r>
        <w:rPr>
          <w:color w:val="262626"/>
          <w:sz w:val="22"/>
          <w:szCs w:val="22"/>
          <w:rtl/>
        </w:rPr>
        <w:t xml:space="preserve">מידע על שכר עובדים</w:t>
      </w:r>
    </w:p>
    <w:p>
      <w:pPr>
        <w:bidi/>
        <w:spacing w:before="80" w:after="20" w:line="276" w:lineRule="auto"/>
        <w:jc w:val="right"/>
      </w:pPr>
      <w:r>
        <w:rPr>
          <w:b/>
          <w:bCs/>
          <w:color w:val="2E4570"/>
          <w:sz w:val="23"/>
          <w:szCs w:val="23"/>
          <w:rtl/>
        </w:rPr>
        <w:t xml:space="preserve">הגבלות שיתוף:</w:t>
      </w:r>
    </w:p>
    <w:p>
      <w:pPr>
        <w:numPr>
          <w:ilvl w:val="0"/>
          <w:numId w:val="100"/>
        </w:numPr>
        <w:bidi/>
        <w:spacing w:after="20" w:line="276" w:lineRule="auto"/>
        <w:jc w:val="right"/>
      </w:pPr>
      <w:r>
        <w:rPr>
          <w:color w:val="262626"/>
          <w:sz w:val="22"/>
          <w:szCs w:val="22"/>
          <w:rtl/>
        </w:rPr>
        <w:t xml:space="preserve">אין דיון במידע החברה מחוץ למשרד</w:t>
      </w:r>
    </w:p>
    <w:p>
      <w:pPr>
        <w:numPr>
          <w:ilvl w:val="0"/>
          <w:numId w:val="100"/>
        </w:numPr>
        <w:bidi/>
        <w:spacing w:after="20" w:line="276" w:lineRule="auto"/>
        <w:jc w:val="right"/>
      </w:pPr>
      <w:r>
        <w:rPr>
          <w:color w:val="262626"/>
          <w:sz w:val="22"/>
          <w:szCs w:val="22"/>
          <w:rtl/>
        </w:rPr>
        <w:t xml:space="preserve">כל מצגת חיצונית עוברת אישור המנכ"ל</w:t>
      </w:r>
    </w:p>
    <w:p>
      <w:pPr>
        <w:numPr>
          <w:ilvl w:val="0"/>
          <w:numId w:val="100"/>
        </w:numPr>
        <w:bidi/>
        <w:spacing w:after="20" w:line="276" w:lineRule="auto"/>
        <w:jc w:val="right"/>
      </w:pPr>
      <w:r>
        <w:rPr>
          <w:color w:val="262626"/>
          <w:sz w:val="22"/>
          <w:szCs w:val="22"/>
          <w:rtl/>
        </w:rPr>
        <w:t xml:space="preserve">אין שימוש בדוגמאות מהחברה בהרצאות ציבוריות</w:t>
      </w:r>
    </w:p>
    <w:p>
      <w:pPr>
        <w:numPr>
          <w:ilvl w:val="0"/>
          <w:numId w:val="100"/>
        </w:numPr>
        <w:bidi/>
        <w:spacing w:after="20" w:line="276" w:lineRule="auto"/>
        <w:jc w:val="right"/>
      </w:pPr>
      <w:r>
        <w:rPr>
          <w:color w:val="262626"/>
          <w:sz w:val="22"/>
          <w:szCs w:val="22"/>
          <w:rtl/>
        </w:rPr>
        <w:t xml:space="preserve">מחיקת כל הנתונים בסיום הפרויקט</w:t>
      </w:r>
    </w:p>
    <w:p>
      <w:pPr>
        <w:bidi/>
        <w:spacing w:before="80" w:after="20" w:line="276" w:lineRule="auto"/>
        <w:jc w:val="right"/>
      </w:pPr>
      <w:r>
        <w:rPr>
          <w:b/>
          <w:bCs/>
          <w:color w:val="2E4570"/>
          <w:sz w:val="23"/>
          <w:szCs w:val="23"/>
          <w:rtl/>
        </w:rPr>
        <w:t xml:space="preserve">חריגה שקרתה ואיך טופלה:</w:t>
      </w:r>
    </w:p>
    <w:p>
      <w:pPr>
        <w:bidi/>
        <w:spacing w:after="40" w:line="276" w:lineRule="auto"/>
        <w:jc w:val="right"/>
      </w:pPr>
      <w:r>
        <w:rPr>
          <w:color w:val="262626"/>
          <w:sz w:val="22"/>
          <w:szCs w:val="22"/>
          <w:rtl/>
        </w:rPr>
        <w:t xml:space="preserve">בטעות נשלח אימייל עם נתוני מכירות לכתובת שגויה.</w:t>
      </w:r>
    </w:p>
    <w:p>
      <w:pPr>
        <w:bidi/>
        <w:spacing w:after="40" w:line="276" w:lineRule="auto"/>
        <w:jc w:val="right"/>
      </w:pPr>
      <w:r>
        <w:rPr>
          <w:color w:val="262626"/>
          <w:sz w:val="22"/>
          <w:szCs w:val="22"/>
          <w:rtl/>
        </w:rPr>
        <w:t xml:space="preserve">מיד התקשרתי לנמען, הסברתי שהמידע רגיש וביקשתי מחיקה.</w:t>
      </w:r>
    </w:p>
    <w:p>
      <w:pPr>
        <w:bidi/>
        <w:spacing w:after="40" w:line="276" w:lineRule="auto"/>
        <w:jc w:val="right"/>
      </w:pPr>
      <w:r>
        <w:rPr>
          <w:color w:val="262626"/>
          <w:sz w:val="22"/>
          <w:szCs w:val="22"/>
          <w:rtl/>
        </w:rPr>
        <w:t xml:space="preserve">דיווחתי למנכ"ל באופן מיידי ותיעדתי את האירוע.</w:t>
      </w:r>
    </w:p>
    <w:p>
      <w:pPr>
        <w:keepNext/>
        <w:bidi/>
        <w:spacing w:before="180" w:after="60" w:line="276" w:lineRule="auto"/>
        <w:jc w:val="right"/>
        <w:outlineLvl w:val="2"/>
      </w:pPr>
      <w:r>
        <w:rPr>
          <w:b/>
          <w:bCs/>
          <w:color w:val="2E4570"/>
          <w:sz w:val="26"/>
          <w:szCs w:val="26"/>
          <w:rtl/>
        </w:rPr>
        <w:t xml:space="preserve">1.2 מתן ערך אמיתי ומדיד</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קבע מדדי הצלחה כמותיים וברורים מראש</w:t>
      </w:r>
    </w:p>
    <w:p>
      <w:pPr>
        <w:bidi/>
        <w:spacing w:after="40" w:line="276" w:lineRule="auto"/>
        <w:jc w:val="right"/>
      </w:pPr>
      <w:r>
        <w:rPr>
          <w:color w:val="262626"/>
          <w:sz w:val="22"/>
          <w:szCs w:val="22"/>
          <w:rtl/>
        </w:rPr>
        <w:t xml:space="preserve">עקב אחר השפעה ארוכת טווח, לא רק תוצאות מיידיות</w:t>
      </w:r>
    </w:p>
    <w:p>
      <w:pPr>
        <w:bidi/>
        <w:spacing w:after="40" w:line="276" w:lineRule="auto"/>
        <w:jc w:val="right"/>
      </w:pPr>
      <w:r>
        <w:rPr>
          <w:color w:val="262626"/>
          <w:sz w:val="22"/>
          <w:szCs w:val="22"/>
          <w:rtl/>
        </w:rPr>
        <w:t xml:space="preserve">היה כנה לגבי מגבלות היכולות שלך</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מדידת ערך מוסף בטכנולוגיה חכמה:</w:t>
      </w:r>
    </w:p>
    <w:p>
      <w:pPr>
        <w:bidi/>
        <w:spacing w:before="80" w:after="20" w:line="276" w:lineRule="auto"/>
        <w:jc w:val="right"/>
      </w:pPr>
      <w:r>
        <w:rPr>
          <w:b/>
          <w:bCs/>
          <w:color w:val="2E4570"/>
          <w:sz w:val="23"/>
          <w:szCs w:val="23"/>
          <w:rtl/>
        </w:rPr>
        <w:t xml:space="preserve">מדדי הצלחה כמותיים שנקבעו:</w:t>
      </w:r>
    </w:p>
    <w:p>
      <w:pPr>
        <w:bidi/>
        <w:spacing w:after="20" w:line="276" w:lineRule="auto"/>
        <w:ind w:left="600" w:hanging="300"/>
        <w:jc w:val="right"/>
      </w:pPr>
      <w:r>
        <w:rPr>
          <w:color w:val="262626"/>
          <w:sz w:val="22"/>
          <w:szCs w:val="22"/>
          <w:rtl/>
        </w:rPr>
        <w:t xml:space="preserve">1. עלייה במכירות - יעד: 20%, הושג: 18%</w:t>
      </w:r>
    </w:p>
    <w:p>
      <w:pPr>
        <w:bidi/>
        <w:spacing w:after="20" w:line="276" w:lineRule="auto"/>
        <w:ind w:left="600" w:hanging="300"/>
        <w:jc w:val="right"/>
      </w:pPr>
      <w:r>
        <w:rPr>
          <w:color w:val="262626"/>
          <w:sz w:val="22"/>
          <w:szCs w:val="22"/>
          <w:rtl/>
        </w:rPr>
        <w:t xml:space="preserve">2. שיפור תזרים מזומנים - יעד: 30 יום, הושג: 35 יום</w:t>
      </w:r>
    </w:p>
    <w:p>
      <w:pPr>
        <w:bidi/>
        <w:spacing w:after="20" w:line="276" w:lineRule="auto"/>
        <w:ind w:left="600" w:hanging="300"/>
        <w:jc w:val="right"/>
      </w:pPr>
      <w:r>
        <w:rPr>
          <w:color w:val="262626"/>
          <w:sz w:val="22"/>
          <w:szCs w:val="22"/>
          <w:rtl/>
        </w:rPr>
        <w:t xml:space="preserve">3. קצב סגירת עסקאות - יעד: +25%, הושג: +30%</w:t>
      </w:r>
    </w:p>
    <w:p>
      <w:pPr>
        <w:bidi/>
        <w:spacing w:after="20" w:line="276" w:lineRule="auto"/>
        <w:ind w:left="600" w:hanging="300"/>
        <w:jc w:val="right"/>
      </w:pPr>
      <w:r>
        <w:rPr>
          <w:color w:val="262626"/>
          <w:sz w:val="22"/>
          <w:szCs w:val="22"/>
          <w:rtl/>
        </w:rPr>
        <w:t xml:space="preserve">4. שביעות רצון עובדים - יעד: 8/10, הושג: 8.2/10</w:t>
      </w:r>
    </w:p>
    <w:p>
      <w:pPr>
        <w:bidi/>
        <w:spacing w:before="80" w:after="20" w:line="276" w:lineRule="auto"/>
        <w:jc w:val="right"/>
      </w:pPr>
      <w:r>
        <w:rPr>
          <w:b/>
          <w:bCs/>
          <w:color w:val="2E4570"/>
          <w:sz w:val="23"/>
          <w:szCs w:val="23"/>
          <w:rtl/>
        </w:rPr>
        <w:t xml:space="preserve">ערך כלכלי שנוצר:</w:t>
      </w:r>
    </w:p>
    <w:p>
      <w:pPr>
        <w:numPr>
          <w:ilvl w:val="0"/>
          <w:numId w:val="100"/>
        </w:numPr>
        <w:bidi/>
        <w:spacing w:after="20" w:line="276" w:lineRule="auto"/>
        <w:jc w:val="right"/>
      </w:pPr>
      <w:r>
        <w:rPr>
          <w:color w:val="262626"/>
          <w:sz w:val="22"/>
          <w:szCs w:val="22"/>
          <w:rtl/>
        </w:rPr>
        <w:t xml:space="preserve">חיסכון של 120,000 ש"ח בשנה בעלויות תפעול</w:t>
      </w:r>
    </w:p>
    <w:p>
      <w:pPr>
        <w:numPr>
          <w:ilvl w:val="0"/>
          <w:numId w:val="100"/>
        </w:numPr>
        <w:bidi/>
        <w:spacing w:after="20" w:line="276" w:lineRule="auto"/>
        <w:jc w:val="right"/>
      </w:pPr>
      <w:r>
        <w:rPr>
          <w:color w:val="262626"/>
          <w:sz w:val="22"/>
          <w:szCs w:val="22"/>
          <w:rtl/>
        </w:rPr>
        <w:t xml:space="preserve">תוספת הכנסה של 1.4 מיליון ש"ח עקב שיפור המכירות</w:t>
      </w:r>
    </w:p>
    <w:p>
      <w:pPr>
        <w:numPr>
          <w:ilvl w:val="0"/>
          <w:numId w:val="100"/>
        </w:numPr>
        <w:bidi/>
        <w:spacing w:after="20" w:line="276" w:lineRule="auto"/>
        <w:jc w:val="right"/>
      </w:pPr>
      <w:r>
        <w:rPr>
          <w:color w:val="262626"/>
          <w:sz w:val="22"/>
          <w:szCs w:val="22"/>
          <w:rtl/>
        </w:rPr>
        <w:t xml:space="preserve">שיפור פריון עבודה של 15% (חיסכון 200 שעות עבודה בחודש)</w:t>
      </w:r>
    </w:p>
    <w:p>
      <w:pPr>
        <w:bidi/>
        <w:spacing w:before="80" w:after="20" w:line="276" w:lineRule="auto"/>
        <w:jc w:val="right"/>
      </w:pPr>
      <w:r>
        <w:rPr>
          <w:b/>
          <w:bCs/>
          <w:color w:val="2E4570"/>
          <w:sz w:val="23"/>
          <w:szCs w:val="23"/>
          <w:rtl/>
        </w:rPr>
        <w:t xml:space="preserve">ROI של הפרויקט:</w:t>
      </w:r>
    </w:p>
    <w:p>
      <w:pPr>
        <w:bidi/>
        <w:spacing w:after="40" w:line="276" w:lineRule="auto"/>
        <w:jc w:val="right"/>
      </w:pPr>
      <w:r>
        <w:rPr>
          <w:color w:val="262626"/>
          <w:sz w:val="22"/>
          <w:szCs w:val="22"/>
          <w:rtl/>
        </w:rPr>
        <w:t xml:space="preserve">עלות הייעוץ: 80,000 ש"ח</w:t>
      </w:r>
    </w:p>
    <w:p>
      <w:pPr>
        <w:bidi/>
        <w:spacing w:after="40" w:line="276" w:lineRule="auto"/>
        <w:jc w:val="right"/>
      </w:pPr>
      <w:r>
        <w:rPr>
          <w:color w:val="262626"/>
          <w:sz w:val="22"/>
          <w:szCs w:val="22"/>
          <w:rtl/>
        </w:rPr>
        <w:t xml:space="preserve">תועלת שנתית: 1.52 מיליון ש"ח</w:t>
      </w:r>
    </w:p>
    <w:p>
      <w:pPr>
        <w:bidi/>
        <w:spacing w:after="40" w:line="276" w:lineRule="auto"/>
        <w:jc w:val="right"/>
      </w:pPr>
      <w:r>
        <w:rPr>
          <w:color w:val="262626"/>
          <w:sz w:val="22"/>
          <w:szCs w:val="22"/>
          <w:rtl/>
        </w:rPr>
        <w:t xml:space="preserve">ROI: 1900% תשואה על השקעה</w:t>
      </w:r>
    </w:p>
    <w:p>
      <w:pPr>
        <w:keepNext/>
        <w:bidi/>
        <w:spacing w:before="180" w:after="60" w:line="276" w:lineRule="auto"/>
        <w:jc w:val="right"/>
        <w:outlineLvl w:val="2"/>
      </w:pPr>
      <w:r>
        <w:rPr>
          <w:b/>
          <w:bCs/>
          <w:color w:val="2E4570"/>
          <w:sz w:val="26"/>
          <w:szCs w:val="26"/>
          <w:rtl/>
        </w:rPr>
        <w:t xml:space="preserve">1.3 שקיפות מלאה ויושרה</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דווח על התקדמות באופן מתמיד וכנה</w:t>
      </w:r>
    </w:p>
    <w:p>
      <w:pPr>
        <w:bidi/>
        <w:spacing w:after="40" w:line="276" w:lineRule="auto"/>
        <w:jc w:val="right"/>
      </w:pPr>
      <w:r>
        <w:rPr>
          <w:color w:val="262626"/>
          <w:sz w:val="22"/>
          <w:szCs w:val="22"/>
          <w:rtl/>
        </w:rPr>
        <w:t xml:space="preserve">הודה במגבלות וכשלונות כשהם מתרחשים</w:t>
      </w:r>
    </w:p>
    <w:p>
      <w:pPr>
        <w:bidi/>
        <w:spacing w:after="40" w:line="276" w:lineRule="auto"/>
        <w:jc w:val="right"/>
      </w:pPr>
      <w:r>
        <w:rPr>
          <w:color w:val="262626"/>
          <w:sz w:val="22"/>
          <w:szCs w:val="22"/>
          <w:rtl/>
        </w:rPr>
        <w:t xml:space="preserve">הצע פתרונות כשנתקל בבעיות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דיווח שקוף על אתגר שהתעורר:</w:t>
      </w:r>
    </w:p>
    <w:p>
      <w:pPr>
        <w:bidi/>
        <w:spacing w:before="80" w:after="20" w:line="276" w:lineRule="auto"/>
        <w:jc w:val="right"/>
      </w:pPr>
      <w:r>
        <w:rPr>
          <w:b/>
          <w:bCs/>
          <w:color w:val="2E4570"/>
          <w:sz w:val="23"/>
          <w:szCs w:val="23"/>
          <w:rtl/>
        </w:rPr>
        <w:t xml:space="preserve">"עדכון שבועי - שבוע 6:</w:t>
      </w:r>
    </w:p>
    <w:p>
      <w:pPr>
        <w:bidi/>
        <w:spacing w:before="80" w:after="20" w:line="276" w:lineRule="auto"/>
        <w:jc w:val="right"/>
      </w:pPr>
      <w:r>
        <w:rPr>
          <w:b/>
          <w:bCs/>
          <w:color w:val="2E4570"/>
          <w:sz w:val="23"/>
          <w:szCs w:val="23"/>
          <w:rtl/>
        </w:rPr>
        <w:t xml:space="preserve">התקדמות כמתוכנן:</w:t>
      </w:r>
    </w:p>
    <w:p>
      <w:pPr>
        <w:bidi/>
        <w:spacing w:after="20" w:line="276" w:lineRule="auto"/>
        <w:ind w:left="120"/>
        <w:jc w:val="right"/>
      </w:pPr>
      <w:r>
        <w:rPr>
          <w:color w:val="2E7D32"/>
          <w:sz w:val="22"/>
          <w:szCs w:val="22"/>
          <w:rtl/>
        </w:rPr>
        <w:t xml:space="preserve">✓ הטמעת מערכת CRM הושלמה</w:t>
      </w:r>
    </w:p>
    <w:p>
      <w:pPr>
        <w:bidi/>
        <w:spacing w:after="20" w:line="276" w:lineRule="auto"/>
        <w:ind w:left="120"/>
        <w:jc w:val="right"/>
      </w:pPr>
      <w:r>
        <w:rPr>
          <w:color w:val="2E7D32"/>
          <w:sz w:val="22"/>
          <w:szCs w:val="22"/>
          <w:rtl/>
        </w:rPr>
        <w:t xml:space="preserve">✓ הכשרת צוות המכירות התבצעה בהצלחה</w:t>
      </w:r>
    </w:p>
    <w:p>
      <w:pPr>
        <w:bidi/>
        <w:spacing w:before="80" w:after="20" w:line="276" w:lineRule="auto"/>
        <w:jc w:val="right"/>
      </w:pPr>
      <w:r>
        <w:rPr>
          <w:b/>
          <w:bCs/>
          <w:color w:val="2E4570"/>
          <w:sz w:val="23"/>
          <w:szCs w:val="23"/>
          <w:rtl/>
        </w:rPr>
        <w:t xml:space="preserve">אתגר שהתעורר:</w:t>
      </w:r>
    </w:p>
    <w:p>
      <w:pPr>
        <w:bidi/>
        <w:spacing w:after="20" w:line="276" w:lineRule="auto"/>
        <w:ind w:left="120"/>
        <w:jc w:val="right"/>
      </w:pPr>
      <w:r>
        <w:rPr>
          <w:color w:val="C0392B"/>
          <w:sz w:val="22"/>
          <w:szCs w:val="22"/>
          <w:rtl/>
        </w:rPr>
        <w:t xml:space="preserve">❌ מערכת הדיווח הכספי החדשה מתנגשת עם התוכנה הקיימת</w:t>
      </w:r>
    </w:p>
    <w:p>
      <w:pPr>
        <w:bidi/>
        <w:spacing w:after="40" w:line="276" w:lineRule="auto"/>
        <w:jc w:val="right"/>
      </w:pPr>
      <w:r>
        <w:rPr>
          <w:color w:val="262626"/>
          <w:sz w:val="22"/>
          <w:szCs w:val="22"/>
          <w:rtl/>
        </w:rPr>
        <w:t xml:space="preserve">השפעה: עיכוב של שבועיים ביצירת דוחות אוטומטיים</w:t>
      </w:r>
    </w:p>
    <w:p>
      <w:pPr>
        <w:bidi/>
        <w:spacing w:before="80" w:after="20" w:line="276" w:lineRule="auto"/>
        <w:jc w:val="right"/>
      </w:pPr>
      <w:r>
        <w:rPr>
          <w:b/>
          <w:bCs/>
          <w:color w:val="2E4570"/>
          <w:sz w:val="23"/>
          <w:szCs w:val="23"/>
          <w:rtl/>
        </w:rPr>
        <w:t xml:space="preserve">הפתרון המוצע:</w:t>
      </w:r>
    </w:p>
    <w:p>
      <w:pPr>
        <w:bidi/>
        <w:spacing w:after="20" w:line="276" w:lineRule="auto"/>
        <w:ind w:left="600" w:hanging="300"/>
        <w:jc w:val="right"/>
      </w:pPr>
      <w:r>
        <w:rPr>
          <w:color w:val="262626"/>
          <w:sz w:val="22"/>
          <w:szCs w:val="22"/>
          <w:rtl/>
        </w:rPr>
        <w:t xml:space="preserve">1. שימוש בפתרון זמני לדיווח ידני (אפשרי תוך יומיים)</w:t>
      </w:r>
    </w:p>
    <w:p>
      <w:pPr>
        <w:bidi/>
        <w:spacing w:after="20" w:line="276" w:lineRule="auto"/>
        <w:ind w:left="600" w:hanging="300"/>
        <w:jc w:val="right"/>
      </w:pPr>
      <w:r>
        <w:rPr>
          <w:color w:val="262626"/>
          <w:sz w:val="22"/>
          <w:szCs w:val="22"/>
          <w:rtl/>
        </w:rPr>
        <w:t xml:space="preserve">2. פיתוח גשר תוכנה מותאם (זמן: 3 שבועות, עלות: 15,000 ש"ח)</w:t>
      </w:r>
    </w:p>
    <w:p>
      <w:pPr>
        <w:bidi/>
        <w:spacing w:after="20" w:line="276" w:lineRule="auto"/>
        <w:ind w:left="600" w:hanging="300"/>
        <w:jc w:val="right"/>
      </w:pPr>
      <w:r>
        <w:rPr>
          <w:color w:val="262626"/>
          <w:sz w:val="22"/>
          <w:szCs w:val="22"/>
          <w:rtl/>
        </w:rPr>
        <w:t xml:space="preserve">3. חלופה: שדרוג מערכת הכספים הקיימת (זמן: 6 שבועות, עלות: 35,000 ש"ח)</w:t>
      </w:r>
    </w:p>
    <w:p>
      <w:pPr>
        <w:bidi/>
        <w:spacing w:after="40" w:line="276" w:lineRule="auto"/>
        <w:jc w:val="right"/>
      </w:pPr>
      <w:r>
        <w:rPr>
          <w:color w:val="262626"/>
          <w:sz w:val="22"/>
          <w:szCs w:val="22"/>
          <w:rtl/>
        </w:rPr>
        <w:t xml:space="preserve">המלצתי: פתרון #2 - גשר התוכנה, שיתן פתרון יציב ארוך טווח</w:t>
      </w:r>
    </w:p>
    <w:p>
      <w:pPr>
        <w:bidi/>
        <w:spacing w:after="40" w:line="276" w:lineRule="auto"/>
        <w:jc w:val="right"/>
      </w:pPr>
      <w:r>
        <w:rPr>
          <w:color w:val="262626"/>
          <w:sz w:val="22"/>
          <w:szCs w:val="22"/>
          <w:rtl/>
        </w:rPr>
        <w:t xml:space="preserve">האם אתם מסכימים להמשיך בכיוון הזה?"</w:t>
      </w:r>
    </w:p>
    <w:p>
      <w:pPr>
        <w:keepNext/>
        <w:bidi/>
        <w:spacing w:before="220" w:after="80" w:line="276" w:lineRule="auto"/>
        <w:jc w:val="right"/>
        <w:outlineLvl w:val="1"/>
      </w:pPr>
      <w:r>
        <w:rPr>
          <w:b/>
          <w:bCs/>
          <w:color w:val="1F3864"/>
          <w:sz w:val="30"/>
          <w:szCs w:val="30"/>
          <w:rtl/>
        </w:rPr>
        <w:t xml:space="preserve">2. כלפי המקצוע</w:t>
      </w:r>
    </w:p>
    <w:p>
      <w:pPr>
        <w:keepNext/>
        <w:bidi/>
        <w:spacing w:before="180" w:after="60" w:line="276" w:lineRule="auto"/>
        <w:jc w:val="right"/>
        <w:outlineLvl w:val="2"/>
      </w:pPr>
      <w:r>
        <w:rPr>
          <w:b/>
          <w:bCs/>
          <w:color w:val="2E4570"/>
          <w:sz w:val="26"/>
          <w:szCs w:val="26"/>
          <w:rtl/>
        </w:rPr>
        <w:t xml:space="preserve">2.1 פיתוח מקצועי מתמיד</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השתתף בהכשרות וכנסים מקצועיים באופן סדיר</w:t>
      </w:r>
    </w:p>
    <w:p>
      <w:pPr>
        <w:bidi/>
        <w:spacing w:after="40" w:line="276" w:lineRule="auto"/>
        <w:jc w:val="right"/>
      </w:pPr>
      <w:r>
        <w:rPr>
          <w:color w:val="262626"/>
          <w:sz w:val="22"/>
          <w:szCs w:val="22"/>
          <w:rtl/>
        </w:rPr>
        <w:t xml:space="preserve">קרא ספרות מקצועית ומחקרים עדכניים</w:t>
      </w:r>
    </w:p>
    <w:p>
      <w:pPr>
        <w:bidi/>
        <w:spacing w:after="40" w:line="276" w:lineRule="auto"/>
        <w:jc w:val="right"/>
      </w:pPr>
      <w:r>
        <w:rPr>
          <w:color w:val="262626"/>
          <w:sz w:val="22"/>
          <w:szCs w:val="22"/>
          <w:rtl/>
        </w:rPr>
        <w:t xml:space="preserve">שתף ידע עם עמיתים וקהילה המקצועית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תוכנית הפיתוח המקצועי השנתית שלי:</w:t>
      </w:r>
    </w:p>
    <w:p>
      <w:pPr>
        <w:bidi/>
        <w:spacing w:before="80" w:after="20" w:line="276" w:lineRule="auto"/>
        <w:jc w:val="right"/>
      </w:pPr>
      <w:r>
        <w:rPr>
          <w:b/>
          <w:bCs/>
          <w:color w:val="2E4570"/>
          <w:sz w:val="23"/>
          <w:szCs w:val="23"/>
          <w:rtl/>
        </w:rPr>
        <w:t xml:space="preserve">רבעון ראשון:</w:t>
      </w:r>
    </w:p>
    <w:p>
      <w:pPr>
        <w:numPr>
          <w:ilvl w:val="0"/>
          <w:numId w:val="100"/>
        </w:numPr>
        <w:bidi/>
        <w:spacing w:after="20" w:line="276" w:lineRule="auto"/>
        <w:jc w:val="right"/>
      </w:pPr>
      <w:r>
        <w:rPr>
          <w:color w:val="262626"/>
          <w:sz w:val="22"/>
          <w:szCs w:val="22"/>
          <w:rtl/>
        </w:rPr>
        <w:t xml:space="preserve">השתתפות בכנס "עתיד הטכנולוגיה בישראל"</w:t>
      </w:r>
    </w:p>
    <w:p>
      <w:pPr>
        <w:numPr>
          <w:ilvl w:val="0"/>
          <w:numId w:val="100"/>
        </w:numPr>
        <w:bidi/>
        <w:spacing w:after="20" w:line="276" w:lineRule="auto"/>
        <w:jc w:val="right"/>
      </w:pPr>
      <w:r>
        <w:rPr>
          <w:color w:val="262626"/>
          <w:sz w:val="22"/>
          <w:szCs w:val="22"/>
          <w:rtl/>
        </w:rPr>
        <w:t xml:space="preserve">קורס מקוון בניתוח נתונים מתקדם (Coursera - 6 שבועות)</w:t>
      </w:r>
    </w:p>
    <w:p>
      <w:pPr>
        <w:numPr>
          <w:ilvl w:val="0"/>
          <w:numId w:val="100"/>
        </w:numPr>
        <w:bidi/>
        <w:spacing w:after="20" w:line="276" w:lineRule="auto"/>
        <w:jc w:val="right"/>
      </w:pPr>
      <w:r>
        <w:rPr>
          <w:color w:val="262626"/>
          <w:sz w:val="22"/>
          <w:szCs w:val="22"/>
          <w:rtl/>
        </w:rPr>
        <w:t xml:space="preserve">קריאת הספר "Digital Transformation" מאת George Westerman</w:t>
      </w:r>
    </w:p>
    <w:p>
      <w:pPr>
        <w:bidi/>
        <w:spacing w:before="80" w:after="20" w:line="276" w:lineRule="auto"/>
        <w:jc w:val="right"/>
      </w:pPr>
      <w:r>
        <w:rPr>
          <w:b/>
          <w:bCs/>
          <w:color w:val="2E4570"/>
          <w:sz w:val="23"/>
          <w:szCs w:val="23"/>
          <w:rtl/>
        </w:rPr>
        <w:t xml:space="preserve">רבעון שני:</w:t>
      </w:r>
    </w:p>
    <w:p>
      <w:pPr>
        <w:numPr>
          <w:ilvl w:val="0"/>
          <w:numId w:val="100"/>
        </w:numPr>
        <w:bidi/>
        <w:spacing w:after="20" w:line="276" w:lineRule="auto"/>
        <w:jc w:val="right"/>
      </w:pPr>
      <w:r>
        <w:rPr>
          <w:color w:val="262626"/>
          <w:sz w:val="22"/>
          <w:szCs w:val="22"/>
          <w:rtl/>
        </w:rPr>
        <w:t xml:space="preserve">סמינר על ISO 20700 עדכון חדש</w:t>
      </w:r>
    </w:p>
    <w:p>
      <w:pPr>
        <w:numPr>
          <w:ilvl w:val="0"/>
          <w:numId w:val="100"/>
        </w:numPr>
        <w:bidi/>
        <w:spacing w:after="20" w:line="276" w:lineRule="auto"/>
        <w:jc w:val="right"/>
      </w:pPr>
      <w:r>
        <w:rPr>
          <w:color w:val="262626"/>
          <w:sz w:val="22"/>
          <w:szCs w:val="22"/>
          <w:rtl/>
        </w:rPr>
        <w:t xml:space="preserve">הכשרה בכלי BI חדשים (Power BI Advanced)</w:t>
      </w:r>
    </w:p>
    <w:p>
      <w:pPr>
        <w:numPr>
          <w:ilvl w:val="0"/>
          <w:numId w:val="100"/>
        </w:numPr>
        <w:bidi/>
        <w:spacing w:after="20" w:line="276" w:lineRule="auto"/>
        <w:jc w:val="right"/>
      </w:pPr>
      <w:r>
        <w:rPr>
          <w:color w:val="262626"/>
          <w:sz w:val="22"/>
          <w:szCs w:val="22"/>
          <w:rtl/>
        </w:rPr>
        <w:t xml:space="preserve">פרסום מאמר על "שינוי דיגיטלי בחברות קטנות" בבלוג המקצועי</w:t>
      </w:r>
    </w:p>
    <w:p>
      <w:pPr>
        <w:bidi/>
        <w:spacing w:before="80" w:after="20" w:line="276" w:lineRule="auto"/>
        <w:jc w:val="right"/>
      </w:pPr>
      <w:r>
        <w:rPr>
          <w:b/>
          <w:bCs/>
          <w:color w:val="2E4570"/>
          <w:sz w:val="23"/>
          <w:szCs w:val="23"/>
          <w:rtl/>
        </w:rPr>
        <w:t xml:space="preserve">רבעון שלישי:</w:t>
      </w:r>
    </w:p>
    <w:p>
      <w:pPr>
        <w:numPr>
          <w:ilvl w:val="0"/>
          <w:numId w:val="100"/>
        </w:numPr>
        <w:bidi/>
        <w:spacing w:after="20" w:line="276" w:lineRule="auto"/>
        <w:jc w:val="right"/>
      </w:pPr>
      <w:r>
        <w:rPr>
          <w:color w:val="262626"/>
          <w:sz w:val="22"/>
          <w:szCs w:val="22"/>
          <w:rtl/>
        </w:rPr>
        <w:t xml:space="preserve">כנס יועצי עסקים בתל אביב - הרצאה על "מדידת ROI בפרויקטי ייעוץ"</w:t>
      </w:r>
    </w:p>
    <w:p>
      <w:pPr>
        <w:numPr>
          <w:ilvl w:val="0"/>
          <w:numId w:val="100"/>
        </w:numPr>
        <w:bidi/>
        <w:spacing w:after="20" w:line="276" w:lineRule="auto"/>
        <w:jc w:val="right"/>
      </w:pPr>
      <w:r>
        <w:rPr>
          <w:color w:val="262626"/>
          <w:sz w:val="22"/>
          <w:szCs w:val="22"/>
          <w:rtl/>
        </w:rPr>
        <w:t xml:space="preserve">קורס בפסיכולוגיה ארגונית באוניברסיטה הפתוחה</w:t>
      </w:r>
    </w:p>
    <w:p>
      <w:pPr>
        <w:numPr>
          <w:ilvl w:val="0"/>
          <w:numId w:val="100"/>
        </w:numPr>
        <w:bidi/>
        <w:spacing w:after="20" w:line="276" w:lineRule="auto"/>
        <w:jc w:val="right"/>
      </w:pPr>
      <w:r>
        <w:rPr>
          <w:color w:val="262626"/>
          <w:sz w:val="22"/>
          <w:szCs w:val="22"/>
          <w:rtl/>
        </w:rPr>
        <w:t xml:space="preserve">סדנת networking עם יועצים בכירים</w:t>
      </w:r>
    </w:p>
    <w:p>
      <w:pPr>
        <w:bidi/>
        <w:spacing w:before="80" w:after="20" w:line="276" w:lineRule="auto"/>
        <w:jc w:val="right"/>
      </w:pPr>
      <w:r>
        <w:rPr>
          <w:b/>
          <w:bCs/>
          <w:color w:val="2E4570"/>
          <w:sz w:val="23"/>
          <w:szCs w:val="23"/>
          <w:rtl/>
        </w:rPr>
        <w:t xml:space="preserve">רבעון רביעי:</w:t>
      </w:r>
    </w:p>
    <w:p>
      <w:pPr>
        <w:numPr>
          <w:ilvl w:val="0"/>
          <w:numId w:val="100"/>
        </w:numPr>
        <w:bidi/>
        <w:spacing w:after="20" w:line="276" w:lineRule="auto"/>
        <w:jc w:val="right"/>
      </w:pPr>
      <w:r>
        <w:rPr>
          <w:color w:val="262626"/>
          <w:sz w:val="22"/>
          <w:szCs w:val="22"/>
          <w:rtl/>
        </w:rPr>
        <w:t xml:space="preserve">השתתפות במחקר על "מגמות בשוק הייעוץ הישראלי"</w:t>
      </w:r>
    </w:p>
    <w:p>
      <w:pPr>
        <w:numPr>
          <w:ilvl w:val="0"/>
          <w:numId w:val="100"/>
        </w:numPr>
        <w:bidi/>
        <w:spacing w:after="20" w:line="276" w:lineRule="auto"/>
        <w:jc w:val="right"/>
      </w:pPr>
      <w:r>
        <w:rPr>
          <w:color w:val="262626"/>
          <w:sz w:val="22"/>
          <w:szCs w:val="22"/>
          <w:rtl/>
        </w:rPr>
        <w:t xml:space="preserve">הכשרה מתקדמת בניהול שינוי (Change Management)</w:t>
      </w:r>
    </w:p>
    <w:p>
      <w:pPr>
        <w:numPr>
          <w:ilvl w:val="0"/>
          <w:numId w:val="100"/>
        </w:numPr>
        <w:bidi/>
        <w:spacing w:after="20" w:line="276" w:lineRule="auto"/>
        <w:jc w:val="right"/>
      </w:pPr>
      <w:r>
        <w:rPr>
          <w:color w:val="262626"/>
          <w:sz w:val="22"/>
          <w:szCs w:val="22"/>
          <w:rtl/>
        </w:rPr>
        <w:t xml:space="preserve">סיכום שנה והכנת תוכנית לשנה הבאה</w:t>
      </w:r>
    </w:p>
    <w:p>
      <w:pPr>
        <w:keepNext/>
        <w:bidi/>
        <w:spacing w:before="180" w:after="60" w:line="276" w:lineRule="auto"/>
        <w:jc w:val="right"/>
        <w:outlineLvl w:val="2"/>
      </w:pPr>
      <w:r>
        <w:rPr>
          <w:b/>
          <w:bCs/>
          <w:color w:val="2E4570"/>
          <w:sz w:val="26"/>
          <w:szCs w:val="26"/>
          <w:rtl/>
        </w:rPr>
        <w:t xml:space="preserve">2.2 תרומה לקהילה המקצועית</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שתף ידע וניסיון עם יועצים צעירים יותר</w:t>
      </w:r>
    </w:p>
    <w:p>
      <w:pPr>
        <w:bidi/>
        <w:spacing w:after="40" w:line="276" w:lineRule="auto"/>
        <w:jc w:val="right"/>
      </w:pPr>
      <w:r>
        <w:rPr>
          <w:color w:val="262626"/>
          <w:sz w:val="22"/>
          <w:szCs w:val="22"/>
          <w:rtl/>
        </w:rPr>
        <w:t xml:space="preserve">השתתף בפיתוח סטנדרטים מקצועיים</w:t>
      </w:r>
    </w:p>
    <w:p>
      <w:pPr>
        <w:bidi/>
        <w:spacing w:after="40" w:line="276" w:lineRule="auto"/>
        <w:jc w:val="right"/>
      </w:pPr>
      <w:r>
        <w:rPr>
          <w:color w:val="262626"/>
          <w:sz w:val="22"/>
          <w:szCs w:val="22"/>
          <w:rtl/>
        </w:rPr>
        <w:t xml:space="preserve">עזור לקידום המקצוע ברמה הציבורית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תרומות לקהילה המקצועית:</w:t>
      </w:r>
    </w:p>
    <w:p>
      <w:pPr>
        <w:bidi/>
        <w:spacing w:before="80" w:after="20" w:line="276" w:lineRule="auto"/>
        <w:jc w:val="right"/>
      </w:pPr>
      <w:r>
        <w:rPr>
          <w:b/>
          <w:bCs/>
          <w:color w:val="2E4570"/>
          <w:sz w:val="23"/>
          <w:szCs w:val="23"/>
          <w:rtl/>
        </w:rPr>
        <w:t xml:space="preserve">מנטורינג:</w:t>
      </w:r>
    </w:p>
    <w:p>
      <w:pPr>
        <w:numPr>
          <w:ilvl w:val="0"/>
          <w:numId w:val="100"/>
        </w:numPr>
        <w:bidi/>
        <w:spacing w:after="20" w:line="276" w:lineRule="auto"/>
        <w:jc w:val="right"/>
      </w:pPr>
      <w:r>
        <w:rPr>
          <w:color w:val="262626"/>
          <w:sz w:val="22"/>
          <w:szCs w:val="22"/>
          <w:rtl/>
        </w:rPr>
        <w:t xml:space="preserve">מנטור ל-3 יועצים צעירים (פגישה חודשית עם כל אחד)</w:t>
      </w:r>
    </w:p>
    <w:p>
      <w:pPr>
        <w:numPr>
          <w:ilvl w:val="0"/>
          <w:numId w:val="100"/>
        </w:numPr>
        <w:bidi/>
        <w:spacing w:after="20" w:line="276" w:lineRule="auto"/>
        <w:jc w:val="right"/>
      </w:pPr>
      <w:r>
        <w:rPr>
          <w:color w:val="262626"/>
          <w:sz w:val="22"/>
          <w:szCs w:val="22"/>
          <w:rtl/>
        </w:rPr>
        <w:t xml:space="preserve">השתתפות בתוכנית "יועץ לצעיר" של IBCA</w:t>
      </w:r>
    </w:p>
    <w:p>
      <w:pPr>
        <w:numPr>
          <w:ilvl w:val="0"/>
          <w:numId w:val="100"/>
        </w:numPr>
        <w:bidi/>
        <w:spacing w:after="20" w:line="276" w:lineRule="auto"/>
        <w:jc w:val="right"/>
      </w:pPr>
      <w:r>
        <w:rPr>
          <w:color w:val="262626"/>
          <w:sz w:val="22"/>
          <w:szCs w:val="22"/>
          <w:rtl/>
        </w:rPr>
        <w:t xml:space="preserve">הדרכה במכללה לניהול - קורס "עקרונות ייעוץ עסקי"</w:t>
      </w:r>
    </w:p>
    <w:p>
      <w:pPr>
        <w:bidi/>
        <w:spacing w:before="80" w:after="20" w:line="276" w:lineRule="auto"/>
        <w:jc w:val="right"/>
      </w:pPr>
      <w:r>
        <w:rPr>
          <w:b/>
          <w:bCs/>
          <w:color w:val="2E4570"/>
          <w:sz w:val="23"/>
          <w:szCs w:val="23"/>
          <w:rtl/>
        </w:rPr>
        <w:t xml:space="preserve">פיתוח מקצועי:</w:t>
      </w:r>
    </w:p>
    <w:p>
      <w:pPr>
        <w:numPr>
          <w:ilvl w:val="0"/>
          <w:numId w:val="100"/>
        </w:numPr>
        <w:bidi/>
        <w:spacing w:after="20" w:line="276" w:lineRule="auto"/>
        <w:jc w:val="right"/>
      </w:pPr>
      <w:r>
        <w:rPr>
          <w:color w:val="262626"/>
          <w:sz w:val="22"/>
          <w:szCs w:val="22"/>
          <w:rtl/>
        </w:rPr>
        <w:t xml:space="preserve">חבר בוועדת התקנים של IBCA לעדכון קוד האתיקה</w:t>
      </w:r>
    </w:p>
    <w:p>
      <w:pPr>
        <w:numPr>
          <w:ilvl w:val="0"/>
          <w:numId w:val="100"/>
        </w:numPr>
        <w:bidi/>
        <w:spacing w:after="20" w:line="276" w:lineRule="auto"/>
        <w:jc w:val="right"/>
      </w:pPr>
      <w:r>
        <w:rPr>
          <w:color w:val="262626"/>
          <w:sz w:val="22"/>
          <w:szCs w:val="22"/>
          <w:rtl/>
        </w:rPr>
        <w:t xml:space="preserve">שותף בכתיבת מדריך "Best Practices לחברות היי-טק"</w:t>
      </w:r>
    </w:p>
    <w:p>
      <w:pPr>
        <w:numPr>
          <w:ilvl w:val="0"/>
          <w:numId w:val="100"/>
        </w:numPr>
        <w:bidi/>
        <w:spacing w:after="20" w:line="276" w:lineRule="auto"/>
        <w:jc w:val="right"/>
      </w:pPr>
      <w:r>
        <w:rPr>
          <w:color w:val="262626"/>
          <w:sz w:val="22"/>
          <w:szCs w:val="22"/>
          <w:rtl/>
        </w:rPr>
        <w:t xml:space="preserve">משתתף בסקר שנתי על שכר ותנאי עבודה במקצוע</w:t>
      </w:r>
    </w:p>
    <w:p>
      <w:pPr>
        <w:bidi/>
        <w:spacing w:before="80" w:after="20" w:line="276" w:lineRule="auto"/>
        <w:jc w:val="right"/>
      </w:pPr>
      <w:r>
        <w:rPr>
          <w:b/>
          <w:bCs/>
          <w:color w:val="2E4570"/>
          <w:sz w:val="23"/>
          <w:szCs w:val="23"/>
          <w:rtl/>
        </w:rPr>
        <w:t xml:space="preserve">חשיפה ציבורית:</w:t>
      </w:r>
    </w:p>
    <w:p>
      <w:pPr>
        <w:numPr>
          <w:ilvl w:val="0"/>
          <w:numId w:val="100"/>
        </w:numPr>
        <w:bidi/>
        <w:spacing w:after="20" w:line="276" w:lineRule="auto"/>
        <w:jc w:val="right"/>
      </w:pPr>
      <w:r>
        <w:rPr>
          <w:color w:val="262626"/>
          <w:sz w:val="22"/>
          <w:szCs w:val="22"/>
          <w:rtl/>
        </w:rPr>
        <w:t xml:space="preserve">4 הרצאות בשנה בפני קהל עסקי רחב</w:t>
      </w:r>
    </w:p>
    <w:p>
      <w:pPr>
        <w:numPr>
          <w:ilvl w:val="0"/>
          <w:numId w:val="100"/>
        </w:numPr>
        <w:bidi/>
        <w:spacing w:after="20" w:line="276" w:lineRule="auto"/>
        <w:jc w:val="right"/>
      </w:pPr>
      <w:r>
        <w:rPr>
          <w:color w:val="262626"/>
          <w:sz w:val="22"/>
          <w:szCs w:val="22"/>
          <w:rtl/>
        </w:rPr>
        <w:t xml:space="preserve">מאמרים רבעוניים ב"כלכליסט" ו"גלובס"</w:t>
      </w:r>
    </w:p>
    <w:p>
      <w:pPr>
        <w:numPr>
          <w:ilvl w:val="0"/>
          <w:numId w:val="100"/>
        </w:numPr>
        <w:bidi/>
        <w:spacing w:after="20" w:line="276" w:lineRule="auto"/>
        <w:jc w:val="right"/>
      </w:pPr>
      <w:r>
        <w:rPr>
          <w:color w:val="262626"/>
          <w:sz w:val="22"/>
          <w:szCs w:val="22"/>
          <w:rtl/>
        </w:rPr>
        <w:t xml:space="preserve">משתתף בתוכניות רדיו עסקיות בנושא ייעוץ</w:t>
      </w:r>
    </w:p>
    <w:p>
      <w:pPr>
        <w:bidi/>
        <w:spacing w:before="80" w:after="20" w:line="276" w:lineRule="auto"/>
        <w:jc w:val="right"/>
      </w:pPr>
      <w:r>
        <w:rPr>
          <w:b/>
          <w:bCs/>
          <w:color w:val="2E4570"/>
          <w:sz w:val="23"/>
          <w:szCs w:val="23"/>
          <w:rtl/>
        </w:rPr>
        <w:t xml:space="preserve">דוגמה למאמר שפרסמתי:</w:t>
      </w:r>
    </w:p>
    <w:p>
      <w:pPr>
        <w:shd w:val="clear" w:color="auto" w:fill="FBF7EF"/>
        <w:bidi/>
        <w:spacing w:before="60" w:after="60" w:line="276" w:lineRule="auto"/>
        <w:ind w:left="240"/>
        <w:jc w:val="right"/>
      </w:pPr>
      <w:r>
        <w:rPr>
          <w:i/>
          <w:iCs/>
          <w:color w:val="A9772E"/>
          <w:sz w:val="23"/>
          <w:szCs w:val="23"/>
          <w:rtl/>
        </w:rPr>
        <w:t xml:space="preserve">"5 שגיאות נפוצות של חברות טכנולוגיה בישראל בניהול צמיחה"</w:t>
      </w:r>
    </w:p>
    <w:p>
      <w:pPr>
        <w:numPr>
          <w:ilvl w:val="0"/>
          <w:numId w:val="100"/>
        </w:numPr>
        <w:bidi/>
        <w:spacing w:after="20" w:line="276" w:lineRule="auto"/>
        <w:jc w:val="right"/>
      </w:pPr>
      <w:r>
        <w:rPr>
          <w:color w:val="262626"/>
          <w:sz w:val="22"/>
          <w:szCs w:val="22"/>
          <w:rtl/>
        </w:rPr>
        <w:t xml:space="preserve">פורסם בגלובס, זכה ל-15,000 קריאות ו-50 תגובות</w:t>
      </w:r>
    </w:p>
    <w:p>
      <w:pPr>
        <w:keepNext/>
        <w:pageBreakBefore/>
        <w:pBdr>
          <w:bottom w:val="single" w:sz="18" w:space="6" w:color="DDC19A"/>
        </w:pBdr>
        <w:bidi/>
        <w:spacing w:before="0" w:after="160" w:line="276" w:lineRule="auto"/>
        <w:jc w:val="right"/>
        <w:outlineLvl w:val="0"/>
      </w:pPr>
      <w:r>
        <w:rPr>
          <w:b/>
          <w:bCs/>
          <w:color w:val="1F3864"/>
          <w:sz w:val="40"/>
          <w:szCs w:val="40"/>
          <w:rtl/>
        </w:rPr>
        <w:t xml:space="preserve">חלק ד': כלים ומתודולוגיות מעשיות</w:t>
      </w:r>
    </w:p>
    <w:p>
      <w:pPr>
        <w:keepNext/>
        <w:bidi/>
        <w:spacing w:before="220" w:after="80" w:line="276" w:lineRule="auto"/>
        <w:jc w:val="right"/>
        <w:outlineLvl w:val="1"/>
      </w:pPr>
      <w:r>
        <w:rPr>
          <w:b/>
          <w:bCs/>
          <w:color w:val="1F3864"/>
          <w:sz w:val="30"/>
          <w:szCs w:val="30"/>
          <w:rtl/>
        </w:rPr>
        <w:t xml:space="preserve">1. כלי אבחון וניתוח</w:t>
      </w:r>
    </w:p>
    <w:p>
      <w:pPr>
        <w:keepNext/>
        <w:bidi/>
        <w:spacing w:before="180" w:after="60" w:line="276" w:lineRule="auto"/>
        <w:jc w:val="right"/>
        <w:outlineLvl w:val="2"/>
      </w:pPr>
      <w:r>
        <w:rPr>
          <w:b/>
          <w:bCs/>
          <w:color w:val="2E4570"/>
          <w:sz w:val="26"/>
          <w:szCs w:val="26"/>
          <w:rtl/>
        </w:rPr>
        <w:t xml:space="preserve">1.1 ניתוח פיננסי מתקדם</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השתמש במספר מדדים פיננסיים לקבלת תמונה מלאה</w:t>
      </w:r>
    </w:p>
    <w:p>
      <w:pPr>
        <w:bidi/>
        <w:spacing w:after="40" w:line="276" w:lineRule="auto"/>
        <w:jc w:val="right"/>
      </w:pPr>
      <w:r>
        <w:rPr>
          <w:color w:val="262626"/>
          <w:sz w:val="22"/>
          <w:szCs w:val="22"/>
          <w:rtl/>
        </w:rPr>
        <w:t xml:space="preserve">בחן מגמות לאורך זמן, לא רק נתוני נקודת זמן</w:t>
      </w:r>
    </w:p>
    <w:p>
      <w:pPr>
        <w:bidi/>
        <w:spacing w:after="40" w:line="276" w:lineRule="auto"/>
        <w:jc w:val="right"/>
      </w:pPr>
      <w:r>
        <w:rPr>
          <w:color w:val="262626"/>
          <w:sz w:val="22"/>
          <w:szCs w:val="22"/>
          <w:rtl/>
        </w:rPr>
        <w:t xml:space="preserve">השווה לממוצעי התעשייה ולמתחרים</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ניתוח פיננסי עמוק לטכנולוגיה חכמה:</w:t>
      </w:r>
    </w:p>
    <w:p>
      <w:pPr>
        <w:bidi/>
        <w:spacing w:before="80" w:after="20" w:line="276" w:lineRule="auto"/>
        <w:jc w:val="right"/>
      </w:pPr>
      <w:r>
        <w:rPr>
          <w:b/>
          <w:bCs/>
          <w:color w:val="2E4570"/>
          <w:sz w:val="23"/>
          <w:szCs w:val="23"/>
          <w:rtl/>
        </w:rPr>
        <w:t xml:space="preserve">מדדי רווחיות (3 השנים האחרונות):</w:t>
      </w:r>
    </w:p>
    <w:p>
      <w:pPr>
        <w:numPr>
          <w:ilvl w:val="0"/>
          <w:numId w:val="100"/>
        </w:numPr>
        <w:bidi/>
        <w:spacing w:after="20" w:line="276" w:lineRule="auto"/>
        <w:jc w:val="right"/>
      </w:pPr>
      <w:r>
        <w:rPr>
          <w:color w:val="262626"/>
          <w:sz w:val="22"/>
          <w:szCs w:val="22"/>
          <w:rtl/>
        </w:rPr>
        <w:t xml:space="preserve">רווח גולמי: 2022: 45%, 2023: 42%, 2024: 40% (מגמה יורדת)</w:t>
      </w:r>
    </w:p>
    <w:p>
      <w:pPr>
        <w:numPr>
          <w:ilvl w:val="0"/>
          <w:numId w:val="100"/>
        </w:numPr>
        <w:bidi/>
        <w:spacing w:after="20" w:line="276" w:lineRule="auto"/>
        <w:jc w:val="right"/>
      </w:pPr>
      <w:r>
        <w:rPr>
          <w:color w:val="262626"/>
          <w:sz w:val="22"/>
          <w:szCs w:val="22"/>
          <w:rtl/>
        </w:rPr>
        <w:t xml:space="preserve">רווח תפעולי: 2022: 12%, 2023: 8%, 2024: 5% (בעייתי!)</w:t>
      </w:r>
    </w:p>
    <w:p>
      <w:pPr>
        <w:numPr>
          <w:ilvl w:val="0"/>
          <w:numId w:val="100"/>
        </w:numPr>
        <w:bidi/>
        <w:spacing w:after="20" w:line="276" w:lineRule="auto"/>
        <w:jc w:val="right"/>
      </w:pPr>
      <w:r>
        <w:rPr>
          <w:color w:val="262626"/>
          <w:sz w:val="22"/>
          <w:szCs w:val="22"/>
          <w:rtl/>
        </w:rPr>
        <w:t xml:space="preserve">רווח נקי: 2022: 10%, 2023: 6%, 2024: 3%</w:t>
      </w:r>
    </w:p>
    <w:p>
      <w:pPr>
        <w:bidi/>
        <w:spacing w:before="80" w:after="20" w:line="276" w:lineRule="auto"/>
        <w:jc w:val="right"/>
      </w:pPr>
      <w:r>
        <w:rPr>
          <w:b/>
          <w:bCs/>
          <w:color w:val="2E4570"/>
          <w:sz w:val="23"/>
          <w:szCs w:val="23"/>
          <w:rtl/>
        </w:rPr>
        <w:t xml:space="preserve">מדדי פעילות:</w:t>
      </w:r>
    </w:p>
    <w:p>
      <w:pPr>
        <w:numPr>
          <w:ilvl w:val="0"/>
          <w:numId w:val="100"/>
        </w:numPr>
        <w:bidi/>
        <w:spacing w:after="20" w:line="276" w:lineRule="auto"/>
        <w:jc w:val="right"/>
      </w:pPr>
      <w:r>
        <w:rPr>
          <w:color w:val="262626"/>
          <w:sz w:val="22"/>
          <w:szCs w:val="22"/>
          <w:rtl/>
        </w:rPr>
        <w:t xml:space="preserve">מחזור המלאי: 8.5 פעמים בשנה (תעשייה: 12 פעמים)</w:t>
      </w:r>
    </w:p>
    <w:p>
      <w:pPr>
        <w:numPr>
          <w:ilvl w:val="0"/>
          <w:numId w:val="100"/>
        </w:numPr>
        <w:bidi/>
        <w:spacing w:after="20" w:line="276" w:lineRule="auto"/>
        <w:jc w:val="right"/>
      </w:pPr>
      <w:r>
        <w:rPr>
          <w:color w:val="262626"/>
          <w:sz w:val="22"/>
          <w:szCs w:val="22"/>
          <w:rtl/>
        </w:rPr>
        <w:t xml:space="preserve">גביית חובות: 65 יום ממוצע (תעשייה: 45 יום)</w:t>
      </w:r>
    </w:p>
    <w:p>
      <w:pPr>
        <w:numPr>
          <w:ilvl w:val="0"/>
          <w:numId w:val="100"/>
        </w:numPr>
        <w:bidi/>
        <w:spacing w:after="20" w:line="276" w:lineRule="auto"/>
        <w:jc w:val="right"/>
      </w:pPr>
      <w:r>
        <w:rPr>
          <w:color w:val="262626"/>
          <w:sz w:val="22"/>
          <w:szCs w:val="22"/>
          <w:rtl/>
        </w:rPr>
        <w:t xml:space="preserve">ימי מכירה במלאי: 43 יום (תעשייה: 30 יום)</w:t>
      </w:r>
    </w:p>
    <w:p>
      <w:pPr>
        <w:bidi/>
        <w:spacing w:before="80" w:after="20" w:line="276" w:lineRule="auto"/>
        <w:jc w:val="right"/>
      </w:pPr>
      <w:r>
        <w:rPr>
          <w:b/>
          <w:bCs/>
          <w:color w:val="2E4570"/>
          <w:sz w:val="23"/>
          <w:szCs w:val="23"/>
          <w:rtl/>
        </w:rPr>
        <w:t xml:space="preserve">מדדי נזילות:</w:t>
      </w:r>
    </w:p>
    <w:p>
      <w:pPr>
        <w:numPr>
          <w:ilvl w:val="0"/>
          <w:numId w:val="100"/>
        </w:numPr>
        <w:bidi/>
        <w:spacing w:after="20" w:line="276" w:lineRule="auto"/>
        <w:jc w:val="right"/>
      </w:pPr>
      <w:r>
        <w:rPr>
          <w:color w:val="262626"/>
          <w:sz w:val="22"/>
          <w:szCs w:val="22"/>
          <w:rtl/>
        </w:rPr>
        <w:t xml:space="preserve">יחס שוטף: 1.8 (בריא)</w:t>
      </w:r>
    </w:p>
    <w:p>
      <w:pPr>
        <w:numPr>
          <w:ilvl w:val="0"/>
          <w:numId w:val="100"/>
        </w:numPr>
        <w:bidi/>
        <w:spacing w:after="20" w:line="276" w:lineRule="auto"/>
        <w:jc w:val="right"/>
      </w:pPr>
      <w:r>
        <w:rPr>
          <w:color w:val="262626"/>
          <w:sz w:val="22"/>
          <w:szCs w:val="22"/>
          <w:rtl/>
        </w:rPr>
        <w:t xml:space="preserve">יחס מהיר: 1.2 (סביר)</w:t>
      </w:r>
    </w:p>
    <w:p>
      <w:pPr>
        <w:numPr>
          <w:ilvl w:val="0"/>
          <w:numId w:val="100"/>
        </w:numPr>
        <w:bidi/>
        <w:spacing w:after="20" w:line="276" w:lineRule="auto"/>
        <w:jc w:val="right"/>
      </w:pPr>
      <w:r>
        <w:rPr>
          <w:color w:val="262626"/>
          <w:sz w:val="22"/>
          <w:szCs w:val="22"/>
          <w:rtl/>
        </w:rPr>
        <w:t xml:space="preserve">מזומנים זמינים: 450,000 ש"ח (5.6% מהמחזור)</w:t>
      </w:r>
    </w:p>
    <w:p>
      <w:pPr>
        <w:bidi/>
        <w:spacing w:before="80" w:after="20" w:line="276" w:lineRule="auto"/>
        <w:jc w:val="right"/>
      </w:pPr>
      <w:r>
        <w:rPr>
          <w:b/>
          <w:bCs/>
          <w:color w:val="2E4570"/>
          <w:sz w:val="23"/>
          <w:szCs w:val="23"/>
          <w:rtl/>
        </w:rPr>
        <w:t xml:space="preserve">ממצאים עיקריים:</w:t>
      </w:r>
    </w:p>
    <w:p>
      <w:pPr>
        <w:bidi/>
        <w:spacing w:after="20" w:line="276" w:lineRule="auto"/>
        <w:ind w:left="600" w:hanging="300"/>
        <w:jc w:val="right"/>
      </w:pPr>
      <w:r>
        <w:rPr>
          <w:color w:val="262626"/>
          <w:sz w:val="22"/>
          <w:szCs w:val="22"/>
          <w:rtl/>
        </w:rPr>
        <w:t xml:space="preserve">1. הרווחיות נשחקת בקצב מדאיג</w:t>
      </w:r>
    </w:p>
    <w:p>
      <w:pPr>
        <w:bidi/>
        <w:spacing w:after="20" w:line="276" w:lineRule="auto"/>
        <w:ind w:left="600" w:hanging="300"/>
        <w:jc w:val="right"/>
      </w:pPr>
      <w:r>
        <w:rPr>
          <w:color w:val="262626"/>
          <w:sz w:val="22"/>
          <w:szCs w:val="22"/>
          <w:rtl/>
        </w:rPr>
        <w:t xml:space="preserve">2. ניהול הון חוזר לא יעיל</w:t>
      </w:r>
    </w:p>
    <w:p>
      <w:pPr>
        <w:bidi/>
        <w:spacing w:after="20" w:line="276" w:lineRule="auto"/>
        <w:ind w:left="600" w:hanging="300"/>
        <w:jc w:val="right"/>
      </w:pPr>
      <w:r>
        <w:rPr>
          <w:color w:val="262626"/>
          <w:sz w:val="22"/>
          <w:szCs w:val="22"/>
          <w:rtl/>
        </w:rPr>
        <w:t xml:space="preserve">3. בעיות במהירות גביית חובות</w:t>
      </w:r>
    </w:p>
    <w:p>
      <w:pPr>
        <w:bidi/>
        <w:spacing w:after="20" w:line="276" w:lineRule="auto"/>
        <w:ind w:left="600" w:hanging="300"/>
        <w:jc w:val="right"/>
      </w:pPr>
      <w:r>
        <w:rPr>
          <w:color w:val="262626"/>
          <w:sz w:val="22"/>
          <w:szCs w:val="22"/>
          <w:rtl/>
        </w:rPr>
        <w:t xml:space="preserve">4. מלאי עודף מיותר</w:t>
      </w:r>
    </w:p>
    <w:p>
      <w:pPr>
        <w:bidi/>
        <w:spacing w:before="80" w:after="20" w:line="276" w:lineRule="auto"/>
        <w:jc w:val="right"/>
      </w:pPr>
      <w:r>
        <w:rPr>
          <w:b/>
          <w:bCs/>
          <w:color w:val="2E4570"/>
          <w:sz w:val="23"/>
          <w:szCs w:val="23"/>
          <w:rtl/>
        </w:rPr>
        <w:t xml:space="preserve">המלצות מיידיות:</w:t>
      </w:r>
    </w:p>
    <w:p>
      <w:pPr>
        <w:numPr>
          <w:ilvl w:val="0"/>
          <w:numId w:val="100"/>
        </w:numPr>
        <w:bidi/>
        <w:spacing w:after="20" w:line="276" w:lineRule="auto"/>
        <w:jc w:val="right"/>
      </w:pPr>
      <w:r>
        <w:rPr>
          <w:color w:val="262626"/>
          <w:sz w:val="22"/>
          <w:szCs w:val="22"/>
          <w:rtl/>
        </w:rPr>
        <w:t xml:space="preserve">שיפור תהליכי גביה וקיצור זמן התשלום</w:t>
      </w:r>
    </w:p>
    <w:p>
      <w:pPr>
        <w:numPr>
          <w:ilvl w:val="0"/>
          <w:numId w:val="100"/>
        </w:numPr>
        <w:bidi/>
        <w:spacing w:after="20" w:line="276" w:lineRule="auto"/>
        <w:jc w:val="right"/>
      </w:pPr>
      <w:r>
        <w:rPr>
          <w:color w:val="262626"/>
          <w:sz w:val="22"/>
          <w:szCs w:val="22"/>
          <w:rtl/>
        </w:rPr>
        <w:t xml:space="preserve">ביצוע מבצעי מלאי לפינוי פריטים איטיים</w:t>
      </w:r>
    </w:p>
    <w:p>
      <w:pPr>
        <w:numPr>
          <w:ilvl w:val="0"/>
          <w:numId w:val="100"/>
        </w:numPr>
        <w:bidi/>
        <w:spacing w:after="20" w:line="276" w:lineRule="auto"/>
        <w:jc w:val="right"/>
      </w:pPr>
      <w:r>
        <w:rPr>
          <w:color w:val="262626"/>
          <w:sz w:val="22"/>
          <w:szCs w:val="22"/>
          <w:rtl/>
        </w:rPr>
        <w:t xml:space="preserve">בחינה מחדש של מבנה התמחור</w:t>
      </w:r>
    </w:p>
    <w:p>
      <w:pPr>
        <w:keepNext/>
        <w:bidi/>
        <w:spacing w:before="180" w:after="60" w:line="276" w:lineRule="auto"/>
        <w:jc w:val="right"/>
        <w:outlineLvl w:val="2"/>
      </w:pPr>
      <w:r>
        <w:rPr>
          <w:b/>
          <w:bCs/>
          <w:color w:val="2E4570"/>
          <w:sz w:val="26"/>
          <w:szCs w:val="26"/>
          <w:rtl/>
        </w:rPr>
        <w:t xml:space="preserve">1.2 מחקר שוק וניתוח תחרות</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שלב מחקר ראשוני ומשניי</w:t>
      </w:r>
    </w:p>
    <w:p>
      <w:pPr>
        <w:bidi/>
        <w:spacing w:after="40" w:line="276" w:lineRule="auto"/>
        <w:jc w:val="right"/>
      </w:pPr>
      <w:r>
        <w:rPr>
          <w:color w:val="262626"/>
          <w:sz w:val="22"/>
          <w:szCs w:val="22"/>
          <w:rtl/>
        </w:rPr>
        <w:t xml:space="preserve">השתמש במקורות מידע מגוונים ואמינים</w:t>
      </w:r>
    </w:p>
    <w:p>
      <w:pPr>
        <w:bidi/>
        <w:spacing w:after="40" w:line="276" w:lineRule="auto"/>
        <w:jc w:val="right"/>
      </w:pPr>
      <w:r>
        <w:rPr>
          <w:color w:val="262626"/>
          <w:sz w:val="22"/>
          <w:szCs w:val="22"/>
          <w:rtl/>
        </w:rPr>
        <w:t xml:space="preserve">עדכן מידע תחרותי באופן שוטף</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מחקר שוק מקיף לתחום הבית החכם:</w:t>
      </w:r>
    </w:p>
    <w:p>
      <w:pPr>
        <w:bidi/>
        <w:spacing w:before="80" w:after="20" w:line="276" w:lineRule="auto"/>
        <w:jc w:val="right"/>
      </w:pPr>
      <w:r>
        <w:rPr>
          <w:b/>
          <w:bCs/>
          <w:color w:val="2E4570"/>
          <w:sz w:val="23"/>
          <w:szCs w:val="23"/>
          <w:rtl/>
        </w:rPr>
        <w:t xml:space="preserve">מחקר ראשוני שבוצע:</w:t>
      </w:r>
    </w:p>
    <w:p>
      <w:pPr>
        <w:numPr>
          <w:ilvl w:val="0"/>
          <w:numId w:val="100"/>
        </w:numPr>
        <w:bidi/>
        <w:spacing w:after="20" w:line="276" w:lineRule="auto"/>
        <w:jc w:val="right"/>
      </w:pPr>
      <w:r>
        <w:rPr>
          <w:color w:val="262626"/>
          <w:sz w:val="22"/>
          <w:szCs w:val="22"/>
          <w:rtl/>
        </w:rPr>
        <w:t xml:space="preserve">25 ראיונות עומק עם לקוחות קיימים</w:t>
      </w:r>
    </w:p>
    <w:p>
      <w:pPr>
        <w:numPr>
          <w:ilvl w:val="0"/>
          <w:numId w:val="100"/>
        </w:numPr>
        <w:bidi/>
        <w:spacing w:after="20" w:line="276" w:lineRule="auto"/>
        <w:jc w:val="right"/>
      </w:pPr>
      <w:r>
        <w:rPr>
          <w:color w:val="262626"/>
          <w:sz w:val="22"/>
          <w:szCs w:val="22"/>
          <w:rtl/>
        </w:rPr>
        <w:t xml:space="preserve">150 משיבים לסקר מקוון בקרב לקוחות פוטנציאליים</w:t>
      </w:r>
    </w:p>
    <w:p>
      <w:pPr>
        <w:numPr>
          <w:ilvl w:val="0"/>
          <w:numId w:val="100"/>
        </w:numPr>
        <w:bidi/>
        <w:spacing w:after="20" w:line="276" w:lineRule="auto"/>
        <w:jc w:val="right"/>
      </w:pPr>
      <w:r>
        <w:rPr>
          <w:color w:val="262626"/>
          <w:sz w:val="22"/>
          <w:szCs w:val="22"/>
          <w:rtl/>
        </w:rPr>
        <w:t xml:space="preserve">8 ראיונות עם מתחרים (networking בכנסים)</w:t>
      </w:r>
    </w:p>
    <w:p>
      <w:pPr>
        <w:numPr>
          <w:ilvl w:val="0"/>
          <w:numId w:val="100"/>
        </w:numPr>
        <w:bidi/>
        <w:spacing w:after="20" w:line="276" w:lineRule="auto"/>
        <w:jc w:val="right"/>
      </w:pPr>
      <w:r>
        <w:rPr>
          <w:color w:val="262626"/>
          <w:sz w:val="22"/>
          <w:szCs w:val="22"/>
          <w:rtl/>
        </w:rPr>
        <w:t xml:space="preserve">12 ראיונות עם ספקים ושותפי מכירות</w:t>
      </w:r>
    </w:p>
    <w:p>
      <w:pPr>
        <w:bidi/>
        <w:spacing w:before="80" w:after="20" w:line="276" w:lineRule="auto"/>
        <w:jc w:val="right"/>
      </w:pPr>
      <w:r>
        <w:rPr>
          <w:b/>
          <w:bCs/>
          <w:color w:val="2E4570"/>
          <w:sz w:val="23"/>
          <w:szCs w:val="23"/>
          <w:rtl/>
        </w:rPr>
        <w:t xml:space="preserve">מחקר משני שנאסף:</w:t>
      </w:r>
    </w:p>
    <w:p>
      <w:pPr>
        <w:numPr>
          <w:ilvl w:val="0"/>
          <w:numId w:val="100"/>
        </w:numPr>
        <w:bidi/>
        <w:spacing w:after="20" w:line="276" w:lineRule="auto"/>
        <w:jc w:val="right"/>
      </w:pPr>
      <w:r>
        <w:rPr>
          <w:color w:val="262626"/>
          <w:sz w:val="22"/>
          <w:szCs w:val="22"/>
          <w:rtl/>
        </w:rPr>
        <w:t xml:space="preserve">דוחות מחקר של Deloitte ו-McKinsey על שוק הבית החכם</w:t>
      </w:r>
    </w:p>
    <w:p>
      <w:pPr>
        <w:numPr>
          <w:ilvl w:val="0"/>
          <w:numId w:val="100"/>
        </w:numPr>
        <w:bidi/>
        <w:spacing w:after="20" w:line="276" w:lineRule="auto"/>
        <w:jc w:val="right"/>
      </w:pPr>
      <w:r>
        <w:rPr>
          <w:color w:val="262626"/>
          <w:sz w:val="22"/>
          <w:szCs w:val="22"/>
          <w:rtl/>
        </w:rPr>
        <w:t xml:space="preserve">נתוני מכירות מלשכת המסחר</w:t>
      </w:r>
    </w:p>
    <w:p>
      <w:pPr>
        <w:numPr>
          <w:ilvl w:val="0"/>
          <w:numId w:val="100"/>
        </w:numPr>
        <w:bidi/>
        <w:spacing w:after="20" w:line="276" w:lineRule="auto"/>
        <w:jc w:val="right"/>
      </w:pPr>
      <w:r>
        <w:rPr>
          <w:color w:val="262626"/>
          <w:sz w:val="22"/>
          <w:szCs w:val="22"/>
          <w:rtl/>
        </w:rPr>
        <w:t xml:space="preserve">ניתוח תחרותי מתוך אתרי אינטרנט ומצגות ציבוריות</w:t>
      </w:r>
    </w:p>
    <w:p>
      <w:pPr>
        <w:numPr>
          <w:ilvl w:val="0"/>
          <w:numId w:val="100"/>
        </w:numPr>
        <w:bidi/>
        <w:spacing w:after="20" w:line="276" w:lineRule="auto"/>
        <w:jc w:val="right"/>
      </w:pPr>
      <w:r>
        <w:rPr>
          <w:color w:val="262626"/>
          <w:sz w:val="22"/>
          <w:szCs w:val="22"/>
          <w:rtl/>
        </w:rPr>
        <w:t xml:space="preserve">סקירת פטנטים רלוונטיים</w:t>
      </w:r>
    </w:p>
    <w:p>
      <w:pPr>
        <w:bidi/>
        <w:spacing w:before="80" w:after="20" w:line="276" w:lineRule="auto"/>
        <w:jc w:val="right"/>
      </w:pPr>
      <w:r>
        <w:rPr>
          <w:b/>
          <w:bCs/>
          <w:color w:val="2E4570"/>
          <w:sz w:val="23"/>
          <w:szCs w:val="23"/>
          <w:rtl/>
        </w:rPr>
        <w:t xml:space="preserve">ממצאי המחקר:</w:t>
      </w:r>
    </w:p>
    <w:p>
      <w:pPr>
        <w:bidi/>
        <w:spacing w:before="80" w:after="20" w:line="276" w:lineRule="auto"/>
        <w:jc w:val="right"/>
      </w:pPr>
      <w:r>
        <w:rPr>
          <w:b/>
          <w:bCs/>
          <w:color w:val="2E4570"/>
          <w:sz w:val="23"/>
          <w:szCs w:val="23"/>
          <w:rtl/>
        </w:rPr>
        <w:t xml:space="preserve">גודל השוק והמגמות:</w:t>
      </w:r>
    </w:p>
    <w:p>
      <w:pPr>
        <w:numPr>
          <w:ilvl w:val="0"/>
          <w:numId w:val="100"/>
        </w:numPr>
        <w:bidi/>
        <w:spacing w:after="20" w:line="276" w:lineRule="auto"/>
        <w:jc w:val="right"/>
      </w:pPr>
      <w:r>
        <w:rPr>
          <w:color w:val="262626"/>
          <w:sz w:val="22"/>
          <w:szCs w:val="22"/>
          <w:rtl/>
        </w:rPr>
        <w:t xml:space="preserve">שוק ישראלי: 500 מיליון ש"ח (2024)</w:t>
      </w:r>
    </w:p>
    <w:p>
      <w:pPr>
        <w:numPr>
          <w:ilvl w:val="0"/>
          <w:numId w:val="100"/>
        </w:numPr>
        <w:bidi/>
        <w:spacing w:after="20" w:line="276" w:lineRule="auto"/>
        <w:jc w:val="right"/>
      </w:pPr>
      <w:r>
        <w:rPr>
          <w:color w:val="262626"/>
          <w:sz w:val="22"/>
          <w:szCs w:val="22"/>
          <w:rtl/>
        </w:rPr>
        <w:t xml:space="preserve">צמיחה שנתית: 15-18%</w:t>
      </w:r>
    </w:p>
    <w:p>
      <w:pPr>
        <w:numPr>
          <w:ilvl w:val="0"/>
          <w:numId w:val="100"/>
        </w:numPr>
        <w:bidi/>
        <w:spacing w:after="20" w:line="276" w:lineRule="auto"/>
        <w:jc w:val="right"/>
      </w:pPr>
      <w:r>
        <w:rPr>
          <w:color w:val="262626"/>
          <w:sz w:val="22"/>
          <w:szCs w:val="22"/>
          <w:rtl/>
        </w:rPr>
        <w:t xml:space="preserve">חדירה: 12% מהמשקי בית</w:t>
      </w:r>
    </w:p>
    <w:p>
      <w:pPr>
        <w:numPr>
          <w:ilvl w:val="0"/>
          <w:numId w:val="100"/>
        </w:numPr>
        <w:bidi/>
        <w:spacing w:after="20" w:line="276" w:lineRule="auto"/>
        <w:jc w:val="right"/>
      </w:pPr>
      <w:r>
        <w:rPr>
          <w:color w:val="262626"/>
          <w:sz w:val="22"/>
          <w:szCs w:val="22"/>
          <w:rtl/>
        </w:rPr>
        <w:t xml:space="preserve">פוטנציאל צמיחה: עד 35% תוך 5 שנים</w:t>
      </w:r>
    </w:p>
    <w:p>
      <w:pPr>
        <w:bidi/>
        <w:spacing w:before="80" w:after="20" w:line="276" w:lineRule="auto"/>
        <w:jc w:val="right"/>
      </w:pPr>
      <w:r>
        <w:rPr>
          <w:b/>
          <w:bCs/>
          <w:color w:val="2E4570"/>
          <w:sz w:val="23"/>
          <w:szCs w:val="23"/>
          <w:rtl/>
        </w:rPr>
        <w:t xml:space="preserve">מפת תחרות:</w:t>
      </w:r>
    </w:p>
    <w:p>
      <w:pPr>
        <w:bidi/>
        <w:spacing w:after="20" w:line="276" w:lineRule="auto"/>
        <w:ind w:left="600" w:hanging="300"/>
        <w:jc w:val="right"/>
      </w:pPr>
      <w:r>
        <w:rPr>
          <w:color w:val="262626"/>
          <w:sz w:val="22"/>
          <w:szCs w:val="22"/>
          <w:rtl/>
        </w:rPr>
        <w:t xml:space="preserve">1. Satec - מובילה (25% נתח שוק), התמחות בפתרונות עסקיים</w:t>
      </w:r>
    </w:p>
    <w:p>
      <w:pPr>
        <w:bidi/>
        <w:spacing w:after="20" w:line="276" w:lineRule="auto"/>
        <w:ind w:left="600" w:hanging="300"/>
        <w:jc w:val="right"/>
      </w:pPr>
      <w:r>
        <w:rPr>
          <w:color w:val="262626"/>
          <w:sz w:val="22"/>
          <w:szCs w:val="22"/>
          <w:rtl/>
        </w:rPr>
        <w:t xml:space="preserve">2. Gal-Or - שנייה (18% נתח שוק), חזקה בשוק הביתי</w:t>
      </w:r>
    </w:p>
    <w:p>
      <w:pPr>
        <w:bidi/>
        <w:spacing w:after="20" w:line="276" w:lineRule="auto"/>
        <w:ind w:left="600" w:hanging="300"/>
        <w:jc w:val="right"/>
      </w:pPr>
      <w:r>
        <w:rPr>
          <w:color w:val="262626"/>
          <w:sz w:val="22"/>
          <w:szCs w:val="22"/>
          <w:rtl/>
        </w:rPr>
        <w:t xml:space="preserve">3. Xiaomi ישראל - שלישית (15%), מחירים נמוכים</w:t>
      </w:r>
    </w:p>
    <w:p>
      <w:pPr>
        <w:bidi/>
        <w:spacing w:after="20" w:line="276" w:lineRule="auto"/>
        <w:ind w:left="600" w:hanging="300"/>
        <w:jc w:val="right"/>
      </w:pPr>
      <w:r>
        <w:rPr>
          <w:color w:val="262626"/>
          <w:sz w:val="22"/>
          <w:szCs w:val="22"/>
          <w:rtl/>
        </w:rPr>
        <w:t xml:space="preserve">4. טכנולוגיה חכמה - רביעית (8%), איכות גבוהה</w:t>
      </w:r>
    </w:p>
    <w:p>
      <w:pPr>
        <w:bidi/>
        <w:spacing w:before="80" w:after="20" w:line="276" w:lineRule="auto"/>
        <w:jc w:val="right"/>
      </w:pPr>
      <w:r>
        <w:rPr>
          <w:b/>
          <w:bCs/>
          <w:color w:val="2E4570"/>
          <w:sz w:val="23"/>
          <w:szCs w:val="23"/>
          <w:rtl/>
        </w:rPr>
        <w:t xml:space="preserve">העדפות לקוחות:</w:t>
      </w:r>
    </w:p>
    <w:p>
      <w:pPr>
        <w:numPr>
          <w:ilvl w:val="0"/>
          <w:numId w:val="100"/>
        </w:numPr>
        <w:bidi/>
        <w:spacing w:after="20" w:line="276" w:lineRule="auto"/>
        <w:jc w:val="right"/>
      </w:pPr>
      <w:r>
        <w:rPr>
          <w:color w:val="262626"/>
          <w:sz w:val="22"/>
          <w:szCs w:val="22"/>
          <w:rtl/>
        </w:rPr>
        <w:t xml:space="preserve">78% מעדיפים פתרון משולב על פני מוצרים נפרדים</w:t>
      </w:r>
    </w:p>
    <w:p>
      <w:pPr>
        <w:numPr>
          <w:ilvl w:val="0"/>
          <w:numId w:val="100"/>
        </w:numPr>
        <w:bidi/>
        <w:spacing w:after="20" w:line="276" w:lineRule="auto"/>
        <w:jc w:val="right"/>
      </w:pPr>
      <w:r>
        <w:rPr>
          <w:color w:val="262626"/>
          <w:sz w:val="22"/>
          <w:szCs w:val="22"/>
          <w:rtl/>
        </w:rPr>
        <w:t xml:space="preserve">65% מוכנים לשלם 10-20% יותר עבור שירות מקומי</w:t>
      </w:r>
    </w:p>
    <w:p>
      <w:pPr>
        <w:numPr>
          <w:ilvl w:val="0"/>
          <w:numId w:val="100"/>
        </w:numPr>
        <w:bidi/>
        <w:spacing w:after="20" w:line="276" w:lineRule="auto"/>
        <w:jc w:val="right"/>
      </w:pPr>
      <w:r>
        <w:rPr>
          <w:color w:val="262626"/>
          <w:sz w:val="22"/>
          <w:szCs w:val="22"/>
          <w:rtl/>
        </w:rPr>
        <w:t xml:space="preserve">45% רואים באבטחת מידע את החשש העיקרי</w:t>
      </w:r>
    </w:p>
    <w:p>
      <w:pPr>
        <w:numPr>
          <w:ilvl w:val="0"/>
          <w:numId w:val="100"/>
        </w:numPr>
        <w:bidi/>
        <w:spacing w:after="20" w:line="276" w:lineRule="auto"/>
        <w:jc w:val="right"/>
      </w:pPr>
      <w:r>
        <w:rPr>
          <w:color w:val="262626"/>
          <w:sz w:val="22"/>
          <w:szCs w:val="22"/>
          <w:rtl/>
        </w:rPr>
        <w:t xml:space="preserve">38% מתלוננים על מורכבות ההתקנה</w:t>
      </w:r>
    </w:p>
    <w:p>
      <w:pPr>
        <w:keepNext/>
        <w:bidi/>
        <w:spacing w:before="220" w:after="80" w:line="276" w:lineRule="auto"/>
        <w:jc w:val="right"/>
        <w:outlineLvl w:val="1"/>
      </w:pPr>
      <w:r>
        <w:rPr>
          <w:b/>
          <w:bCs/>
          <w:color w:val="1F3864"/>
          <w:sz w:val="30"/>
          <w:szCs w:val="30"/>
          <w:rtl/>
        </w:rPr>
        <w:t xml:space="preserve">2. כלי ניהול שינוי ויישום</w:t>
      </w:r>
    </w:p>
    <w:p>
      <w:pPr>
        <w:keepNext/>
        <w:bidi/>
        <w:spacing w:before="180" w:after="60" w:line="276" w:lineRule="auto"/>
        <w:jc w:val="right"/>
        <w:outlineLvl w:val="2"/>
      </w:pPr>
      <w:r>
        <w:rPr>
          <w:b/>
          <w:bCs/>
          <w:color w:val="2E4570"/>
          <w:sz w:val="26"/>
          <w:szCs w:val="26"/>
          <w:rtl/>
        </w:rPr>
        <w:t xml:space="preserve">2.1 מתודולוגיית ADKAR לניהול שינוי</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עבוד על פי 5 השלבים: Awareness, Desire, Knowledge, Ability, Reinforcement</w:t>
      </w:r>
    </w:p>
    <w:p>
      <w:pPr>
        <w:bidi/>
        <w:spacing w:after="40" w:line="276" w:lineRule="auto"/>
        <w:jc w:val="right"/>
      </w:pPr>
      <w:r>
        <w:rPr>
          <w:color w:val="262626"/>
          <w:sz w:val="22"/>
          <w:szCs w:val="22"/>
          <w:rtl/>
        </w:rPr>
        <w:t xml:space="preserve">התאם את הגישה לתרבות הארגונית</w:t>
      </w:r>
    </w:p>
    <w:p>
      <w:pPr>
        <w:bidi/>
        <w:spacing w:after="40" w:line="276" w:lineRule="auto"/>
        <w:jc w:val="right"/>
      </w:pPr>
      <w:r>
        <w:rPr>
          <w:color w:val="262626"/>
          <w:sz w:val="22"/>
          <w:szCs w:val="22"/>
          <w:rtl/>
        </w:rPr>
        <w:t xml:space="preserve">מדוד התקדמות בכל שלב</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יישום שינוי במערכת המכירות - מודל ADKAR:</w:t>
      </w:r>
    </w:p>
    <w:p>
      <w:pPr>
        <w:bidi/>
        <w:spacing w:before="80" w:after="20" w:line="276" w:lineRule="auto"/>
        <w:jc w:val="right"/>
      </w:pPr>
      <w:r>
        <w:rPr>
          <w:b/>
          <w:bCs/>
          <w:color w:val="2E4570"/>
          <w:sz w:val="23"/>
          <w:szCs w:val="23"/>
          <w:rtl/>
        </w:rPr>
        <w:t xml:space="preserve">Awareness (מודעות) - שבוע 1:</w:t>
      </w:r>
    </w:p>
    <w:p>
      <w:pPr>
        <w:bidi/>
        <w:spacing w:after="40" w:line="276" w:lineRule="auto"/>
        <w:jc w:val="right"/>
      </w:pPr>
      <w:r>
        <w:rPr>
          <w:color w:val="262626"/>
          <w:sz w:val="22"/>
          <w:szCs w:val="22"/>
          <w:rtl/>
        </w:rPr>
        <w:t xml:space="preserve">מטרה: כל הצוות מבין מדוע השינוי נדרש</w:t>
      </w:r>
    </w:p>
    <w:p>
      <w:pPr>
        <w:bidi/>
        <w:spacing w:before="80" w:after="20" w:line="276" w:lineRule="auto"/>
        <w:jc w:val="right"/>
      </w:pPr>
      <w:r>
        <w:rPr>
          <w:b/>
          <w:bCs/>
          <w:color w:val="2E4570"/>
          <w:sz w:val="23"/>
          <w:szCs w:val="23"/>
          <w:rtl/>
        </w:rPr>
        <w:t xml:space="preserve">פעולות:</w:t>
      </w:r>
    </w:p>
    <w:p>
      <w:pPr>
        <w:numPr>
          <w:ilvl w:val="0"/>
          <w:numId w:val="100"/>
        </w:numPr>
        <w:bidi/>
        <w:spacing w:after="20" w:line="276" w:lineRule="auto"/>
        <w:jc w:val="right"/>
      </w:pPr>
      <w:r>
        <w:rPr>
          <w:color w:val="262626"/>
          <w:sz w:val="22"/>
          <w:szCs w:val="22"/>
          <w:rtl/>
        </w:rPr>
        <w:t xml:space="preserve">הצגה כללית לכל העובדים על הצורך בשינוי</w:t>
      </w:r>
    </w:p>
    <w:p>
      <w:pPr>
        <w:numPr>
          <w:ilvl w:val="0"/>
          <w:numId w:val="100"/>
        </w:numPr>
        <w:bidi/>
        <w:spacing w:after="20" w:line="276" w:lineRule="auto"/>
        <w:jc w:val="right"/>
      </w:pPr>
      <w:r>
        <w:rPr>
          <w:color w:val="262626"/>
          <w:sz w:val="22"/>
          <w:szCs w:val="22"/>
          <w:rtl/>
        </w:rPr>
        <w:t xml:space="preserve">הסבר על הבעיות הנוכחיות ומחיר האי-פעולה</w:t>
      </w:r>
    </w:p>
    <w:p>
      <w:pPr>
        <w:numPr>
          <w:ilvl w:val="0"/>
          <w:numId w:val="100"/>
        </w:numPr>
        <w:bidi/>
        <w:spacing w:after="20" w:line="276" w:lineRule="auto"/>
        <w:jc w:val="right"/>
      </w:pPr>
      <w:r>
        <w:rPr>
          <w:color w:val="262626"/>
          <w:sz w:val="22"/>
          <w:szCs w:val="22"/>
          <w:rtl/>
        </w:rPr>
        <w:t xml:space="preserve">מפגש שאלות ותשובות עם הנהלה</w:t>
      </w:r>
    </w:p>
    <w:p>
      <w:pPr>
        <w:bidi/>
        <w:spacing w:after="40" w:line="276" w:lineRule="auto"/>
        <w:jc w:val="right"/>
      </w:pPr>
      <w:r>
        <w:rPr>
          <w:color w:val="262626"/>
          <w:sz w:val="22"/>
          <w:szCs w:val="22"/>
          <w:rtl/>
        </w:rPr>
        <w:t xml:space="preserve">מדידה: 90% מהעובדים מבינים את הצורך בשינוי (סקר אנונימי)</w:t>
      </w:r>
    </w:p>
    <w:p>
      <w:pPr>
        <w:bidi/>
        <w:spacing w:before="80" w:after="20" w:line="276" w:lineRule="auto"/>
        <w:jc w:val="right"/>
      </w:pPr>
      <w:r>
        <w:rPr>
          <w:b/>
          <w:bCs/>
          <w:color w:val="2E4570"/>
          <w:sz w:val="23"/>
          <w:szCs w:val="23"/>
          <w:rtl/>
        </w:rPr>
        <w:t xml:space="preserve">Desire (רצון) - שבועות 2-3:</w:t>
      </w:r>
    </w:p>
    <w:p>
      <w:pPr>
        <w:bidi/>
        <w:spacing w:after="40" w:line="276" w:lineRule="auto"/>
        <w:jc w:val="right"/>
      </w:pPr>
      <w:r>
        <w:rPr>
          <w:color w:val="262626"/>
          <w:sz w:val="22"/>
          <w:szCs w:val="22"/>
          <w:rtl/>
        </w:rPr>
        <w:t xml:space="preserve">מטרה: יצירת מוטיבציה אמיתית לשינוי</w:t>
      </w:r>
    </w:p>
    <w:p>
      <w:pPr>
        <w:bidi/>
        <w:spacing w:before="80" w:after="20" w:line="276" w:lineRule="auto"/>
        <w:jc w:val="right"/>
      </w:pPr>
      <w:r>
        <w:rPr>
          <w:b/>
          <w:bCs/>
          <w:color w:val="2E4570"/>
          <w:sz w:val="23"/>
          <w:szCs w:val="23"/>
          <w:rtl/>
        </w:rPr>
        <w:t xml:space="preserve">פעולות:</w:t>
      </w:r>
    </w:p>
    <w:p>
      <w:pPr>
        <w:numPr>
          <w:ilvl w:val="0"/>
          <w:numId w:val="100"/>
        </w:numPr>
        <w:bidi/>
        <w:spacing w:after="20" w:line="276" w:lineRule="auto"/>
        <w:jc w:val="right"/>
      </w:pPr>
      <w:r>
        <w:rPr>
          <w:color w:val="262626"/>
          <w:sz w:val="22"/>
          <w:szCs w:val="22"/>
          <w:rtl/>
        </w:rPr>
        <w:t xml:space="preserve">הצגת הויזיון החיובי - איך יראה העתיד אחרי השינוי</w:t>
      </w:r>
    </w:p>
    <w:p>
      <w:pPr>
        <w:numPr>
          <w:ilvl w:val="0"/>
          <w:numId w:val="100"/>
        </w:numPr>
        <w:bidi/>
        <w:spacing w:after="20" w:line="276" w:lineRule="auto"/>
        <w:jc w:val="right"/>
      </w:pPr>
      <w:r>
        <w:rPr>
          <w:color w:val="262626"/>
          <w:sz w:val="22"/>
          <w:szCs w:val="22"/>
          <w:rtl/>
        </w:rPr>
        <w:t xml:space="preserve">שיתוף העובדים בתכנון השינוי</w:t>
      </w:r>
    </w:p>
    <w:p>
      <w:pPr>
        <w:numPr>
          <w:ilvl w:val="0"/>
          <w:numId w:val="100"/>
        </w:numPr>
        <w:bidi/>
        <w:spacing w:after="20" w:line="276" w:lineRule="auto"/>
        <w:jc w:val="right"/>
      </w:pPr>
      <w:r>
        <w:rPr>
          <w:color w:val="262626"/>
          <w:sz w:val="22"/>
          <w:szCs w:val="22"/>
          <w:rtl/>
        </w:rPr>
        <w:t xml:space="preserve">התייחסות לחששות ולהתנגדויות</w:t>
      </w:r>
    </w:p>
    <w:p>
      <w:pPr>
        <w:bidi/>
        <w:spacing w:after="40" w:line="276" w:lineRule="auto"/>
        <w:jc w:val="right"/>
      </w:pPr>
      <w:r>
        <w:rPr>
          <w:color w:val="262626"/>
          <w:sz w:val="22"/>
          <w:szCs w:val="22"/>
          <w:rtl/>
        </w:rPr>
        <w:t xml:space="preserve">מדידה: 75% מהעובדים תומכים בשינוי (סקר + התנהגות)</w:t>
      </w:r>
    </w:p>
    <w:p>
      <w:pPr>
        <w:bidi/>
        <w:spacing w:before="80" w:after="20" w:line="276" w:lineRule="auto"/>
        <w:jc w:val="right"/>
      </w:pPr>
      <w:r>
        <w:rPr>
          <w:b/>
          <w:bCs/>
          <w:color w:val="2E4570"/>
          <w:sz w:val="23"/>
          <w:szCs w:val="23"/>
          <w:rtl/>
        </w:rPr>
        <w:t xml:space="preserve">Knowledge (ידע) - שבועות 4-5:</w:t>
      </w:r>
    </w:p>
    <w:p>
      <w:pPr>
        <w:bidi/>
        <w:spacing w:after="40" w:line="276" w:lineRule="auto"/>
        <w:jc w:val="right"/>
      </w:pPr>
      <w:r>
        <w:rPr>
          <w:color w:val="262626"/>
          <w:sz w:val="22"/>
          <w:szCs w:val="22"/>
          <w:rtl/>
        </w:rPr>
        <w:t xml:space="preserve">מטרה: כולם יודעים איך לעבוד במערכת החדשה</w:t>
      </w:r>
    </w:p>
    <w:p>
      <w:pPr>
        <w:bidi/>
        <w:spacing w:before="80" w:after="20" w:line="276" w:lineRule="auto"/>
        <w:jc w:val="right"/>
      </w:pPr>
      <w:r>
        <w:rPr>
          <w:b/>
          <w:bCs/>
          <w:color w:val="2E4570"/>
          <w:sz w:val="23"/>
          <w:szCs w:val="23"/>
          <w:rtl/>
        </w:rPr>
        <w:t xml:space="preserve">פעולות:</w:t>
      </w:r>
    </w:p>
    <w:p>
      <w:pPr>
        <w:numPr>
          <w:ilvl w:val="0"/>
          <w:numId w:val="100"/>
        </w:numPr>
        <w:bidi/>
        <w:spacing w:after="20" w:line="276" w:lineRule="auto"/>
        <w:jc w:val="right"/>
      </w:pPr>
      <w:r>
        <w:rPr>
          <w:color w:val="262626"/>
          <w:sz w:val="22"/>
          <w:szCs w:val="22"/>
          <w:rtl/>
        </w:rPr>
        <w:t xml:space="preserve">הכשרות מעשיות על המערכת החדשה</w:t>
      </w:r>
    </w:p>
    <w:p>
      <w:pPr>
        <w:numPr>
          <w:ilvl w:val="0"/>
          <w:numId w:val="100"/>
        </w:numPr>
        <w:bidi/>
        <w:spacing w:after="20" w:line="276" w:lineRule="auto"/>
        <w:jc w:val="right"/>
      </w:pPr>
      <w:r>
        <w:rPr>
          <w:color w:val="262626"/>
          <w:sz w:val="22"/>
          <w:szCs w:val="22"/>
          <w:rtl/>
        </w:rPr>
        <w:t xml:space="preserve">יצירת מדריכים ומובי steps</w:t>
      </w:r>
    </w:p>
    <w:p>
      <w:pPr>
        <w:numPr>
          <w:ilvl w:val="0"/>
          <w:numId w:val="100"/>
        </w:numPr>
        <w:bidi/>
        <w:spacing w:after="20" w:line="276" w:lineRule="auto"/>
        <w:jc w:val="right"/>
      </w:pPr>
      <w:r>
        <w:rPr>
          <w:color w:val="262626"/>
          <w:sz w:val="22"/>
          <w:szCs w:val="22"/>
          <w:rtl/>
        </w:rPr>
        <w:t xml:space="preserve">זמן תרגול מעשי</w:t>
      </w:r>
    </w:p>
    <w:p>
      <w:pPr>
        <w:bidi/>
        <w:spacing w:after="40" w:line="276" w:lineRule="auto"/>
        <w:jc w:val="right"/>
      </w:pPr>
      <w:r>
        <w:rPr>
          <w:color w:val="262626"/>
          <w:sz w:val="22"/>
          <w:szCs w:val="22"/>
          <w:rtl/>
        </w:rPr>
        <w:t xml:space="preserve">מדידה: 80% עוברים מבחן יכולת במערכת החדשה</w:t>
      </w:r>
    </w:p>
    <w:p>
      <w:pPr>
        <w:bidi/>
        <w:spacing w:before="80" w:after="20" w:line="276" w:lineRule="auto"/>
        <w:jc w:val="right"/>
      </w:pPr>
      <w:r>
        <w:rPr>
          <w:b/>
          <w:bCs/>
          <w:color w:val="2E4570"/>
          <w:sz w:val="23"/>
          <w:szCs w:val="23"/>
          <w:rtl/>
        </w:rPr>
        <w:t xml:space="preserve">Ability (יכולת) - שבועות 6-8:</w:t>
      </w:r>
    </w:p>
    <w:p>
      <w:pPr>
        <w:bidi/>
        <w:spacing w:after="40" w:line="276" w:lineRule="auto"/>
        <w:jc w:val="right"/>
      </w:pPr>
      <w:r>
        <w:rPr>
          <w:color w:val="262626"/>
          <w:sz w:val="22"/>
          <w:szCs w:val="22"/>
          <w:rtl/>
        </w:rPr>
        <w:t xml:space="preserve">מטרה: כולם מסוגלים לעבוד ביעילות במערכת החדשה</w:t>
      </w:r>
    </w:p>
    <w:p>
      <w:pPr>
        <w:bidi/>
        <w:spacing w:before="80" w:after="20" w:line="276" w:lineRule="auto"/>
        <w:jc w:val="right"/>
      </w:pPr>
      <w:r>
        <w:rPr>
          <w:b/>
          <w:bCs/>
          <w:color w:val="2E4570"/>
          <w:sz w:val="23"/>
          <w:szCs w:val="23"/>
          <w:rtl/>
        </w:rPr>
        <w:t xml:space="preserve">פעולות:</w:t>
      </w:r>
    </w:p>
    <w:p>
      <w:pPr>
        <w:numPr>
          <w:ilvl w:val="0"/>
          <w:numId w:val="100"/>
        </w:numPr>
        <w:bidi/>
        <w:spacing w:after="20" w:line="276" w:lineRule="auto"/>
        <w:jc w:val="right"/>
      </w:pPr>
      <w:r>
        <w:rPr>
          <w:color w:val="262626"/>
          <w:sz w:val="22"/>
          <w:szCs w:val="22"/>
          <w:rtl/>
        </w:rPr>
        <w:t xml:space="preserve">ליווי אישי בשבועות הראשונים</w:t>
      </w:r>
    </w:p>
    <w:p>
      <w:pPr>
        <w:numPr>
          <w:ilvl w:val="0"/>
          <w:numId w:val="100"/>
        </w:numPr>
        <w:bidi/>
        <w:spacing w:after="20" w:line="276" w:lineRule="auto"/>
        <w:jc w:val="right"/>
      </w:pPr>
      <w:r>
        <w:rPr>
          <w:color w:val="262626"/>
          <w:sz w:val="22"/>
          <w:szCs w:val="22"/>
          <w:rtl/>
        </w:rPr>
        <w:t xml:space="preserve">פתרון בעיות טכניות מיידיות</w:t>
      </w:r>
    </w:p>
    <w:p>
      <w:pPr>
        <w:numPr>
          <w:ilvl w:val="0"/>
          <w:numId w:val="100"/>
        </w:numPr>
        <w:bidi/>
        <w:spacing w:after="20" w:line="276" w:lineRule="auto"/>
        <w:jc w:val="right"/>
      </w:pPr>
      <w:r>
        <w:rPr>
          <w:color w:val="262626"/>
          <w:sz w:val="22"/>
          <w:szCs w:val="22"/>
          <w:rtl/>
        </w:rPr>
        <w:t xml:space="preserve">עדכון תהליכים לפי הלמידה</w:t>
      </w:r>
    </w:p>
    <w:p>
      <w:pPr>
        <w:bidi/>
        <w:spacing w:after="40" w:line="276" w:lineRule="auto"/>
        <w:jc w:val="right"/>
      </w:pPr>
      <w:r>
        <w:rPr>
          <w:color w:val="262626"/>
          <w:sz w:val="22"/>
          <w:szCs w:val="22"/>
          <w:rtl/>
        </w:rPr>
        <w:t xml:space="preserve">מדידה: 85% מבצעים את המשימות בזמן סביר</w:t>
      </w:r>
    </w:p>
    <w:p>
      <w:pPr>
        <w:bidi/>
        <w:spacing w:before="80" w:after="20" w:line="276" w:lineRule="auto"/>
        <w:jc w:val="right"/>
      </w:pPr>
      <w:r>
        <w:rPr>
          <w:b/>
          <w:bCs/>
          <w:color w:val="2E4570"/>
          <w:sz w:val="23"/>
          <w:szCs w:val="23"/>
          <w:rtl/>
        </w:rPr>
        <w:t xml:space="preserve">Reinforcement (חיזוק) - שבועות 9-12:</w:t>
      </w:r>
    </w:p>
    <w:p>
      <w:pPr>
        <w:bidi/>
        <w:spacing w:after="40" w:line="276" w:lineRule="auto"/>
        <w:jc w:val="right"/>
      </w:pPr>
      <w:r>
        <w:rPr>
          <w:color w:val="262626"/>
          <w:sz w:val="22"/>
          <w:szCs w:val="22"/>
          <w:rtl/>
        </w:rPr>
        <w:t xml:space="preserve">מטרה: השינוי מתבסס ונהיה חלק מהשגרה</w:t>
      </w:r>
    </w:p>
    <w:p>
      <w:pPr>
        <w:bidi/>
        <w:spacing w:before="80" w:after="20" w:line="276" w:lineRule="auto"/>
        <w:jc w:val="right"/>
      </w:pPr>
      <w:r>
        <w:rPr>
          <w:b/>
          <w:bCs/>
          <w:color w:val="2E4570"/>
          <w:sz w:val="23"/>
          <w:szCs w:val="23"/>
          <w:rtl/>
        </w:rPr>
        <w:t xml:space="preserve">פעולות:</w:t>
      </w:r>
    </w:p>
    <w:p>
      <w:pPr>
        <w:numPr>
          <w:ilvl w:val="0"/>
          <w:numId w:val="100"/>
        </w:numPr>
        <w:bidi/>
        <w:spacing w:after="20" w:line="276" w:lineRule="auto"/>
        <w:jc w:val="right"/>
      </w:pPr>
      <w:r>
        <w:rPr>
          <w:color w:val="262626"/>
          <w:sz w:val="22"/>
          <w:szCs w:val="22"/>
          <w:rtl/>
        </w:rPr>
        <w:t xml:space="preserve">הכרה והערכה למצטיינים בשינוי</w:t>
      </w:r>
    </w:p>
    <w:p>
      <w:pPr>
        <w:numPr>
          <w:ilvl w:val="0"/>
          <w:numId w:val="100"/>
        </w:numPr>
        <w:bidi/>
        <w:spacing w:after="20" w:line="276" w:lineRule="auto"/>
        <w:jc w:val="right"/>
      </w:pPr>
      <w:r>
        <w:rPr>
          <w:color w:val="262626"/>
          <w:sz w:val="22"/>
          <w:szCs w:val="22"/>
          <w:rtl/>
        </w:rPr>
        <w:t xml:space="preserve">שיפורים נוספים לפי פידבק העובדים</w:t>
      </w:r>
    </w:p>
    <w:p>
      <w:pPr>
        <w:numPr>
          <w:ilvl w:val="0"/>
          <w:numId w:val="100"/>
        </w:numPr>
        <w:bidi/>
        <w:spacing w:after="20" w:line="276" w:lineRule="auto"/>
        <w:jc w:val="right"/>
      </w:pPr>
      <w:r>
        <w:rPr>
          <w:color w:val="262626"/>
          <w:sz w:val="22"/>
          <w:szCs w:val="22"/>
          <w:rtl/>
        </w:rPr>
        <w:t xml:space="preserve">תיעוד התהליך החדש כסטנדרט</w:t>
      </w:r>
    </w:p>
    <w:p>
      <w:pPr>
        <w:bidi/>
        <w:spacing w:after="40" w:line="276" w:lineRule="auto"/>
        <w:jc w:val="right"/>
      </w:pPr>
      <w:r>
        <w:rPr>
          <w:color w:val="262626"/>
          <w:sz w:val="22"/>
          <w:szCs w:val="22"/>
          <w:rtl/>
        </w:rPr>
        <w:t xml:space="preserve">מדידה: חזרה לתהליכים הישנים פחותה מ-5%</w:t>
      </w:r>
    </w:p>
    <w:p>
      <w:pPr>
        <w:keepNext/>
        <w:bidi/>
        <w:spacing w:before="180" w:after="60" w:line="276" w:lineRule="auto"/>
        <w:jc w:val="right"/>
        <w:outlineLvl w:val="2"/>
      </w:pPr>
      <w:r>
        <w:rPr>
          <w:b/>
          <w:bCs/>
          <w:color w:val="2E4570"/>
          <w:sz w:val="26"/>
          <w:szCs w:val="26"/>
          <w:rtl/>
        </w:rPr>
        <w:t xml:space="preserve">2.2 ליווי יישום והטמעה</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תכנן מנגנון מעקב והדרכה שוטפת</w:t>
      </w:r>
    </w:p>
    <w:p>
      <w:pPr>
        <w:bidi/>
        <w:spacing w:after="40" w:line="276" w:lineRule="auto"/>
        <w:jc w:val="right"/>
      </w:pPr>
      <w:r>
        <w:rPr>
          <w:color w:val="262626"/>
          <w:sz w:val="22"/>
          <w:szCs w:val="22"/>
          <w:rtl/>
        </w:rPr>
        <w:t xml:space="preserve">היה זמין לפתרון בעיות בזמן אמת</w:t>
      </w:r>
    </w:p>
    <w:p>
      <w:pPr>
        <w:bidi/>
        <w:spacing w:after="40" w:line="276" w:lineRule="auto"/>
        <w:jc w:val="right"/>
      </w:pPr>
      <w:r>
        <w:rPr>
          <w:color w:val="262626"/>
          <w:sz w:val="22"/>
          <w:szCs w:val="22"/>
          <w:rtl/>
        </w:rPr>
        <w:t xml:space="preserve">צפה נקודות כשל אפשריות והכן פתרונות מראש</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תוכנית הליווי ליישום בטכנולוגיה חכמה:</w:t>
      </w:r>
    </w:p>
    <w:p>
      <w:pPr>
        <w:bidi/>
        <w:spacing w:before="80" w:after="20" w:line="276" w:lineRule="auto"/>
        <w:jc w:val="right"/>
      </w:pPr>
      <w:r>
        <w:rPr>
          <w:b/>
          <w:bCs/>
          <w:color w:val="2E4570"/>
          <w:sz w:val="23"/>
          <w:szCs w:val="23"/>
          <w:rtl/>
        </w:rPr>
        <w:t xml:space="preserve">שלב 1 - ליווי צמוד (4 השבועות הראשונים):</w:t>
      </w:r>
    </w:p>
    <w:p>
      <w:pPr>
        <w:numPr>
          <w:ilvl w:val="0"/>
          <w:numId w:val="100"/>
        </w:numPr>
        <w:bidi/>
        <w:spacing w:after="20" w:line="276" w:lineRule="auto"/>
        <w:jc w:val="right"/>
      </w:pPr>
      <w:r>
        <w:rPr>
          <w:color w:val="262626"/>
          <w:sz w:val="22"/>
          <w:szCs w:val="22"/>
          <w:rtl/>
        </w:rPr>
        <w:t xml:space="preserve">נוכחות פיזית במשרד 3 ימים בשבוע</w:t>
      </w:r>
    </w:p>
    <w:p>
      <w:pPr>
        <w:numPr>
          <w:ilvl w:val="0"/>
          <w:numId w:val="100"/>
        </w:numPr>
        <w:bidi/>
        <w:spacing w:after="20" w:line="276" w:lineRule="auto"/>
        <w:jc w:val="right"/>
      </w:pPr>
      <w:r>
        <w:rPr>
          <w:color w:val="262626"/>
          <w:sz w:val="22"/>
          <w:szCs w:val="22"/>
          <w:rtl/>
        </w:rPr>
        <w:t xml:space="preserve">פגישות יומיות קצרות (15 דקות) עם מנהלי צוותים</w:t>
      </w:r>
    </w:p>
    <w:p>
      <w:pPr>
        <w:numPr>
          <w:ilvl w:val="0"/>
          <w:numId w:val="100"/>
        </w:numPr>
        <w:bidi/>
        <w:spacing w:after="20" w:line="276" w:lineRule="auto"/>
        <w:jc w:val="right"/>
      </w:pPr>
      <w:r>
        <w:rPr>
          <w:color w:val="262626"/>
          <w:sz w:val="22"/>
          <w:szCs w:val="22"/>
          <w:rtl/>
        </w:rPr>
        <w:t xml:space="preserve">זמינות טלפונית מ-8:00 עד 18:00</w:t>
      </w:r>
    </w:p>
    <w:p>
      <w:pPr>
        <w:numPr>
          <w:ilvl w:val="0"/>
          <w:numId w:val="100"/>
        </w:numPr>
        <w:bidi/>
        <w:spacing w:after="20" w:line="276" w:lineRule="auto"/>
        <w:jc w:val="right"/>
      </w:pPr>
      <w:r>
        <w:rPr>
          <w:color w:val="262626"/>
          <w:sz w:val="22"/>
          <w:szCs w:val="22"/>
          <w:rtl/>
        </w:rPr>
        <w:t xml:space="preserve">דוח סיכום שבועי עם פתרונות לבעיות שהתעוררו</w:t>
      </w:r>
    </w:p>
    <w:p>
      <w:pPr>
        <w:bidi/>
        <w:spacing w:before="80" w:after="20" w:line="276" w:lineRule="auto"/>
        <w:jc w:val="right"/>
      </w:pPr>
      <w:r>
        <w:rPr>
          <w:b/>
          <w:bCs/>
          <w:color w:val="2E4570"/>
          <w:sz w:val="23"/>
          <w:szCs w:val="23"/>
          <w:rtl/>
        </w:rPr>
        <w:t xml:space="preserve">בעיות שהתעוררו ואיך נפתרו:</w:t>
      </w:r>
    </w:p>
    <w:p>
      <w:pPr>
        <w:numPr>
          <w:ilvl w:val="0"/>
          <w:numId w:val="100"/>
        </w:numPr>
        <w:bidi/>
        <w:spacing w:after="20" w:line="276" w:lineRule="auto"/>
        <w:jc w:val="right"/>
      </w:pPr>
      <w:r>
        <w:rPr>
          <w:color w:val="262626"/>
          <w:sz w:val="22"/>
          <w:szCs w:val="22"/>
          <w:rtl/>
        </w:rPr>
        <w:t xml:space="preserve">בעיה: העובדים התלוננו שהמערכת החדשה איטית</w:t>
      </w:r>
    </w:p>
    <w:p>
      <w:pPr>
        <w:numPr>
          <w:ilvl w:val="0"/>
          <w:numId w:val="100"/>
        </w:numPr>
        <w:bidi/>
        <w:spacing w:after="20" w:line="276" w:lineRule="auto"/>
        <w:jc w:val="right"/>
      </w:pPr>
      <w:r>
        <w:rPr>
          <w:color w:val="262626"/>
          <w:sz w:val="22"/>
          <w:szCs w:val="22"/>
          <w:rtl/>
        </w:rPr>
        <w:t xml:space="preserve">פתרון: שדרוג שרת ותוספת זיכרון, הבעיה נפתרה תוך יומיים</w:t>
      </w:r>
    </w:p>
    <w:p>
      <w:pPr>
        <w:numPr>
          <w:ilvl w:val="0"/>
          <w:numId w:val="100"/>
        </w:numPr>
        <w:bidi/>
        <w:spacing w:after="20" w:line="276" w:lineRule="auto"/>
        <w:jc w:val="right"/>
      </w:pPr>
      <w:r>
        <w:rPr>
          <w:color w:val="262626"/>
          <w:sz w:val="22"/>
          <w:szCs w:val="22"/>
          <w:rtl/>
        </w:rPr>
        <w:t xml:space="preserve">בעיה: נציגת מכירות ותיקה התנגדה לשינוי</w:t>
      </w:r>
    </w:p>
    <w:p>
      <w:pPr>
        <w:numPr>
          <w:ilvl w:val="0"/>
          <w:numId w:val="100"/>
        </w:numPr>
        <w:bidi/>
        <w:spacing w:after="20" w:line="276" w:lineRule="auto"/>
        <w:jc w:val="right"/>
      </w:pPr>
      <w:r>
        <w:rPr>
          <w:color w:val="262626"/>
          <w:sz w:val="22"/>
          <w:szCs w:val="22"/>
          <w:rtl/>
        </w:rPr>
        <w:t xml:space="preserve">פתרון: הכשרה אישית ותפקיד מנטורית לעובדים חדשים</w:t>
      </w:r>
    </w:p>
    <w:p>
      <w:pPr>
        <w:bidi/>
        <w:spacing w:before="80" w:after="20" w:line="276" w:lineRule="auto"/>
        <w:jc w:val="right"/>
      </w:pPr>
      <w:r>
        <w:rPr>
          <w:b/>
          <w:bCs/>
          <w:color w:val="2E4570"/>
          <w:sz w:val="23"/>
          <w:szCs w:val="23"/>
          <w:rtl/>
        </w:rPr>
        <w:t xml:space="preserve">שלב 2 - ליווי מרחוק (8 השבועות הבאות):</w:t>
      </w:r>
    </w:p>
    <w:p>
      <w:pPr>
        <w:numPr>
          <w:ilvl w:val="0"/>
          <w:numId w:val="100"/>
        </w:numPr>
        <w:bidi/>
        <w:spacing w:after="20" w:line="276" w:lineRule="auto"/>
        <w:jc w:val="right"/>
      </w:pPr>
      <w:r>
        <w:rPr>
          <w:color w:val="262626"/>
          <w:sz w:val="22"/>
          <w:szCs w:val="22"/>
          <w:rtl/>
        </w:rPr>
        <w:t xml:space="preserve">פגישת עדכון שבועית (90 דקות)</w:t>
      </w:r>
    </w:p>
    <w:p>
      <w:pPr>
        <w:numPr>
          <w:ilvl w:val="0"/>
          <w:numId w:val="100"/>
        </w:numPr>
        <w:bidi/>
        <w:spacing w:after="20" w:line="276" w:lineRule="auto"/>
        <w:jc w:val="right"/>
      </w:pPr>
      <w:r>
        <w:rPr>
          <w:color w:val="262626"/>
          <w:sz w:val="22"/>
          <w:szCs w:val="22"/>
          <w:rtl/>
        </w:rPr>
        <w:t xml:space="preserve">זמינות לייעוץ טלפוני בתיאום מראש</w:t>
      </w:r>
    </w:p>
    <w:p>
      <w:pPr>
        <w:numPr>
          <w:ilvl w:val="0"/>
          <w:numId w:val="100"/>
        </w:numPr>
        <w:bidi/>
        <w:spacing w:after="20" w:line="276" w:lineRule="auto"/>
        <w:jc w:val="right"/>
      </w:pPr>
      <w:r>
        <w:rPr>
          <w:color w:val="262626"/>
          <w:sz w:val="22"/>
          <w:szCs w:val="22"/>
          <w:rtl/>
        </w:rPr>
        <w:t xml:space="preserve">דוח התקדמות חודשי מפורט</w:t>
      </w:r>
    </w:p>
    <w:p>
      <w:pPr>
        <w:numPr>
          <w:ilvl w:val="0"/>
          <w:numId w:val="100"/>
        </w:numPr>
        <w:bidi/>
        <w:spacing w:after="20" w:line="276" w:lineRule="auto"/>
        <w:jc w:val="right"/>
      </w:pPr>
      <w:r>
        <w:rPr>
          <w:color w:val="262626"/>
          <w:sz w:val="22"/>
          <w:szCs w:val="22"/>
          <w:rtl/>
        </w:rPr>
        <w:t xml:space="preserve">התאמות ושיפורים לפי צרכים שעולים</w:t>
      </w:r>
    </w:p>
    <w:p>
      <w:pPr>
        <w:bidi/>
        <w:spacing w:before="80" w:after="20" w:line="276" w:lineRule="auto"/>
        <w:jc w:val="right"/>
      </w:pPr>
      <w:r>
        <w:rPr>
          <w:b/>
          <w:bCs/>
          <w:color w:val="2E4570"/>
          <w:sz w:val="23"/>
          <w:szCs w:val="23"/>
          <w:rtl/>
        </w:rPr>
        <w:t xml:space="preserve">שלב 3 - מעקב ארוך טווח (6 חודשים):</w:t>
      </w:r>
    </w:p>
    <w:p>
      <w:pPr>
        <w:numPr>
          <w:ilvl w:val="0"/>
          <w:numId w:val="100"/>
        </w:numPr>
        <w:bidi/>
        <w:spacing w:after="20" w:line="276" w:lineRule="auto"/>
        <w:jc w:val="right"/>
      </w:pPr>
      <w:r>
        <w:rPr>
          <w:color w:val="262626"/>
          <w:sz w:val="22"/>
          <w:szCs w:val="22"/>
          <w:rtl/>
        </w:rPr>
        <w:t xml:space="preserve">ביקור רבעוני במשרד</w:t>
      </w:r>
    </w:p>
    <w:p>
      <w:pPr>
        <w:numPr>
          <w:ilvl w:val="0"/>
          <w:numId w:val="100"/>
        </w:numPr>
        <w:bidi/>
        <w:spacing w:after="20" w:line="276" w:lineRule="auto"/>
        <w:jc w:val="right"/>
      </w:pPr>
      <w:r>
        <w:rPr>
          <w:color w:val="262626"/>
          <w:sz w:val="22"/>
          <w:szCs w:val="22"/>
          <w:rtl/>
        </w:rPr>
        <w:t xml:space="preserve">סקר שביעות רצון מהשינויים</w:t>
      </w:r>
    </w:p>
    <w:p>
      <w:pPr>
        <w:numPr>
          <w:ilvl w:val="0"/>
          <w:numId w:val="100"/>
        </w:numPr>
        <w:bidi/>
        <w:spacing w:after="20" w:line="276" w:lineRule="auto"/>
        <w:jc w:val="right"/>
      </w:pPr>
      <w:r>
        <w:rPr>
          <w:color w:val="262626"/>
          <w:sz w:val="22"/>
          <w:szCs w:val="22"/>
          <w:rtl/>
        </w:rPr>
        <w:t xml:space="preserve">מדידת השגת יעדים שנקבעו</w:t>
      </w:r>
    </w:p>
    <w:p>
      <w:pPr>
        <w:numPr>
          <w:ilvl w:val="0"/>
          <w:numId w:val="100"/>
        </w:numPr>
        <w:bidi/>
        <w:spacing w:after="20" w:line="276" w:lineRule="auto"/>
        <w:jc w:val="right"/>
      </w:pPr>
      <w:r>
        <w:rPr>
          <w:color w:val="262626"/>
          <w:sz w:val="22"/>
          <w:szCs w:val="22"/>
          <w:rtl/>
        </w:rPr>
        <w:t xml:space="preserve">המלצות לשיפורים נוספים</w:t>
      </w:r>
    </w:p>
    <w:p>
      <w:pPr>
        <w:bidi/>
        <w:spacing w:before="80" w:after="20" w:line="276" w:lineRule="auto"/>
        <w:jc w:val="right"/>
      </w:pPr>
      <w:r>
        <w:rPr>
          <w:b/>
          <w:bCs/>
          <w:color w:val="2E4570"/>
          <w:sz w:val="23"/>
          <w:szCs w:val="23"/>
          <w:rtl/>
        </w:rPr>
        <w:t xml:space="preserve">מדדי הצלחה של הליווי:</w:t>
      </w:r>
    </w:p>
    <w:p>
      <w:pPr>
        <w:bidi/>
        <w:spacing w:after="20" w:line="276" w:lineRule="auto"/>
        <w:ind w:left="120"/>
        <w:jc w:val="right"/>
      </w:pPr>
      <w:r>
        <w:rPr>
          <w:color w:val="2E7D32"/>
          <w:sz w:val="22"/>
          <w:szCs w:val="22"/>
          <w:rtl/>
        </w:rPr>
        <w:t xml:space="preserve">✓ 95% מהעובדים מרוצים מהליווי</w:t>
      </w:r>
    </w:p>
    <w:p>
      <w:pPr>
        <w:bidi/>
        <w:spacing w:after="20" w:line="276" w:lineRule="auto"/>
        <w:ind w:left="120"/>
        <w:jc w:val="right"/>
      </w:pPr>
      <w:r>
        <w:rPr>
          <w:color w:val="2E7D32"/>
          <w:sz w:val="22"/>
          <w:szCs w:val="22"/>
          <w:rtl/>
        </w:rPr>
        <w:t xml:space="preserve">✓ 88% מהתהליכים פועלים לפי התכנון</w:t>
      </w:r>
    </w:p>
    <w:p>
      <w:pPr>
        <w:bidi/>
        <w:spacing w:after="20" w:line="276" w:lineRule="auto"/>
        <w:ind w:left="120"/>
        <w:jc w:val="right"/>
      </w:pPr>
      <w:r>
        <w:rPr>
          <w:color w:val="2E7D32"/>
          <w:sz w:val="22"/>
          <w:szCs w:val="22"/>
          <w:rtl/>
        </w:rPr>
        <w:t xml:space="preserve">✓ זמן הפגה ממוצע של 2.5 שבועות בלבד</w:t>
      </w:r>
    </w:p>
    <w:p>
      <w:pPr>
        <w:bidi/>
        <w:spacing w:after="20" w:line="276" w:lineRule="auto"/>
        <w:ind w:left="120"/>
        <w:jc w:val="right"/>
      </w:pPr>
      <w:r>
        <w:rPr>
          <w:color w:val="2E7D32"/>
          <w:sz w:val="22"/>
          <w:szCs w:val="22"/>
          <w:rtl/>
        </w:rPr>
        <w:t xml:space="preserve">✓ שיפור בביצועים כבר בחודש השלישי</w:t>
      </w:r>
    </w:p>
    <w:p>
      <w:pPr>
        <w:keepNext/>
        <w:pageBreakBefore/>
        <w:pBdr>
          <w:bottom w:val="single" w:sz="18" w:space="6" w:color="DDC19A"/>
        </w:pBdr>
        <w:bidi/>
        <w:spacing w:before="0" w:after="160" w:line="276" w:lineRule="auto"/>
        <w:jc w:val="right"/>
        <w:outlineLvl w:val="0"/>
      </w:pPr>
      <w:r>
        <w:rPr>
          <w:b/>
          <w:bCs/>
          <w:color w:val="1F3864"/>
          <w:sz w:val="40"/>
          <w:szCs w:val="40"/>
          <w:rtl/>
        </w:rPr>
        <w:t xml:space="preserve">חלק ה': מדידה והערכה</w:t>
      </w:r>
    </w:p>
    <w:p>
      <w:pPr>
        <w:keepNext/>
        <w:bidi/>
        <w:spacing w:before="220" w:after="80" w:line="276" w:lineRule="auto"/>
        <w:jc w:val="right"/>
        <w:outlineLvl w:val="1"/>
      </w:pPr>
      <w:r>
        <w:rPr>
          <w:b/>
          <w:bCs/>
          <w:color w:val="1F3864"/>
          <w:sz w:val="30"/>
          <w:szCs w:val="30"/>
          <w:rtl/>
        </w:rPr>
        <w:t xml:space="preserve">1. מדדי ביצוע ומעקב</w:t>
      </w:r>
    </w:p>
    <w:p>
      <w:pPr>
        <w:keepNext/>
        <w:bidi/>
        <w:spacing w:before="180" w:after="60" w:line="276" w:lineRule="auto"/>
        <w:jc w:val="right"/>
        <w:outlineLvl w:val="2"/>
      </w:pPr>
      <w:r>
        <w:rPr>
          <w:b/>
          <w:bCs/>
          <w:color w:val="2E4570"/>
          <w:sz w:val="26"/>
          <w:szCs w:val="26"/>
          <w:rtl/>
        </w:rPr>
        <w:t xml:space="preserve">1.1 KPIs לעסקים קטנים</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בחר מדדים פשוטים וניתנים למדידה</w:t>
      </w:r>
    </w:p>
    <w:p>
      <w:pPr>
        <w:bidi/>
        <w:spacing w:after="40" w:line="276" w:lineRule="auto"/>
        <w:jc w:val="right"/>
      </w:pPr>
      <w:r>
        <w:rPr>
          <w:color w:val="262626"/>
          <w:sz w:val="22"/>
          <w:szCs w:val="22"/>
          <w:rtl/>
        </w:rPr>
        <w:t xml:space="preserve">התמקד במדדים שהלקוח יכול להשפיע עליהם</w:t>
      </w:r>
    </w:p>
    <w:p>
      <w:pPr>
        <w:bidi/>
        <w:spacing w:after="40" w:line="276" w:lineRule="auto"/>
        <w:jc w:val="right"/>
      </w:pPr>
      <w:r>
        <w:rPr>
          <w:color w:val="262626"/>
          <w:sz w:val="22"/>
          <w:szCs w:val="22"/>
          <w:rtl/>
        </w:rPr>
        <w:t xml:space="preserve">עדכן מדידות באופן קבוע ועקיב</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מדדי הביצוע שנקבעו לטכנולוגיה חכמה:</w:t>
      </w:r>
    </w:p>
    <w:p>
      <w:pPr>
        <w:bidi/>
        <w:spacing w:before="80" w:after="20" w:line="276" w:lineRule="auto"/>
        <w:jc w:val="right"/>
      </w:pPr>
      <w:r>
        <w:rPr>
          <w:b/>
          <w:bCs/>
          <w:color w:val="2E4570"/>
          <w:sz w:val="23"/>
          <w:szCs w:val="23"/>
          <w:rtl/>
        </w:rPr>
        <w:t xml:space="preserve">מדדים כספיים (מדידה חודשית):</w:t>
      </w:r>
    </w:p>
    <w:p>
      <w:pPr>
        <w:bidi/>
        <w:spacing w:after="20" w:line="276" w:lineRule="auto"/>
        <w:ind w:left="600" w:hanging="300"/>
        <w:jc w:val="right"/>
      </w:pPr>
      <w:r>
        <w:rPr>
          <w:color w:val="262626"/>
          <w:sz w:val="22"/>
          <w:szCs w:val="22"/>
          <w:rtl/>
        </w:rPr>
        <w:t xml:space="preserve">1. הכנסות חודשיות - יעד: 666,000 ש"ח (עלייה של 20% בשנה)</w:t>
      </w:r>
    </w:p>
    <w:p>
      <w:pPr>
        <w:bidi/>
        <w:spacing w:after="20" w:line="276" w:lineRule="auto"/>
        <w:ind w:left="600" w:hanging="300"/>
        <w:jc w:val="right"/>
      </w:pPr>
      <w:r>
        <w:rPr>
          <w:color w:val="262626"/>
          <w:sz w:val="22"/>
          <w:szCs w:val="22"/>
          <w:rtl/>
        </w:rPr>
        <w:t xml:space="preserve">2. רווח גולמי % - יעד: לעצור את הירידה ולהגיע ל-42%</w:t>
      </w:r>
    </w:p>
    <w:p>
      <w:pPr>
        <w:bidi/>
        <w:spacing w:after="20" w:line="276" w:lineRule="auto"/>
        <w:ind w:left="600" w:hanging="300"/>
        <w:jc w:val="right"/>
      </w:pPr>
      <w:r>
        <w:rPr>
          <w:color w:val="262626"/>
          <w:sz w:val="22"/>
          <w:szCs w:val="22"/>
          <w:rtl/>
        </w:rPr>
        <w:t xml:space="preserve">3. תזרים מזומנים - יעד: חיובי כל חודש</w:t>
      </w:r>
    </w:p>
    <w:p>
      <w:pPr>
        <w:bidi/>
        <w:spacing w:after="20" w:line="276" w:lineRule="auto"/>
        <w:ind w:left="600" w:hanging="300"/>
        <w:jc w:val="right"/>
      </w:pPr>
      <w:r>
        <w:rPr>
          <w:color w:val="262626"/>
          <w:sz w:val="22"/>
          <w:szCs w:val="22"/>
          <w:rtl/>
        </w:rPr>
        <w:t xml:space="preserve">4. ימי מכירה בחובות - יעד: 45 יום (ירידה מ-65)</w:t>
      </w:r>
    </w:p>
    <w:p>
      <w:pPr>
        <w:bidi/>
        <w:spacing w:before="80" w:after="20" w:line="276" w:lineRule="auto"/>
        <w:jc w:val="right"/>
      </w:pPr>
      <w:r>
        <w:rPr>
          <w:b/>
          <w:bCs/>
          <w:color w:val="2E4570"/>
          <w:sz w:val="23"/>
          <w:szCs w:val="23"/>
          <w:rtl/>
        </w:rPr>
        <w:t xml:space="preserve">מדדי מכירות (מדידה שבועית):</w:t>
      </w:r>
    </w:p>
    <w:p>
      <w:pPr>
        <w:bidi/>
        <w:spacing w:after="20" w:line="276" w:lineRule="auto"/>
        <w:ind w:left="600" w:hanging="300"/>
        <w:jc w:val="right"/>
      </w:pPr>
      <w:r>
        <w:rPr>
          <w:color w:val="262626"/>
          <w:sz w:val="22"/>
          <w:szCs w:val="22"/>
          <w:rtl/>
        </w:rPr>
        <w:t xml:space="preserve">1. מספר הצעות מחיר שנשלחו - יעד: 8 בשבוע (עלייה מ-5)</w:t>
      </w:r>
    </w:p>
    <w:p>
      <w:pPr>
        <w:bidi/>
        <w:spacing w:after="20" w:line="276" w:lineRule="auto"/>
        <w:ind w:left="600" w:hanging="300"/>
        <w:jc w:val="right"/>
      </w:pPr>
      <w:r>
        <w:rPr>
          <w:color w:val="262626"/>
          <w:sz w:val="22"/>
          <w:szCs w:val="22"/>
          <w:rtl/>
        </w:rPr>
        <w:t xml:space="preserve">2. שיעור סגירת עסקאות - יעד: 25% (עלייה מ-15%)</w:t>
      </w:r>
    </w:p>
    <w:p>
      <w:pPr>
        <w:bidi/>
        <w:spacing w:after="20" w:line="276" w:lineRule="auto"/>
        <w:ind w:left="600" w:hanging="300"/>
        <w:jc w:val="right"/>
      </w:pPr>
      <w:r>
        <w:rPr>
          <w:color w:val="262626"/>
          <w:sz w:val="22"/>
          <w:szCs w:val="22"/>
          <w:rtl/>
        </w:rPr>
        <w:t xml:space="preserve">3. זמן ממוצע לסגירת עסקה - יעד: 3.5 חודשים (ירידה מ-5.5)</w:t>
      </w:r>
    </w:p>
    <w:p>
      <w:pPr>
        <w:bidi/>
        <w:spacing w:after="20" w:line="276" w:lineRule="auto"/>
        <w:ind w:left="600" w:hanging="300"/>
        <w:jc w:val="right"/>
      </w:pPr>
      <w:r>
        <w:rPr>
          <w:color w:val="262626"/>
          <w:sz w:val="22"/>
          <w:szCs w:val="22"/>
          <w:rtl/>
        </w:rPr>
        <w:t xml:space="preserve">4. ערך ממוצע של עסקה - יעד: 45,000 ש"ח (עלייה מ-38,000)</w:t>
      </w:r>
    </w:p>
    <w:p>
      <w:pPr>
        <w:bidi/>
        <w:spacing w:before="80" w:after="20" w:line="276" w:lineRule="auto"/>
        <w:jc w:val="right"/>
      </w:pPr>
      <w:r>
        <w:rPr>
          <w:b/>
          <w:bCs/>
          <w:color w:val="2E4570"/>
          <w:sz w:val="23"/>
          <w:szCs w:val="23"/>
          <w:rtl/>
        </w:rPr>
        <w:t xml:space="preserve">מדדי תפעול (מדידה יומית):</w:t>
      </w:r>
    </w:p>
    <w:p>
      <w:pPr>
        <w:bidi/>
        <w:spacing w:after="20" w:line="276" w:lineRule="auto"/>
        <w:ind w:left="600" w:hanging="300"/>
        <w:jc w:val="right"/>
      </w:pPr>
      <w:r>
        <w:rPr>
          <w:color w:val="262626"/>
          <w:sz w:val="22"/>
          <w:szCs w:val="22"/>
          <w:rtl/>
        </w:rPr>
        <w:t xml:space="preserve">1. זמן תגובה לפניות לקוחות - יעד: תוך 4 שעות</w:t>
      </w:r>
    </w:p>
    <w:p>
      <w:pPr>
        <w:bidi/>
        <w:spacing w:after="20" w:line="276" w:lineRule="auto"/>
        <w:ind w:left="600" w:hanging="300"/>
        <w:jc w:val="right"/>
      </w:pPr>
      <w:r>
        <w:rPr>
          <w:color w:val="262626"/>
          <w:sz w:val="22"/>
          <w:szCs w:val="22"/>
          <w:rtl/>
        </w:rPr>
        <w:t xml:space="preserve">2. שביעות רצון לקוחות - יעד: 8.5/10 (עלייה מ-7.8)</w:t>
      </w:r>
    </w:p>
    <w:p>
      <w:pPr>
        <w:bidi/>
        <w:spacing w:after="20" w:line="276" w:lineRule="auto"/>
        <w:ind w:left="600" w:hanging="300"/>
        <w:jc w:val="right"/>
      </w:pPr>
      <w:r>
        <w:rPr>
          <w:color w:val="262626"/>
          <w:sz w:val="22"/>
          <w:szCs w:val="22"/>
          <w:rtl/>
        </w:rPr>
        <w:t xml:space="preserve">3. זמני פיתוח מוצר - יעד: קיצור ב-30%</w:t>
      </w:r>
    </w:p>
    <w:p>
      <w:pPr>
        <w:bidi/>
        <w:spacing w:after="20" w:line="276" w:lineRule="auto"/>
        <w:ind w:left="600" w:hanging="300"/>
        <w:jc w:val="right"/>
      </w:pPr>
      <w:r>
        <w:rPr>
          <w:color w:val="262626"/>
          <w:sz w:val="22"/>
          <w:szCs w:val="22"/>
          <w:rtl/>
        </w:rPr>
        <w:t xml:space="preserve">4. איכות מוצר - יעד: פחות מ-2% החזרות</w:t>
      </w:r>
    </w:p>
    <w:p>
      <w:pPr>
        <w:bidi/>
        <w:spacing w:before="80" w:after="20" w:line="276" w:lineRule="auto"/>
        <w:jc w:val="right"/>
      </w:pPr>
      <w:r>
        <w:rPr>
          <w:b/>
          <w:bCs/>
          <w:color w:val="2E4570"/>
          <w:sz w:val="23"/>
          <w:szCs w:val="23"/>
          <w:rtl/>
        </w:rPr>
        <w:t xml:space="preserve">דוח מעקב חודש מרץ 2024:</w:t>
      </w:r>
    </w:p>
    <w:p>
      <w:pPr>
        <w:bidi/>
        <w:spacing w:after="20" w:line="276" w:lineRule="auto"/>
        <w:ind w:left="120"/>
        <w:jc w:val="right"/>
      </w:pPr>
      <w:r>
        <w:rPr>
          <w:color w:val="2E7D32"/>
          <w:sz w:val="22"/>
          <w:szCs w:val="22"/>
          <w:rtl/>
        </w:rPr>
        <w:t xml:space="preserve">✓ הכנסות: 680,000 ש"ח (102% מהיעד)</w:t>
      </w:r>
    </w:p>
    <w:p>
      <w:pPr>
        <w:bidi/>
        <w:spacing w:after="20" w:line="276" w:lineRule="auto"/>
        <w:ind w:left="120"/>
        <w:jc w:val="right"/>
      </w:pPr>
      <w:r>
        <w:rPr>
          <w:color w:val="2E7D32"/>
          <w:sz w:val="22"/>
          <w:szCs w:val="22"/>
          <w:rtl/>
        </w:rPr>
        <w:t xml:space="preserve">✓ רווח גולמי: 41.5% (קרוב ליעד)</w:t>
      </w:r>
    </w:p>
    <w:p>
      <w:pPr>
        <w:bidi/>
        <w:spacing w:after="20" w:line="276" w:lineRule="auto"/>
        <w:ind w:left="120"/>
        <w:jc w:val="right"/>
      </w:pPr>
      <w:r>
        <w:rPr>
          <w:color w:val="C0392B"/>
          <w:sz w:val="22"/>
          <w:szCs w:val="22"/>
          <w:rtl/>
        </w:rPr>
        <w:t xml:space="preserve">❌ תזרים: שלילי ב-50,000 ש"ח (בעיה!)</w:t>
      </w:r>
    </w:p>
    <w:p>
      <w:pPr>
        <w:bidi/>
        <w:spacing w:after="20" w:line="276" w:lineRule="auto"/>
        <w:ind w:left="120"/>
        <w:jc w:val="right"/>
      </w:pPr>
      <w:r>
        <w:rPr>
          <w:color w:val="2E7D32"/>
          <w:sz w:val="22"/>
          <w:szCs w:val="22"/>
          <w:rtl/>
        </w:rPr>
        <w:t xml:space="preserve">✓ ימי חובות: 48 יום (שיפור טוב)</w:t>
      </w:r>
    </w:p>
    <w:p>
      <w:pPr>
        <w:bidi/>
        <w:spacing w:after="20" w:line="276" w:lineRule="auto"/>
        <w:ind w:left="120"/>
        <w:jc w:val="right"/>
      </w:pPr>
      <w:r>
        <w:rPr>
          <w:color w:val="2E7D32"/>
          <w:sz w:val="22"/>
          <w:szCs w:val="22"/>
          <w:rtl/>
        </w:rPr>
        <w:t xml:space="preserve">✓ הצעות מחיר: 9 בשבוע ממוצע (עבר יעד)</w:t>
      </w:r>
    </w:p>
    <w:p>
      <w:pPr>
        <w:bidi/>
        <w:spacing w:after="20" w:line="276" w:lineRule="auto"/>
        <w:ind w:left="120"/>
        <w:jc w:val="right"/>
      </w:pPr>
      <w:r>
        <w:rPr>
          <w:color w:val="C0392B"/>
          <w:sz w:val="22"/>
          <w:szCs w:val="22"/>
          <w:rtl/>
        </w:rPr>
        <w:t xml:space="preserve">❌ שיעור סגירה: 22% (טרם הגענו ליעד)</w:t>
      </w:r>
    </w:p>
    <w:p>
      <w:pPr>
        <w:keepNext/>
        <w:bidi/>
        <w:spacing w:before="180" w:after="60" w:line="276" w:lineRule="auto"/>
        <w:jc w:val="right"/>
        <w:outlineLvl w:val="2"/>
      </w:pPr>
      <w:r>
        <w:rPr>
          <w:b/>
          <w:bCs/>
          <w:color w:val="2E4570"/>
          <w:sz w:val="26"/>
          <w:szCs w:val="26"/>
          <w:rtl/>
        </w:rPr>
        <w:t xml:space="preserve">1.2 מעקב אחר השפעה ארוכת טווח</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קבע נקודות בדיקה עתידיות (3, 6, 12 חודשים)</w:t>
      </w:r>
    </w:p>
    <w:p>
      <w:pPr>
        <w:bidi/>
        <w:spacing w:after="40" w:line="276" w:lineRule="auto"/>
        <w:jc w:val="right"/>
      </w:pPr>
      <w:r>
        <w:rPr>
          <w:color w:val="262626"/>
          <w:sz w:val="22"/>
          <w:szCs w:val="22"/>
          <w:rtl/>
        </w:rPr>
        <w:t xml:space="preserve">עקב אחר השפעות משניות ולא רק יעדים ראשוניים</w:t>
      </w:r>
    </w:p>
    <w:p>
      <w:pPr>
        <w:bidi/>
        <w:spacing w:after="40" w:line="276" w:lineRule="auto"/>
        <w:jc w:val="right"/>
      </w:pPr>
      <w:r>
        <w:rPr>
          <w:color w:val="262626"/>
          <w:sz w:val="22"/>
          <w:szCs w:val="22"/>
          <w:rtl/>
        </w:rPr>
        <w:t xml:space="preserve">תעד לקחים ושיפורים נוספים</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מעקב ארוך טווח - שנה אחרי תום הפרויקט:</w:t>
      </w:r>
    </w:p>
    <w:p>
      <w:pPr>
        <w:bidi/>
        <w:spacing w:before="80" w:after="20" w:line="276" w:lineRule="auto"/>
        <w:jc w:val="right"/>
      </w:pPr>
      <w:r>
        <w:rPr>
          <w:b/>
          <w:bCs/>
          <w:color w:val="2E4570"/>
          <w:sz w:val="23"/>
          <w:szCs w:val="23"/>
          <w:rtl/>
        </w:rPr>
        <w:t xml:space="preserve">יעדים ראשוניים לעומת הישגים בפועל:</w:t>
      </w:r>
    </w:p>
    <w:p>
      <w:pPr>
        <w:bidi/>
        <w:spacing w:before="80" w:after="20" w:line="276" w:lineRule="auto"/>
        <w:jc w:val="right"/>
      </w:pPr>
      <w:r>
        <w:rPr>
          <w:b/>
          <w:bCs/>
          <w:color w:val="2E4570"/>
          <w:sz w:val="23"/>
          <w:szCs w:val="23"/>
          <w:rtl/>
        </w:rPr>
        <w:t xml:space="preserve">12 חודשים לאחר הפרויקט:</w:t>
      </w:r>
    </w:p>
    <w:p>
      <w:pPr>
        <w:numPr>
          <w:ilvl w:val="0"/>
          <w:numId w:val="100"/>
        </w:numPr>
        <w:bidi/>
        <w:spacing w:after="20" w:line="276" w:lineRule="auto"/>
        <w:jc w:val="right"/>
      </w:pPr>
      <w:r>
        <w:rPr>
          <w:color w:val="262626"/>
          <w:sz w:val="22"/>
          <w:szCs w:val="22"/>
          <w:rtl/>
        </w:rPr>
        <w:t xml:space="preserve">מכירות: יעד 20% עלייה → הושג: 28% עלייה</w:t>
      </w:r>
    </w:p>
    <w:p>
      <w:pPr>
        <w:numPr>
          <w:ilvl w:val="0"/>
          <w:numId w:val="100"/>
        </w:numPr>
        <w:bidi/>
        <w:spacing w:after="20" w:line="276" w:lineRule="auto"/>
        <w:jc w:val="right"/>
      </w:pPr>
      <w:r>
        <w:rPr>
          <w:color w:val="262626"/>
          <w:sz w:val="22"/>
          <w:szCs w:val="22"/>
          <w:rtl/>
        </w:rPr>
        <w:t xml:space="preserve">רווחיות: יעד ייצוב → הושג: שיפור ל-44% רווח גולמי</w:t>
      </w:r>
    </w:p>
    <w:p>
      <w:pPr>
        <w:numPr>
          <w:ilvl w:val="0"/>
          <w:numId w:val="100"/>
        </w:numPr>
        <w:bidi/>
        <w:spacing w:after="20" w:line="276" w:lineRule="auto"/>
        <w:jc w:val="right"/>
      </w:pPr>
      <w:r>
        <w:rPr>
          <w:color w:val="262626"/>
          <w:sz w:val="22"/>
          <w:szCs w:val="22"/>
          <w:rtl/>
        </w:rPr>
        <w:t xml:space="preserve">תזרים: יעד שיפור ב-30 יום → הושג: שיפור ב-40 יום</w:t>
      </w:r>
    </w:p>
    <w:p>
      <w:pPr>
        <w:numPr>
          <w:ilvl w:val="0"/>
          <w:numId w:val="100"/>
        </w:numPr>
        <w:bidi/>
        <w:spacing w:after="20" w:line="276" w:lineRule="auto"/>
        <w:jc w:val="right"/>
      </w:pPr>
      <w:r>
        <w:rPr>
          <w:color w:val="262626"/>
          <w:sz w:val="22"/>
          <w:szCs w:val="22"/>
          <w:rtl/>
        </w:rPr>
        <w:t xml:space="preserve">שביעות רצון: יעד 8.5/10 → הושג: 8.7/10</w:t>
      </w:r>
    </w:p>
    <w:p>
      <w:pPr>
        <w:bidi/>
        <w:spacing w:before="80" w:after="20" w:line="276" w:lineRule="auto"/>
        <w:jc w:val="right"/>
      </w:pPr>
      <w:r>
        <w:rPr>
          <w:b/>
          <w:bCs/>
          <w:color w:val="2E4570"/>
          <w:sz w:val="23"/>
          <w:szCs w:val="23"/>
          <w:rtl/>
        </w:rPr>
        <w:t xml:space="preserve">השפעות משניות שלא צפינו:</w:t>
      </w:r>
    </w:p>
    <w:p>
      <w:pPr>
        <w:bidi/>
        <w:spacing w:after="20" w:line="276" w:lineRule="auto"/>
        <w:ind w:left="120"/>
        <w:jc w:val="right"/>
      </w:pPr>
      <w:r>
        <w:rPr>
          <w:color w:val="2E7D32"/>
          <w:sz w:val="22"/>
          <w:szCs w:val="22"/>
          <w:rtl/>
        </w:rPr>
        <w:t xml:space="preserve">✓ העובדים יותר מרוצים ועזיבה ירדה ב-50%</w:t>
      </w:r>
    </w:p>
    <w:p>
      <w:pPr>
        <w:bidi/>
        <w:spacing w:after="20" w:line="276" w:lineRule="auto"/>
        <w:ind w:left="120"/>
        <w:jc w:val="right"/>
      </w:pPr>
      <w:r>
        <w:rPr>
          <w:color w:val="2E7D32"/>
          <w:sz w:val="22"/>
          <w:szCs w:val="22"/>
          <w:rtl/>
        </w:rPr>
        <w:t xml:space="preserve">✓ הלקוחות הפכו לשגרירים ומביאים הפניות (20% מהמכירות החדשות)</w:t>
      </w:r>
    </w:p>
    <w:p>
      <w:pPr>
        <w:bidi/>
        <w:spacing w:after="20" w:line="276" w:lineRule="auto"/>
        <w:ind w:left="120"/>
        <w:jc w:val="right"/>
      </w:pPr>
      <w:r>
        <w:rPr>
          <w:color w:val="2E7D32"/>
          <w:sz w:val="22"/>
          <w:szCs w:val="22"/>
          <w:rtl/>
        </w:rPr>
        <w:t xml:space="preserve">✓ החברה זכתה במכרז גדול בזכות התהליכים המשופרים</w:t>
      </w:r>
    </w:p>
    <w:p>
      <w:pPr>
        <w:bidi/>
        <w:spacing w:after="20" w:line="276" w:lineRule="auto"/>
        <w:ind w:left="120"/>
        <w:jc w:val="right"/>
      </w:pPr>
      <w:r>
        <w:rPr>
          <w:color w:val="2E7D32"/>
          <w:sz w:val="22"/>
          <w:szCs w:val="22"/>
          <w:rtl/>
        </w:rPr>
        <w:t xml:space="preserve">✓ דירוג האמינות בבנק עלה והתאפשר מימון זול לצמיחה</w:t>
      </w:r>
    </w:p>
    <w:p>
      <w:pPr>
        <w:bidi/>
        <w:spacing w:before="80" w:after="20" w:line="276" w:lineRule="auto"/>
        <w:jc w:val="right"/>
      </w:pPr>
      <w:r>
        <w:rPr>
          <w:b/>
          <w:bCs/>
          <w:color w:val="2E4570"/>
          <w:sz w:val="23"/>
          <w:szCs w:val="23"/>
          <w:rtl/>
        </w:rPr>
        <w:t xml:space="preserve">אתגרים חדשים שעלו:</w:t>
      </w:r>
    </w:p>
    <w:p>
      <w:pPr>
        <w:bidi/>
        <w:spacing w:after="20" w:line="276" w:lineRule="auto"/>
        <w:ind w:left="120"/>
        <w:jc w:val="right"/>
      </w:pPr>
      <w:r>
        <w:rPr>
          <w:color w:val="C0392B"/>
          <w:sz w:val="22"/>
          <w:szCs w:val="22"/>
          <w:rtl/>
        </w:rPr>
        <w:t xml:space="preserve">❌ קושי בגיוס עובדים מיומנים עקב הצמיחה</w:t>
      </w:r>
    </w:p>
    <w:p>
      <w:pPr>
        <w:bidi/>
        <w:spacing w:after="20" w:line="276" w:lineRule="auto"/>
        <w:ind w:left="120"/>
        <w:jc w:val="right"/>
      </w:pPr>
      <w:r>
        <w:rPr>
          <w:color w:val="C0392B"/>
          <w:sz w:val="22"/>
          <w:szCs w:val="22"/>
          <w:rtl/>
        </w:rPr>
        <w:t xml:space="preserve">❌ התחרות הגברת דרשה השקעה בפיתוח מוצרים</w:t>
      </w:r>
    </w:p>
    <w:p>
      <w:pPr>
        <w:bidi/>
        <w:spacing w:after="20" w:line="276" w:lineRule="auto"/>
        <w:ind w:left="120"/>
        <w:jc w:val="right"/>
      </w:pPr>
      <w:r>
        <w:rPr>
          <w:color w:val="C0392B"/>
          <w:sz w:val="22"/>
          <w:szCs w:val="22"/>
          <w:rtl/>
        </w:rPr>
        <w:t xml:space="preserve">❌ ניהול מלאי נעשה מורכב יותר</w:t>
      </w:r>
    </w:p>
    <w:p>
      <w:pPr>
        <w:bidi/>
        <w:spacing w:before="80" w:after="20" w:line="276" w:lineRule="auto"/>
        <w:jc w:val="right"/>
      </w:pPr>
      <w:r>
        <w:rPr>
          <w:b/>
          <w:bCs/>
          <w:color w:val="2E4570"/>
          <w:sz w:val="23"/>
          <w:szCs w:val="23"/>
          <w:rtl/>
        </w:rPr>
        <w:t xml:space="preserve">פגישת מעקב רבעונית - ממצאים:</w:t>
      </w:r>
    </w:p>
    <w:p>
      <w:pPr>
        <w:bidi/>
        <w:spacing w:after="40" w:line="276" w:lineRule="auto"/>
        <w:jc w:val="right"/>
      </w:pPr>
      <w:r>
        <w:rPr>
          <w:color w:val="262626"/>
          <w:sz w:val="22"/>
          <w:szCs w:val="22"/>
          <w:rtl/>
        </w:rPr>
        <w:t xml:space="preserve">"אחרי שנה אני יכול לומר בביטחון שהפרויקט היה הצלחה מעבר לציפיות.</w:t>
      </w:r>
    </w:p>
    <w:p>
      <w:pPr>
        <w:bidi/>
        <w:spacing w:after="40" w:line="276" w:lineRule="auto"/>
        <w:jc w:val="right"/>
      </w:pPr>
      <w:r>
        <w:rPr>
          <w:color w:val="262626"/>
          <w:sz w:val="22"/>
          <w:szCs w:val="22"/>
          <w:rtl/>
        </w:rPr>
        <w:t xml:space="preserve">הכלים שקיבלנו לא רק פתרו את הבעיות של אז, אלא יצרו תשתית לצמיחה עתידית.</w:t>
      </w:r>
    </w:p>
    <w:p>
      <w:pPr>
        <w:bidi/>
        <w:spacing w:after="40" w:line="276" w:lineRule="auto"/>
        <w:jc w:val="right"/>
      </w:pPr>
      <w:r>
        <w:rPr>
          <w:color w:val="262626"/>
          <w:sz w:val="22"/>
          <w:szCs w:val="22"/>
          <w:rtl/>
        </w:rPr>
        <w:t xml:space="preserve">הדבר הכי חשוב - הצוות למד לחשוב אחרת ולהיות יותר מובנה בקבלת החלטות."</w:t>
      </w:r>
    </w:p>
    <w:p>
      <w:pPr>
        <w:numPr>
          <w:ilvl w:val="0"/>
          <w:numId w:val="100"/>
        </w:numPr>
        <w:bidi/>
        <w:spacing w:after="20" w:line="276" w:lineRule="auto"/>
        <w:jc w:val="right"/>
      </w:pPr>
      <w:r>
        <w:rPr>
          <w:color w:val="262626"/>
          <w:sz w:val="22"/>
          <w:szCs w:val="22"/>
          <w:rtl/>
        </w:rPr>
        <w:t xml:space="preserve">אלון כהן, מנכ"ל טכנולוגיה חכמה</w:t>
      </w:r>
    </w:p>
    <w:p>
      <w:pPr>
        <w:keepNext/>
        <w:bidi/>
        <w:spacing w:before="220" w:after="80" w:line="276" w:lineRule="auto"/>
        <w:jc w:val="right"/>
        <w:outlineLvl w:val="1"/>
      </w:pPr>
      <w:r>
        <w:rPr>
          <w:b/>
          <w:bCs/>
          <w:color w:val="1F3864"/>
          <w:sz w:val="30"/>
          <w:szCs w:val="30"/>
          <w:rtl/>
        </w:rPr>
        <w:t xml:space="preserve">2. למידה ושיפור מתמיד</w:t>
      </w:r>
    </w:p>
    <w:p>
      <w:pPr>
        <w:keepNext/>
        <w:bidi/>
        <w:spacing w:before="180" w:after="60" w:line="276" w:lineRule="auto"/>
        <w:jc w:val="right"/>
        <w:outlineLvl w:val="2"/>
      </w:pPr>
      <w:r>
        <w:rPr>
          <w:b/>
          <w:bCs/>
          <w:color w:val="2E4570"/>
          <w:sz w:val="26"/>
          <w:szCs w:val="26"/>
          <w:rtl/>
        </w:rPr>
        <w:t xml:space="preserve">2.1 איסוף ועיבוד פידבק</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אסוף פידבק ממספר מקורות (לקוח, עובדים, ספקים)</w:t>
      </w:r>
    </w:p>
    <w:p>
      <w:pPr>
        <w:bidi/>
        <w:spacing w:after="40" w:line="276" w:lineRule="auto"/>
        <w:jc w:val="right"/>
      </w:pPr>
      <w:r>
        <w:rPr>
          <w:color w:val="262626"/>
          <w:sz w:val="22"/>
          <w:szCs w:val="22"/>
          <w:rtl/>
        </w:rPr>
        <w:t xml:space="preserve">השתמש בשיטות איסוף מגוונות (סקרים, ראיונות, התבוננות)</w:t>
      </w:r>
    </w:p>
    <w:p>
      <w:pPr>
        <w:bidi/>
        <w:spacing w:after="40" w:line="276" w:lineRule="auto"/>
        <w:jc w:val="right"/>
      </w:pPr>
      <w:r>
        <w:rPr>
          <w:color w:val="262626"/>
          <w:sz w:val="22"/>
          <w:szCs w:val="22"/>
          <w:rtl/>
        </w:rPr>
        <w:t xml:space="preserve">תמיד בקש פידבק ספציפי ויישים</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תהליך איסוף פידבק מקיף:</w:t>
      </w:r>
    </w:p>
    <w:p>
      <w:pPr>
        <w:bidi/>
        <w:spacing w:before="80" w:after="20" w:line="276" w:lineRule="auto"/>
        <w:jc w:val="right"/>
      </w:pPr>
      <w:r>
        <w:rPr>
          <w:b/>
          <w:bCs/>
          <w:color w:val="2E4570"/>
          <w:sz w:val="23"/>
          <w:szCs w:val="23"/>
          <w:rtl/>
        </w:rPr>
        <w:t xml:space="preserve">מהלקוח (טכנולוגיה חכמה):</w:t>
      </w:r>
    </w:p>
    <w:p>
      <w:pPr>
        <w:bidi/>
        <w:spacing w:before="80" w:after="20" w:line="276" w:lineRule="auto"/>
        <w:jc w:val="right"/>
      </w:pPr>
      <w:r>
        <w:rPr>
          <w:b/>
          <w:bCs/>
          <w:color w:val="2E4570"/>
          <w:sz w:val="23"/>
          <w:szCs w:val="23"/>
          <w:rtl/>
        </w:rPr>
        <w:t xml:space="preserve">דרכי איסוף:</w:t>
      </w:r>
    </w:p>
    <w:p>
      <w:pPr>
        <w:numPr>
          <w:ilvl w:val="0"/>
          <w:numId w:val="100"/>
        </w:numPr>
        <w:bidi/>
        <w:spacing w:after="20" w:line="276" w:lineRule="auto"/>
        <w:jc w:val="right"/>
      </w:pPr>
      <w:r>
        <w:rPr>
          <w:color w:val="262626"/>
          <w:sz w:val="22"/>
          <w:szCs w:val="22"/>
          <w:rtl/>
        </w:rPr>
        <w:t xml:space="preserve">סקר מקוון מפורט (20 שאלות) - בסיום הפרויקט</w:t>
      </w:r>
    </w:p>
    <w:p>
      <w:pPr>
        <w:numPr>
          <w:ilvl w:val="0"/>
          <w:numId w:val="100"/>
        </w:numPr>
        <w:bidi/>
        <w:spacing w:after="20" w:line="276" w:lineRule="auto"/>
        <w:jc w:val="right"/>
      </w:pPr>
      <w:r>
        <w:rPr>
          <w:color w:val="262626"/>
          <w:sz w:val="22"/>
          <w:szCs w:val="22"/>
          <w:rtl/>
        </w:rPr>
        <w:t xml:space="preserve">ראיון עומק עם המנכ"ל (90 דקות) - חודש לאחר הסיום</w:t>
      </w:r>
    </w:p>
    <w:p>
      <w:pPr>
        <w:numPr>
          <w:ilvl w:val="0"/>
          <w:numId w:val="100"/>
        </w:numPr>
        <w:bidi/>
        <w:spacing w:after="20" w:line="276" w:lineRule="auto"/>
        <w:jc w:val="right"/>
      </w:pPr>
      <w:r>
        <w:rPr>
          <w:color w:val="262626"/>
          <w:sz w:val="22"/>
          <w:szCs w:val="22"/>
          <w:rtl/>
        </w:rPr>
        <w:t xml:space="preserve">פידבק מהיר בווטסאפ - במהלך הפרויקט</w:t>
      </w:r>
    </w:p>
    <w:p>
      <w:pPr>
        <w:bidi/>
        <w:spacing w:before="80" w:after="20" w:line="276" w:lineRule="auto"/>
        <w:jc w:val="right"/>
      </w:pPr>
      <w:r>
        <w:rPr>
          <w:b/>
          <w:bCs/>
          <w:color w:val="2E4570"/>
          <w:sz w:val="23"/>
          <w:szCs w:val="23"/>
          <w:rtl/>
        </w:rPr>
        <w:t xml:space="preserve">דוגמאות לפידבק שהתקבל:</w:t>
      </w:r>
    </w:p>
    <w:p>
      <w:pPr>
        <w:shd w:val="clear" w:color="auto" w:fill="FBF7EF"/>
        <w:bidi/>
        <w:spacing w:before="60" w:after="60" w:line="276" w:lineRule="auto"/>
        <w:ind w:left="240"/>
        <w:jc w:val="right"/>
      </w:pPr>
      <w:r>
        <w:rPr>
          <w:i/>
          <w:iCs/>
          <w:color w:val="A9772E"/>
          <w:sz w:val="23"/>
          <w:szCs w:val="23"/>
          <w:rtl/>
        </w:rPr>
        <w:t xml:space="preserve">"התקשורת שלך הייתה מצוינת - תמיד הרגשנו מעודכנים ושותפים לתהליך."</w:t>
      </w:r>
    </w:p>
    <w:p>
      <w:pPr>
        <w:shd w:val="clear" w:color="auto" w:fill="FBF7EF"/>
        <w:bidi/>
        <w:spacing w:before="60" w:after="60" w:line="276" w:lineRule="auto"/>
        <w:ind w:left="240"/>
        <w:jc w:val="right"/>
      </w:pPr>
      <w:r>
        <w:rPr>
          <w:i/>
          <w:iCs/>
          <w:color w:val="A9772E"/>
          <w:sz w:val="23"/>
          <w:szCs w:val="23"/>
          <w:rtl/>
        </w:rPr>
        <w:t xml:space="preserve">"הדבר הכי חשוב שעשית זה שלא רק נתת המלצות אלא גם עזרת לנו ליישם."</w:t>
      </w:r>
    </w:p>
    <w:p>
      <w:pPr>
        <w:shd w:val="clear" w:color="auto" w:fill="FBF7EF"/>
        <w:bidi/>
        <w:spacing w:before="60" w:after="60" w:line="276" w:lineRule="auto"/>
        <w:ind w:left="240"/>
        <w:jc w:val="right"/>
      </w:pPr>
      <w:r>
        <w:rPr>
          <w:i/>
          <w:iCs/>
          <w:color w:val="A9772E"/>
          <w:sz w:val="23"/>
          <w:szCs w:val="23"/>
          <w:rtl/>
        </w:rPr>
        <w:t xml:space="preserve">"בתחילה היינו חוששים שלא נצליח להתמיד, אבל הליווי שלך עזר מאוד."</w:t>
      </w:r>
    </w:p>
    <w:p>
      <w:pPr>
        <w:bidi/>
        <w:spacing w:before="80" w:after="20" w:line="276" w:lineRule="auto"/>
        <w:jc w:val="right"/>
      </w:pPr>
      <w:r>
        <w:rPr>
          <w:b/>
          <w:bCs/>
          <w:color w:val="2E4570"/>
          <w:sz w:val="23"/>
          <w:szCs w:val="23"/>
          <w:rtl/>
        </w:rPr>
        <w:t xml:space="preserve">מהעובדים:</w:t>
      </w:r>
    </w:p>
    <w:p>
      <w:pPr>
        <w:numPr>
          <w:ilvl w:val="0"/>
          <w:numId w:val="100"/>
        </w:numPr>
        <w:bidi/>
        <w:spacing w:after="20" w:line="276" w:lineRule="auto"/>
        <w:jc w:val="right"/>
      </w:pPr>
      <w:r>
        <w:rPr>
          <w:color w:val="262626"/>
          <w:sz w:val="22"/>
          <w:szCs w:val="22"/>
          <w:rtl/>
        </w:rPr>
        <w:t xml:space="preserve">סקר אנונימי לכל המעורבים בפרויקט</w:t>
      </w:r>
    </w:p>
    <w:p>
      <w:pPr>
        <w:numPr>
          <w:ilvl w:val="0"/>
          <w:numId w:val="100"/>
        </w:numPr>
        <w:bidi/>
        <w:spacing w:after="20" w:line="276" w:lineRule="auto"/>
        <w:jc w:val="right"/>
      </w:pPr>
      <w:r>
        <w:rPr>
          <w:color w:val="262626"/>
          <w:sz w:val="22"/>
          <w:szCs w:val="22"/>
          <w:rtl/>
        </w:rPr>
        <w:t xml:space="preserve">מפגש פוקוס עם נציגי מחלקות</w:t>
      </w:r>
    </w:p>
    <w:p>
      <w:pPr>
        <w:bidi/>
        <w:spacing w:before="80" w:after="20" w:line="276" w:lineRule="auto"/>
        <w:jc w:val="right"/>
      </w:pPr>
      <w:r>
        <w:rPr>
          <w:b/>
          <w:bCs/>
          <w:color w:val="2E4570"/>
          <w:sz w:val="23"/>
          <w:szCs w:val="23"/>
          <w:rtl/>
        </w:rPr>
        <w:t xml:space="preserve">פידבק מהעובדים:</w:t>
      </w:r>
    </w:p>
    <w:p>
      <w:pPr>
        <w:shd w:val="clear" w:color="auto" w:fill="FBF7EF"/>
        <w:bidi/>
        <w:spacing w:before="60" w:after="60" w:line="276" w:lineRule="auto"/>
        <w:ind w:left="240"/>
        <w:jc w:val="right"/>
      </w:pPr>
      <w:r>
        <w:rPr>
          <w:i/>
          <w:iCs/>
          <w:color w:val="A9772E"/>
          <w:sz w:val="23"/>
          <w:szCs w:val="23"/>
          <w:rtl/>
        </w:rPr>
        <w:t xml:space="preserve">"בתחילה פחדנו מהשינויים, אבל היועץ הסביר הכל בסבלנות."</w:t>
      </w:r>
    </w:p>
    <w:p>
      <w:pPr>
        <w:shd w:val="clear" w:color="auto" w:fill="FBF7EF"/>
        <w:bidi/>
        <w:spacing w:before="60" w:after="60" w:line="276" w:lineRule="auto"/>
        <w:ind w:left="240"/>
        <w:jc w:val="right"/>
      </w:pPr>
      <w:r>
        <w:rPr>
          <w:i/>
          <w:iCs/>
          <w:color w:val="A9772E"/>
          <w:sz w:val="23"/>
          <w:szCs w:val="23"/>
          <w:rtl/>
        </w:rPr>
        <w:t xml:space="preserve">"המערכת החדשה באמת חוסכת לנו זמן, אבל לקח זמן להתרגל."</w:t>
      </w:r>
    </w:p>
    <w:p>
      <w:pPr>
        <w:shd w:val="clear" w:color="auto" w:fill="FBF7EF"/>
        <w:bidi/>
        <w:spacing w:before="60" w:after="60" w:line="276" w:lineRule="auto"/>
        <w:ind w:left="240"/>
        <w:jc w:val="right"/>
      </w:pPr>
      <w:r>
        <w:rPr>
          <w:i/>
          <w:iCs/>
          <w:color w:val="A9772E"/>
          <w:sz w:val="23"/>
          <w:szCs w:val="23"/>
          <w:rtl/>
        </w:rPr>
        <w:t xml:space="preserve">"אהבנו שהיועץ באמת הקשיב לדעות שלנו ושילב אותן."</w:t>
      </w:r>
    </w:p>
    <w:p>
      <w:pPr>
        <w:bidi/>
        <w:spacing w:before="80" w:after="20" w:line="276" w:lineRule="auto"/>
        <w:jc w:val="right"/>
      </w:pPr>
      <w:r>
        <w:rPr>
          <w:b/>
          <w:bCs/>
          <w:color w:val="2E4570"/>
          <w:sz w:val="23"/>
          <w:szCs w:val="23"/>
          <w:rtl/>
        </w:rPr>
        <w:t xml:space="preserve">מעצמי (רפלקציה):</w:t>
      </w:r>
    </w:p>
    <w:p>
      <w:pPr>
        <w:numPr>
          <w:ilvl w:val="0"/>
          <w:numId w:val="100"/>
        </w:numPr>
        <w:bidi/>
        <w:spacing w:after="20" w:line="276" w:lineRule="auto"/>
        <w:jc w:val="right"/>
      </w:pPr>
      <w:r>
        <w:rPr>
          <w:color w:val="262626"/>
          <w:sz w:val="22"/>
          <w:szCs w:val="22"/>
          <w:rtl/>
        </w:rPr>
        <w:t xml:space="preserve">מה עבד טוב: הקשבה פעילה, גמישות בתהליך, דגש על יישום</w:t>
      </w:r>
    </w:p>
    <w:p>
      <w:pPr>
        <w:numPr>
          <w:ilvl w:val="0"/>
          <w:numId w:val="100"/>
        </w:numPr>
        <w:bidi/>
        <w:spacing w:after="20" w:line="276" w:lineRule="auto"/>
        <w:jc w:val="right"/>
      </w:pPr>
      <w:r>
        <w:rPr>
          <w:color w:val="262626"/>
          <w:sz w:val="22"/>
          <w:szCs w:val="22"/>
          <w:rtl/>
        </w:rPr>
        <w:t xml:space="preserve">מה אפשר לשפר: צפייה טובה יותר של התנגדות, יותר זמן לתרגול</w:t>
      </w:r>
    </w:p>
    <w:p>
      <w:pPr>
        <w:numPr>
          <w:ilvl w:val="0"/>
          <w:numId w:val="100"/>
        </w:numPr>
        <w:bidi/>
        <w:spacing w:after="20" w:line="276" w:lineRule="auto"/>
        <w:jc w:val="right"/>
      </w:pPr>
      <w:r>
        <w:rPr>
          <w:color w:val="262626"/>
          <w:sz w:val="22"/>
          <w:szCs w:val="22"/>
          <w:rtl/>
        </w:rPr>
        <w:t xml:space="preserve">לקח לפרויקטים הבאים: התחיל עם ציפיות ברורות יותר לזמני התרגלות</w:t>
      </w:r>
    </w:p>
    <w:p>
      <w:pPr>
        <w:keepNext/>
        <w:bidi/>
        <w:spacing w:before="180" w:after="60" w:line="276" w:lineRule="auto"/>
        <w:jc w:val="right"/>
        <w:outlineLvl w:val="2"/>
      </w:pPr>
      <w:r>
        <w:rPr>
          <w:b/>
          <w:bCs/>
          <w:color w:val="2E4570"/>
          <w:sz w:val="26"/>
          <w:szCs w:val="26"/>
          <w:rtl/>
        </w:rPr>
        <w:t xml:space="preserve">2.2 עדכון ושיפור שיטות עבודה</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תעד תהליכים ושיטות שהוכחו כיעילים</w:t>
      </w:r>
    </w:p>
    <w:p>
      <w:pPr>
        <w:bidi/>
        <w:spacing w:after="40" w:line="276" w:lineRule="auto"/>
        <w:jc w:val="right"/>
      </w:pPr>
      <w:r>
        <w:rPr>
          <w:color w:val="262626"/>
          <w:sz w:val="22"/>
          <w:szCs w:val="22"/>
          <w:rtl/>
        </w:rPr>
        <w:t xml:space="preserve">עדכן כלים וטכניקות בהתאם לטכנולוגיות חדשות</w:t>
      </w:r>
    </w:p>
    <w:p>
      <w:pPr>
        <w:bidi/>
        <w:spacing w:after="40" w:line="276" w:lineRule="auto"/>
        <w:jc w:val="right"/>
      </w:pPr>
      <w:r>
        <w:rPr>
          <w:color w:val="262626"/>
          <w:sz w:val="22"/>
          <w:szCs w:val="22"/>
          <w:rtl/>
        </w:rPr>
        <w:t xml:space="preserve">שתף לקחים עם קהילה מקצועית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before="80" w:after="20" w:line="276" w:lineRule="auto"/>
        <w:jc w:val="right"/>
      </w:pPr>
      <w:r>
        <w:rPr>
          <w:b/>
          <w:bCs/>
          <w:color w:val="2E4570"/>
          <w:sz w:val="23"/>
          <w:szCs w:val="23"/>
          <w:rtl/>
        </w:rPr>
        <w:t xml:space="preserve">שיפורים שבוצעו בעקבות הפרויקט:</w:t>
      </w:r>
    </w:p>
    <w:p>
      <w:pPr>
        <w:bidi/>
        <w:spacing w:before="80" w:after="20" w:line="276" w:lineRule="auto"/>
        <w:jc w:val="right"/>
      </w:pPr>
      <w:r>
        <w:rPr>
          <w:b/>
          <w:bCs/>
          <w:color w:val="2E4570"/>
          <w:sz w:val="23"/>
          <w:szCs w:val="23"/>
          <w:rtl/>
        </w:rPr>
        <w:t xml:space="preserve">עדכון כלי עבודה:</w:t>
      </w:r>
    </w:p>
    <w:p>
      <w:pPr>
        <w:bidi/>
        <w:spacing w:after="20" w:line="276" w:lineRule="auto"/>
        <w:ind w:left="600" w:hanging="300"/>
        <w:jc w:val="right"/>
      </w:pPr>
      <w:r>
        <w:rPr>
          <w:color w:val="262626"/>
          <w:sz w:val="22"/>
          <w:szCs w:val="22"/>
          <w:rtl/>
        </w:rPr>
        <w:t xml:space="preserve">1. הוספת שלב חדש: "אבחון מוכנות לשינוי" לפני תחילת כל פרויקט</w:t>
      </w:r>
    </w:p>
    <w:p>
      <w:pPr>
        <w:bidi/>
        <w:spacing w:after="20" w:line="276" w:lineRule="auto"/>
        <w:ind w:left="600" w:hanging="300"/>
        <w:jc w:val="right"/>
      </w:pPr>
      <w:r>
        <w:rPr>
          <w:color w:val="262626"/>
          <w:sz w:val="22"/>
          <w:szCs w:val="22"/>
          <w:rtl/>
        </w:rPr>
        <w:t xml:space="preserve">2. פיתוח צ'קליסט להערכת סיכונים ספציפית לחברות קטנות</w:t>
      </w:r>
    </w:p>
    <w:p>
      <w:pPr>
        <w:bidi/>
        <w:spacing w:after="20" w:line="276" w:lineRule="auto"/>
        <w:ind w:left="600" w:hanging="300"/>
        <w:jc w:val="right"/>
      </w:pPr>
      <w:r>
        <w:rPr>
          <w:color w:val="262626"/>
          <w:sz w:val="22"/>
          <w:szCs w:val="22"/>
          <w:rtl/>
        </w:rPr>
        <w:t xml:space="preserve">3. יצירת תבניות מעקב KPIs מותאמות לגדלי חברות שונים</w:t>
      </w:r>
    </w:p>
    <w:p>
      <w:pPr>
        <w:bidi/>
        <w:spacing w:before="80" w:after="20" w:line="276" w:lineRule="auto"/>
        <w:jc w:val="right"/>
      </w:pPr>
      <w:r>
        <w:rPr>
          <w:b/>
          <w:bCs/>
          <w:color w:val="2E4570"/>
          <w:sz w:val="23"/>
          <w:szCs w:val="23"/>
          <w:rtl/>
        </w:rPr>
        <w:t xml:space="preserve">שיפור תהליכי תקשורת:</w:t>
      </w:r>
    </w:p>
    <w:p>
      <w:pPr>
        <w:numPr>
          <w:ilvl w:val="0"/>
          <w:numId w:val="100"/>
        </w:numPr>
        <w:bidi/>
        <w:spacing w:after="20" w:line="276" w:lineRule="auto"/>
        <w:jc w:val="right"/>
      </w:pPr>
      <w:r>
        <w:rPr>
          <w:color w:val="262626"/>
          <w:sz w:val="22"/>
          <w:szCs w:val="22"/>
          <w:rtl/>
        </w:rPr>
        <w:t xml:space="preserve">הוספת עדכון ווטסאפ קצר פעמיים בשבוע (נוסף על הדוחות הרשמיים)</w:t>
      </w:r>
    </w:p>
    <w:p>
      <w:pPr>
        <w:numPr>
          <w:ilvl w:val="0"/>
          <w:numId w:val="100"/>
        </w:numPr>
        <w:bidi/>
        <w:spacing w:after="20" w:line="276" w:lineRule="auto"/>
        <w:jc w:val="right"/>
      </w:pPr>
      <w:r>
        <w:rPr>
          <w:color w:val="262626"/>
          <w:sz w:val="22"/>
          <w:szCs w:val="22"/>
          <w:rtl/>
        </w:rPr>
        <w:t xml:space="preserve">יצירת "מפת דרכים ויזואלית" לכל פרויקט - מה עושים ומתי</w:t>
      </w:r>
    </w:p>
    <w:p>
      <w:pPr>
        <w:numPr>
          <w:ilvl w:val="0"/>
          <w:numId w:val="100"/>
        </w:numPr>
        <w:bidi/>
        <w:spacing w:after="20" w:line="276" w:lineRule="auto"/>
        <w:jc w:val="right"/>
      </w:pPr>
      <w:r>
        <w:rPr>
          <w:color w:val="262626"/>
          <w:sz w:val="22"/>
          <w:szCs w:val="22"/>
          <w:rtl/>
        </w:rPr>
        <w:t xml:space="preserve">הגדרת "שעות פתוח" קבועות לשאלות בזמן אמת</w:t>
      </w:r>
    </w:p>
    <w:p>
      <w:pPr>
        <w:bidi/>
        <w:spacing w:before="80" w:after="20" w:line="276" w:lineRule="auto"/>
        <w:jc w:val="right"/>
      </w:pPr>
      <w:r>
        <w:rPr>
          <w:b/>
          <w:bCs/>
          <w:color w:val="2E4570"/>
          <w:sz w:val="23"/>
          <w:szCs w:val="23"/>
          <w:rtl/>
        </w:rPr>
        <w:t xml:space="preserve">שיפור בעבודה עם עובדים:</w:t>
      </w:r>
    </w:p>
    <w:p>
      <w:pPr>
        <w:numPr>
          <w:ilvl w:val="0"/>
          <w:numId w:val="100"/>
        </w:numPr>
        <w:bidi/>
        <w:spacing w:after="20" w:line="276" w:lineRule="auto"/>
        <w:jc w:val="right"/>
      </w:pPr>
      <w:r>
        <w:rPr>
          <w:color w:val="262626"/>
          <w:sz w:val="22"/>
          <w:szCs w:val="22"/>
          <w:rtl/>
        </w:rPr>
        <w:t xml:space="preserve">תמיד לקיים פגישה עם נציגי עובדים לפני התחלת שינויים</w:t>
      </w:r>
    </w:p>
    <w:p>
      <w:pPr>
        <w:numPr>
          <w:ilvl w:val="0"/>
          <w:numId w:val="100"/>
        </w:numPr>
        <w:bidi/>
        <w:spacing w:after="20" w:line="276" w:lineRule="auto"/>
        <w:jc w:val="right"/>
      </w:pPr>
      <w:r>
        <w:rPr>
          <w:color w:val="262626"/>
          <w:sz w:val="22"/>
          <w:szCs w:val="22"/>
          <w:rtl/>
        </w:rPr>
        <w:t xml:space="preserve">ליצור "שגרירי שינוי" מקרב העובדים הוותיקים</w:t>
      </w:r>
    </w:p>
    <w:p>
      <w:pPr>
        <w:numPr>
          <w:ilvl w:val="0"/>
          <w:numId w:val="100"/>
        </w:numPr>
        <w:bidi/>
        <w:spacing w:after="20" w:line="276" w:lineRule="auto"/>
        <w:jc w:val="right"/>
      </w:pPr>
      <w:r>
        <w:rPr>
          <w:color w:val="262626"/>
          <w:sz w:val="22"/>
          <w:szCs w:val="22"/>
          <w:rtl/>
        </w:rPr>
        <w:t xml:space="preserve">להקצות זמן רב יותר לשלב ההכרות והאמון</w:t>
      </w:r>
    </w:p>
    <w:p>
      <w:pPr>
        <w:bidi/>
        <w:spacing w:before="80" w:after="20" w:line="276" w:lineRule="auto"/>
        <w:jc w:val="right"/>
      </w:pPr>
      <w:r>
        <w:rPr>
          <w:b/>
          <w:bCs/>
          <w:color w:val="2E4570"/>
          <w:sz w:val="23"/>
          <w:szCs w:val="23"/>
          <w:rtl/>
        </w:rPr>
        <w:t xml:space="preserve">כלים טכנולוגיים חדשים שהוספתי:</w:t>
      </w:r>
    </w:p>
    <w:p>
      <w:pPr>
        <w:numPr>
          <w:ilvl w:val="0"/>
          <w:numId w:val="100"/>
        </w:numPr>
        <w:bidi/>
        <w:spacing w:after="20" w:line="276" w:lineRule="auto"/>
        <w:jc w:val="right"/>
      </w:pPr>
      <w:r>
        <w:rPr>
          <w:color w:val="262626"/>
          <w:sz w:val="22"/>
          <w:szCs w:val="22"/>
          <w:rtl/>
        </w:rPr>
        <w:t xml:space="preserve">Microsoft Power BI ליצירת דשבורדים ויזואליים</w:t>
      </w:r>
    </w:p>
    <w:p>
      <w:pPr>
        <w:numPr>
          <w:ilvl w:val="0"/>
          <w:numId w:val="100"/>
        </w:numPr>
        <w:bidi/>
        <w:spacing w:after="20" w:line="276" w:lineRule="auto"/>
        <w:jc w:val="right"/>
      </w:pPr>
      <w:r>
        <w:rPr>
          <w:color w:val="262626"/>
          <w:sz w:val="22"/>
          <w:szCs w:val="22"/>
          <w:rtl/>
        </w:rPr>
        <w:t xml:space="preserve">Miro ללוחות עבודה שיתופיים בסדנאות</w:t>
      </w:r>
    </w:p>
    <w:p>
      <w:pPr>
        <w:numPr>
          <w:ilvl w:val="0"/>
          <w:numId w:val="100"/>
        </w:numPr>
        <w:bidi/>
        <w:spacing w:after="20" w:line="276" w:lineRule="auto"/>
        <w:jc w:val="right"/>
      </w:pPr>
      <w:r>
        <w:rPr>
          <w:color w:val="262626"/>
          <w:sz w:val="22"/>
          <w:szCs w:val="22"/>
          <w:rtl/>
        </w:rPr>
        <w:t xml:space="preserve">Calendly לתיאום פגישות אוטומטי</w:t>
      </w:r>
    </w:p>
    <w:p>
      <w:pPr>
        <w:numPr>
          <w:ilvl w:val="0"/>
          <w:numId w:val="100"/>
        </w:numPr>
        <w:bidi/>
        <w:spacing w:after="20" w:line="276" w:lineRule="auto"/>
        <w:jc w:val="right"/>
      </w:pPr>
      <w:r>
        <w:rPr>
          <w:color w:val="262626"/>
          <w:sz w:val="22"/>
          <w:szCs w:val="22"/>
          <w:rtl/>
        </w:rPr>
        <w:t xml:space="preserve">Zoom + הקלטה לפגישות מעקב מרחוק</w:t>
      </w:r>
    </w:p>
    <w:p>
      <w:pPr>
        <w:bidi/>
        <w:spacing w:before="80" w:after="20" w:line="276" w:lineRule="auto"/>
        <w:jc w:val="right"/>
      </w:pPr>
      <w:r>
        <w:rPr>
          <w:b/>
          <w:bCs/>
          <w:color w:val="2E4570"/>
          <w:sz w:val="23"/>
          <w:szCs w:val="23"/>
          <w:rtl/>
        </w:rPr>
        <w:t xml:space="preserve">תוצאה:</w:t>
      </w:r>
    </w:p>
    <w:p>
      <w:pPr>
        <w:bidi/>
        <w:spacing w:after="40" w:line="276" w:lineRule="auto"/>
        <w:jc w:val="right"/>
      </w:pPr>
      <w:r>
        <w:rPr>
          <w:color w:val="262626"/>
          <w:sz w:val="22"/>
          <w:szCs w:val="22"/>
          <w:rtl/>
        </w:rPr>
        <w:t xml:space="preserve">הפרויקט הבא (חברת הנדסה בת 20 עובדים) הסתיים ב-85% מהזמן הרגיל</w:t>
      </w:r>
    </w:p>
    <w:p>
      <w:pPr>
        <w:bidi/>
        <w:spacing w:after="40" w:line="276" w:lineRule="auto"/>
        <w:jc w:val="right"/>
      </w:pPr>
      <w:r>
        <w:rPr>
          <w:color w:val="262626"/>
          <w:sz w:val="22"/>
          <w:szCs w:val="22"/>
          <w:rtl/>
        </w:rPr>
        <w:t xml:space="preserve">ועם שביעות רצון של 9.2/10 (לעומת 8.2 בפרויקט הקודם).</w:t>
      </w:r>
    </w:p>
    <w:p>
      <w:pPr>
        <w:keepNext/>
        <w:pageBreakBefore/>
        <w:pBdr>
          <w:bottom w:val="single" w:sz="18" w:space="6" w:color="DDC19A"/>
        </w:pBdr>
        <w:bidi/>
        <w:spacing w:before="0" w:after="160" w:line="276" w:lineRule="auto"/>
        <w:jc w:val="right"/>
        <w:outlineLvl w:val="0"/>
      </w:pPr>
      <w:r>
        <w:rPr>
          <w:b/>
          <w:bCs/>
          <w:color w:val="1F3864"/>
          <w:sz w:val="40"/>
          <w:szCs w:val="40"/>
          <w:rtl/>
        </w:rPr>
        <w:t xml:space="preserve">חלק ו': מקרי מבחן ותרחישים</w:t>
      </w:r>
    </w:p>
    <w:p>
      <w:pPr>
        <w:keepNext/>
        <w:bidi/>
        <w:spacing w:before="220" w:after="80" w:line="276" w:lineRule="auto"/>
        <w:jc w:val="right"/>
        <w:outlineLvl w:val="1"/>
      </w:pPr>
      <w:r>
        <w:rPr>
          <w:b/>
          <w:bCs/>
          <w:color w:val="1F3864"/>
          <w:sz w:val="30"/>
          <w:szCs w:val="30"/>
          <w:rtl/>
        </w:rPr>
        <w:t xml:space="preserve">1. התמודדות עם אתגרים נפוצים</w:t>
      </w:r>
    </w:p>
    <w:p>
      <w:pPr>
        <w:keepNext/>
        <w:bidi/>
        <w:spacing w:before="180" w:after="60" w:line="276" w:lineRule="auto"/>
        <w:jc w:val="right"/>
        <w:outlineLvl w:val="2"/>
      </w:pPr>
      <w:r>
        <w:rPr>
          <w:b/>
          <w:bCs/>
          <w:color w:val="2E4570"/>
          <w:sz w:val="26"/>
          <w:szCs w:val="26"/>
          <w:rtl/>
        </w:rPr>
        <w:t xml:space="preserve">1.1 התנגדות לשינוי</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זהה את מקורות ההתנגדות ותבין את הגורמים</w:t>
      </w:r>
    </w:p>
    <w:p>
      <w:pPr>
        <w:bidi/>
        <w:spacing w:after="40" w:line="276" w:lineRule="auto"/>
        <w:jc w:val="right"/>
      </w:pPr>
      <w:r>
        <w:rPr>
          <w:color w:val="262626"/>
          <w:sz w:val="22"/>
          <w:szCs w:val="22"/>
          <w:rtl/>
        </w:rPr>
        <w:t xml:space="preserve">התמודד עם חששות באופן ישיר ופתוח</w:t>
      </w:r>
    </w:p>
    <w:p>
      <w:pPr>
        <w:bidi/>
        <w:spacing w:after="40" w:line="276" w:lineRule="auto"/>
        <w:jc w:val="right"/>
      </w:pPr>
      <w:r>
        <w:rPr>
          <w:color w:val="262626"/>
          <w:sz w:val="22"/>
          <w:szCs w:val="22"/>
          <w:rtl/>
        </w:rPr>
        <w:t xml:space="preserve">מצא "אלופי שינוי" שיעזרו להוביל</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after="40" w:line="276" w:lineRule="auto"/>
        <w:jc w:val="right"/>
      </w:pPr>
      <w:r>
        <w:rPr>
          <w:color w:val="262626"/>
          <w:sz w:val="22"/>
          <w:szCs w:val="22"/>
          <w:rtl/>
        </w:rPr>
        <w:t xml:space="preserve">תרחיש: התנגדות של מנהל המכירות הוותיק</w:t>
      </w:r>
    </w:p>
    <w:p>
      <w:pPr>
        <w:bidi/>
        <w:spacing w:before="80" w:after="20" w:line="276" w:lineRule="auto"/>
        <w:jc w:val="right"/>
      </w:pPr>
      <w:r>
        <w:rPr>
          <w:b/>
          <w:bCs/>
          <w:color w:val="2E4570"/>
          <w:sz w:val="23"/>
          <w:szCs w:val="23"/>
          <w:rtl/>
        </w:rPr>
        <w:t xml:space="preserve">הבעיה:</w:t>
      </w:r>
    </w:p>
    <w:p>
      <w:pPr>
        <w:bidi/>
        <w:spacing w:after="40" w:line="276" w:lineRule="auto"/>
        <w:jc w:val="right"/>
      </w:pPr>
      <w:r>
        <w:rPr>
          <w:color w:val="262626"/>
          <w:sz w:val="22"/>
          <w:szCs w:val="22"/>
          <w:rtl/>
        </w:rPr>
        <w:t xml:space="preserve">שמואל, מנהל המכירות (15 שנה בחברה), מתנגד למערכת ה-CRM החדשה:</w:t>
      </w:r>
    </w:p>
    <w:p>
      <w:pPr>
        <w:shd w:val="clear" w:color="auto" w:fill="FBF7EF"/>
        <w:bidi/>
        <w:spacing w:before="60" w:after="60" w:line="276" w:lineRule="auto"/>
        <w:ind w:left="240"/>
        <w:jc w:val="right"/>
      </w:pPr>
      <w:r>
        <w:rPr>
          <w:i/>
          <w:iCs/>
          <w:color w:val="A9772E"/>
          <w:sz w:val="23"/>
          <w:szCs w:val="23"/>
          <w:rtl/>
        </w:rPr>
        <w:t xml:space="preserve">"30 שנה אני עובד במכירות, אני יודע איך לנהל לקוחות בלי שום מחשב!"</w:t>
      </w:r>
    </w:p>
    <w:p>
      <w:pPr>
        <w:bidi/>
        <w:spacing w:before="80" w:after="20" w:line="276" w:lineRule="auto"/>
        <w:jc w:val="right"/>
      </w:pPr>
      <w:r>
        <w:rPr>
          <w:b/>
          <w:bCs/>
          <w:color w:val="2E4570"/>
          <w:sz w:val="23"/>
          <w:szCs w:val="23"/>
          <w:rtl/>
        </w:rPr>
        <w:t xml:space="preserve">זיהוי הגורמים:</w:t>
      </w:r>
    </w:p>
    <w:p>
      <w:pPr>
        <w:numPr>
          <w:ilvl w:val="0"/>
          <w:numId w:val="100"/>
        </w:numPr>
        <w:bidi/>
        <w:spacing w:after="20" w:line="276" w:lineRule="auto"/>
        <w:jc w:val="right"/>
      </w:pPr>
      <w:r>
        <w:rPr>
          <w:color w:val="262626"/>
          <w:sz w:val="22"/>
          <w:szCs w:val="22"/>
          <w:rtl/>
        </w:rPr>
        <w:t xml:space="preserve">פחד מכישלון - לא בטוח שיצליח ללמוד מערכת חדשה</w:t>
      </w:r>
    </w:p>
    <w:p>
      <w:pPr>
        <w:numPr>
          <w:ilvl w:val="0"/>
          <w:numId w:val="100"/>
        </w:numPr>
        <w:bidi/>
        <w:spacing w:after="20" w:line="276" w:lineRule="auto"/>
        <w:jc w:val="right"/>
      </w:pPr>
      <w:r>
        <w:rPr>
          <w:color w:val="262626"/>
          <w:sz w:val="22"/>
          <w:szCs w:val="22"/>
          <w:rtl/>
        </w:rPr>
        <w:t xml:space="preserve">איום על הסטטוס - חושש שהידע שלו יפחת בערך</w:t>
      </w:r>
    </w:p>
    <w:p>
      <w:pPr>
        <w:numPr>
          <w:ilvl w:val="0"/>
          <w:numId w:val="100"/>
        </w:numPr>
        <w:bidi/>
        <w:spacing w:after="20" w:line="276" w:lineRule="auto"/>
        <w:jc w:val="right"/>
      </w:pPr>
      <w:r>
        <w:rPr>
          <w:color w:val="262626"/>
          <w:sz w:val="22"/>
          <w:szCs w:val="22"/>
          <w:rtl/>
        </w:rPr>
        <w:t xml:space="preserve">אי-הבנה - לא רואה את היתרונות של המערכת</w:t>
      </w:r>
    </w:p>
    <w:p>
      <w:pPr>
        <w:bidi/>
        <w:spacing w:before="80" w:after="20" w:line="276" w:lineRule="auto"/>
        <w:jc w:val="right"/>
      </w:pPr>
      <w:r>
        <w:rPr>
          <w:b/>
          <w:bCs/>
          <w:color w:val="2E4570"/>
          <w:sz w:val="23"/>
          <w:szCs w:val="23"/>
          <w:rtl/>
        </w:rPr>
        <w:t xml:space="preserve">התגובה שלי:</w:t>
      </w:r>
    </w:p>
    <w:p>
      <w:pPr>
        <w:bidi/>
        <w:spacing w:before="80" w:after="20" w:line="276" w:lineRule="auto"/>
        <w:jc w:val="right"/>
      </w:pPr>
      <w:r>
        <w:rPr>
          <w:b/>
          <w:bCs/>
          <w:color w:val="2E4570"/>
          <w:sz w:val="23"/>
          <w:szCs w:val="23"/>
          <w:rtl/>
        </w:rPr>
        <w:t xml:space="preserve">שלב 1 - הקשבה ואמפתיה (שיחה אישית של 90 דקות):</w:t>
      </w:r>
    </w:p>
    <w:p>
      <w:pPr>
        <w:shd w:val="clear" w:color="auto" w:fill="FBF7EF"/>
        <w:bidi/>
        <w:spacing w:before="60" w:after="60" w:line="276" w:lineRule="auto"/>
        <w:ind w:left="240"/>
        <w:jc w:val="right"/>
      </w:pPr>
      <w:r>
        <w:rPr>
          <w:i/>
          <w:iCs/>
          <w:color w:val="A9772E"/>
          <w:sz w:val="23"/>
          <w:szCs w:val="23"/>
          <w:rtl/>
        </w:rPr>
        <w:t xml:space="preserve">"שמואל, אני רוצה להבין את החששות שלך. ספר לי בכנות מה מדאיג אותך."</w:t>
      </w:r>
    </w:p>
    <w:p>
      <w:pPr>
        <w:bidi/>
        <w:spacing w:before="80" w:after="20" w:line="276" w:lineRule="auto"/>
        <w:jc w:val="right"/>
      </w:pPr>
      <w:r>
        <w:rPr>
          <w:b/>
          <w:bCs/>
          <w:color w:val="2E4570"/>
          <w:sz w:val="23"/>
          <w:szCs w:val="23"/>
          <w:rtl/>
        </w:rPr>
        <w:t xml:space="preserve">שלב 2 - הדגמה אישית:</w:t>
      </w:r>
    </w:p>
    <w:p>
      <w:pPr>
        <w:bidi/>
        <w:spacing w:after="40" w:line="276" w:lineRule="auto"/>
        <w:jc w:val="right"/>
      </w:pPr>
      <w:r>
        <w:rPr>
          <w:color w:val="262626"/>
          <w:sz w:val="22"/>
          <w:szCs w:val="22"/>
          <w:rtl/>
        </w:rPr>
        <w:t xml:space="preserve">הזמנתי אותו לראות מערכת דומה בחברה אחרת שבה עובד חבר שלו.</w:t>
      </w:r>
    </w:p>
    <w:p>
      <w:pPr>
        <w:shd w:val="clear" w:color="auto" w:fill="FBF7EF"/>
        <w:bidi/>
        <w:spacing w:before="60" w:after="60" w:line="276" w:lineRule="auto"/>
        <w:ind w:left="240"/>
        <w:jc w:val="right"/>
      </w:pPr>
      <w:r>
        <w:rPr>
          <w:i/>
          <w:iCs/>
          <w:color w:val="A9772E"/>
          <w:sz w:val="23"/>
          <w:szCs w:val="23"/>
          <w:rtl/>
        </w:rPr>
        <w:t xml:space="preserve">"ראה איך זה עוזר להם לזכור פרטים על לקוחות וללא ללמוד הכל מחדש כל פעם."</w:t>
      </w:r>
    </w:p>
    <w:p>
      <w:pPr>
        <w:bidi/>
        <w:spacing w:before="80" w:after="20" w:line="276" w:lineRule="auto"/>
        <w:jc w:val="right"/>
      </w:pPr>
      <w:r>
        <w:rPr>
          <w:b/>
          <w:bCs/>
          <w:color w:val="2E4570"/>
          <w:sz w:val="23"/>
          <w:szCs w:val="23"/>
          <w:rtl/>
        </w:rPr>
        <w:t xml:space="preserve">שלב 3 - שיתוף בתכנון:</w:t>
      </w:r>
    </w:p>
    <w:p>
      <w:pPr>
        <w:shd w:val="clear" w:color="auto" w:fill="FBF7EF"/>
        <w:bidi/>
        <w:spacing w:before="60" w:after="60" w:line="276" w:lineRule="auto"/>
        <w:ind w:left="240"/>
        <w:jc w:val="right"/>
      </w:pPr>
      <w:r>
        <w:rPr>
          <w:i/>
          <w:iCs/>
          <w:color w:val="A9772E"/>
          <w:sz w:val="23"/>
          <w:szCs w:val="23"/>
          <w:rtl/>
        </w:rPr>
        <w:t xml:space="preserve">"איך לדעתך צריך להיראות המסך הראשי של המערכת? איזה מידע הכי חשוב לך?"</w:t>
      </w:r>
    </w:p>
    <w:p>
      <w:pPr>
        <w:bidi/>
        <w:spacing w:before="80" w:after="20" w:line="276" w:lineRule="auto"/>
        <w:jc w:val="right"/>
      </w:pPr>
      <w:r>
        <w:rPr>
          <w:b/>
          <w:bCs/>
          <w:color w:val="2E4570"/>
          <w:sz w:val="23"/>
          <w:szCs w:val="23"/>
          <w:rtl/>
        </w:rPr>
        <w:t xml:space="preserve">שלב 4 - הכשרה אישית:</w:t>
      </w:r>
    </w:p>
    <w:p>
      <w:pPr>
        <w:bidi/>
        <w:spacing w:after="40" w:line="276" w:lineRule="auto"/>
        <w:jc w:val="right"/>
      </w:pPr>
      <w:r>
        <w:rPr>
          <w:color w:val="262626"/>
          <w:sz w:val="22"/>
          <w:szCs w:val="22"/>
          <w:rtl/>
        </w:rPr>
        <w:t xml:space="preserve">שעתיים בשבוע, פגישות אחד על אחד, בקצב שלו.</w:t>
      </w:r>
    </w:p>
    <w:p>
      <w:pPr>
        <w:bidi/>
        <w:spacing w:before="80" w:after="20" w:line="276" w:lineRule="auto"/>
        <w:jc w:val="right"/>
      </w:pPr>
      <w:r>
        <w:rPr>
          <w:b/>
          <w:bCs/>
          <w:color w:val="2E4570"/>
          <w:sz w:val="23"/>
          <w:szCs w:val="23"/>
          <w:rtl/>
        </w:rPr>
        <w:t xml:space="preserve">שלב 5 - הפיכה לשגריר:</w:t>
      </w:r>
    </w:p>
    <w:p>
      <w:pPr>
        <w:bidi/>
        <w:spacing w:after="40" w:line="276" w:lineRule="auto"/>
        <w:jc w:val="right"/>
      </w:pPr>
      <w:r>
        <w:rPr>
          <w:color w:val="262626"/>
          <w:sz w:val="22"/>
          <w:szCs w:val="22"/>
          <w:rtl/>
        </w:rPr>
        <w:t xml:space="preserve">לאחר שהצליח - ביקשתי ממנו לעזור להכשיר את שאר הצוות.</w:t>
      </w:r>
    </w:p>
    <w:p>
      <w:pPr>
        <w:bidi/>
        <w:spacing w:before="80" w:after="20" w:line="276" w:lineRule="auto"/>
        <w:jc w:val="right"/>
      </w:pPr>
      <w:r>
        <w:rPr>
          <w:b/>
          <w:bCs/>
          <w:color w:val="2E4570"/>
          <w:sz w:val="23"/>
          <w:szCs w:val="23"/>
          <w:rtl/>
        </w:rPr>
        <w:t xml:space="preserve">התוצאה:</w:t>
      </w:r>
    </w:p>
    <w:p>
      <w:pPr>
        <w:bidi/>
        <w:spacing w:before="80" w:after="20" w:line="276" w:lineRule="auto"/>
        <w:jc w:val="right"/>
      </w:pPr>
      <w:r>
        <w:rPr>
          <w:b/>
          <w:bCs/>
          <w:color w:val="2E4570"/>
          <w:sz w:val="23"/>
          <w:szCs w:val="23"/>
          <w:rtl/>
        </w:rPr>
        <w:t xml:space="preserve">תוך חודש שמואל הפך לאדם הכי נלהב במערכת, ואמר:</w:t>
      </w:r>
    </w:p>
    <w:p>
      <w:pPr>
        <w:shd w:val="clear" w:color="auto" w:fill="FBF7EF"/>
        <w:bidi/>
        <w:spacing w:before="60" w:after="60" w:line="276" w:lineRule="auto"/>
        <w:ind w:left="240"/>
        <w:jc w:val="right"/>
      </w:pPr>
      <w:r>
        <w:rPr>
          <w:i/>
          <w:iCs/>
          <w:color w:val="A9772E"/>
          <w:sz w:val="23"/>
          <w:szCs w:val="23"/>
          <w:rtl/>
        </w:rPr>
        <w:t xml:space="preserve">"לא יודע איך עבדתי בלי זה! עכשיו אני זוכר הכל על כל לקוח."</w:t>
      </w:r>
    </w:p>
    <w:p>
      <w:pPr>
        <w:keepNext/>
        <w:bidi/>
        <w:spacing w:before="180" w:after="60" w:line="276" w:lineRule="auto"/>
        <w:jc w:val="right"/>
        <w:outlineLvl w:val="2"/>
      </w:pPr>
      <w:r>
        <w:rPr>
          <w:b/>
          <w:bCs/>
          <w:color w:val="2E4570"/>
          <w:sz w:val="26"/>
          <w:szCs w:val="26"/>
          <w:rtl/>
        </w:rPr>
        <w:t xml:space="preserve">1.2 בעיות תזרים מזומנים במהלך הפרויקט</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עקב אחר מצב כספי הלקוח באופן שוטף</w:t>
      </w:r>
    </w:p>
    <w:p>
      <w:pPr>
        <w:bidi/>
        <w:spacing w:after="40" w:line="276" w:lineRule="auto"/>
        <w:jc w:val="right"/>
      </w:pPr>
      <w:r>
        <w:rPr>
          <w:color w:val="262626"/>
          <w:sz w:val="22"/>
          <w:szCs w:val="22"/>
          <w:rtl/>
        </w:rPr>
        <w:t xml:space="preserve">הציע פתרונות יצירתיים להמשך הפרויקט</w:t>
      </w:r>
    </w:p>
    <w:p>
      <w:pPr>
        <w:bidi/>
        <w:spacing w:after="40" w:line="276" w:lineRule="auto"/>
        <w:jc w:val="right"/>
      </w:pPr>
      <w:r>
        <w:rPr>
          <w:color w:val="262626"/>
          <w:sz w:val="22"/>
          <w:szCs w:val="22"/>
          <w:rtl/>
        </w:rPr>
        <w:t xml:space="preserve">אל תקח סיכונים מיותרים על חשבון עצמך</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after="40" w:line="276" w:lineRule="auto"/>
        <w:jc w:val="right"/>
      </w:pPr>
      <w:r>
        <w:rPr>
          <w:color w:val="262626"/>
          <w:sz w:val="22"/>
          <w:szCs w:val="22"/>
          <w:rtl/>
        </w:rPr>
        <w:t xml:space="preserve">תרחיש: משבר תזרים באמצע הפרויקט</w:t>
      </w:r>
    </w:p>
    <w:p>
      <w:pPr>
        <w:bidi/>
        <w:spacing w:before="80" w:after="20" w:line="276" w:lineRule="auto"/>
        <w:jc w:val="right"/>
      </w:pPr>
      <w:r>
        <w:rPr>
          <w:b/>
          <w:bCs/>
          <w:color w:val="2E4570"/>
          <w:sz w:val="23"/>
          <w:szCs w:val="23"/>
          <w:rtl/>
        </w:rPr>
        <w:t xml:space="preserve">המצב:</w:t>
      </w:r>
    </w:p>
    <w:p>
      <w:pPr>
        <w:bidi/>
        <w:spacing w:after="40" w:line="276" w:lineRule="auto"/>
        <w:jc w:val="right"/>
      </w:pPr>
      <w:r>
        <w:rPr>
          <w:color w:val="262626"/>
          <w:sz w:val="22"/>
          <w:szCs w:val="22"/>
          <w:rtl/>
        </w:rPr>
        <w:t xml:space="preserve">בשבוע השישי לפרויקט, אלון (מנכ"ל טכנולוגיה חכמה) פנה אליי:</w:t>
      </w:r>
    </w:p>
    <w:p>
      <w:pPr>
        <w:shd w:val="clear" w:color="auto" w:fill="FBF7EF"/>
        <w:bidi/>
        <w:spacing w:before="60" w:after="60" w:line="276" w:lineRule="auto"/>
        <w:ind w:left="240"/>
        <w:jc w:val="right"/>
      </w:pPr>
      <w:r>
        <w:rPr>
          <w:i/>
          <w:iCs/>
          <w:color w:val="A9772E"/>
          <w:sz w:val="23"/>
          <w:szCs w:val="23"/>
          <w:rtl/>
        </w:rPr>
        <w:t xml:space="preserve">"יש לנו בעיה. לקוח גדול דחה תשלום ב-3 חודשים. אנחנו בבעיית תזרים חמורה."</w:t>
      </w:r>
    </w:p>
    <w:p>
      <w:pPr>
        <w:bidi/>
        <w:spacing w:before="80" w:after="20" w:line="276" w:lineRule="auto"/>
        <w:jc w:val="right"/>
      </w:pPr>
      <w:r>
        <w:rPr>
          <w:b/>
          <w:bCs/>
          <w:color w:val="2E4570"/>
          <w:sz w:val="23"/>
          <w:szCs w:val="23"/>
          <w:rtl/>
        </w:rPr>
        <w:t xml:space="preserve">הבעיה:</w:t>
      </w:r>
    </w:p>
    <w:p>
      <w:pPr>
        <w:numPr>
          <w:ilvl w:val="0"/>
          <w:numId w:val="100"/>
        </w:numPr>
        <w:bidi/>
        <w:spacing w:after="20" w:line="276" w:lineRule="auto"/>
        <w:jc w:val="right"/>
      </w:pPr>
      <w:r>
        <w:rPr>
          <w:color w:val="262626"/>
          <w:sz w:val="22"/>
          <w:szCs w:val="22"/>
          <w:rtl/>
        </w:rPr>
        <w:t xml:space="preserve">החברה חייבת לי 40,000 ש"ח (מתוך 80,000 ש"ח סה"כ)</w:t>
      </w:r>
    </w:p>
    <w:p>
      <w:pPr>
        <w:numPr>
          <w:ilvl w:val="0"/>
          <w:numId w:val="100"/>
        </w:numPr>
        <w:bidi/>
        <w:spacing w:after="20" w:line="276" w:lineRule="auto"/>
        <w:jc w:val="right"/>
      </w:pPr>
      <w:r>
        <w:rPr>
          <w:color w:val="262626"/>
          <w:sz w:val="22"/>
          <w:szCs w:val="22"/>
          <w:rtl/>
        </w:rPr>
        <w:t xml:space="preserve">הם מבקשים לדחות תשלום ב-60 יום</w:t>
      </w:r>
    </w:p>
    <w:p>
      <w:pPr>
        <w:numPr>
          <w:ilvl w:val="0"/>
          <w:numId w:val="100"/>
        </w:numPr>
        <w:bidi/>
        <w:spacing w:after="20" w:line="276" w:lineRule="auto"/>
        <w:jc w:val="right"/>
      </w:pPr>
      <w:r>
        <w:rPr>
          <w:color w:val="262626"/>
          <w:sz w:val="22"/>
          <w:szCs w:val="22"/>
          <w:rtl/>
        </w:rPr>
        <w:t xml:space="preserve">יש חשש שלא יוכלו להמשיך להשקיע בשיפורים שמתוכננים</w:t>
      </w:r>
    </w:p>
    <w:p>
      <w:pPr>
        <w:bidi/>
        <w:spacing w:before="80" w:after="20" w:line="276" w:lineRule="auto"/>
        <w:jc w:val="right"/>
      </w:pPr>
      <w:r>
        <w:rPr>
          <w:b/>
          <w:bCs/>
          <w:color w:val="2E4570"/>
          <w:sz w:val="23"/>
          <w:szCs w:val="23"/>
          <w:rtl/>
        </w:rPr>
        <w:t xml:space="preserve">התגובה שלי:</w:t>
      </w:r>
    </w:p>
    <w:p>
      <w:pPr>
        <w:bidi/>
        <w:spacing w:before="80" w:after="20" w:line="276" w:lineRule="auto"/>
        <w:jc w:val="right"/>
      </w:pPr>
      <w:r>
        <w:rPr>
          <w:b/>
          <w:bCs/>
          <w:color w:val="2E4570"/>
          <w:sz w:val="23"/>
          <w:szCs w:val="23"/>
          <w:rtl/>
        </w:rPr>
        <w:t xml:space="preserve">שלב 1 - אבחון המצב:</w:t>
      </w:r>
    </w:p>
    <w:p>
      <w:pPr>
        <w:shd w:val="clear" w:color="auto" w:fill="FBF7EF"/>
        <w:bidi/>
        <w:spacing w:before="60" w:after="60" w:line="276" w:lineRule="auto"/>
        <w:ind w:left="240"/>
        <w:jc w:val="right"/>
      </w:pPr>
      <w:r>
        <w:rPr>
          <w:i/>
          <w:iCs/>
          <w:color w:val="A9772E"/>
          <w:sz w:val="23"/>
          <w:szCs w:val="23"/>
          <w:rtl/>
        </w:rPr>
        <w:t xml:space="preserve">"בואו נבין את המצב הכספי המדויק ונמצא פתרונות יחד."</w:t>
      </w:r>
    </w:p>
    <w:p>
      <w:pPr>
        <w:bidi/>
        <w:spacing w:after="40" w:line="276" w:lineRule="auto"/>
        <w:jc w:val="right"/>
      </w:pPr>
      <w:r>
        <w:rPr>
          <w:color w:val="262626"/>
          <w:sz w:val="22"/>
          <w:szCs w:val="22"/>
          <w:rtl/>
        </w:rPr>
        <w:t xml:space="preserve">ניתוח מהיר הראה שעם שינוי קטן בלוח הזמנים אפשר לפתור את הבעיה.</w:t>
      </w:r>
    </w:p>
    <w:p>
      <w:pPr>
        <w:bidi/>
        <w:spacing w:before="80" w:after="20" w:line="276" w:lineRule="auto"/>
        <w:jc w:val="right"/>
      </w:pPr>
      <w:r>
        <w:rPr>
          <w:b/>
          <w:bCs/>
          <w:color w:val="2E4570"/>
          <w:sz w:val="23"/>
          <w:szCs w:val="23"/>
          <w:rtl/>
        </w:rPr>
        <w:t xml:space="preserve">שלב 2 - הצעת פתרונות:</w:t>
      </w:r>
    </w:p>
    <w:p>
      <w:pPr>
        <w:bidi/>
        <w:spacing w:after="20" w:line="276" w:lineRule="auto"/>
        <w:ind w:left="600" w:hanging="300"/>
        <w:jc w:val="right"/>
      </w:pPr>
      <w:r>
        <w:rPr>
          <w:color w:val="262626"/>
          <w:sz w:val="22"/>
          <w:szCs w:val="22"/>
          <w:rtl/>
        </w:rPr>
        <w:t xml:space="preserve">א. דחיית השלב האחרון של הפרויקט ב-60 יום</w:t>
      </w:r>
    </w:p>
    <w:p>
      <w:pPr>
        <w:bidi/>
        <w:spacing w:after="20" w:line="276" w:lineRule="auto"/>
        <w:ind w:left="600" w:hanging="300"/>
        <w:jc w:val="right"/>
      </w:pPr>
      <w:r>
        <w:rPr>
          <w:color w:val="262626"/>
          <w:sz w:val="22"/>
          <w:szCs w:val="22"/>
          <w:rtl/>
        </w:rPr>
        <w:t xml:space="preserve">ב. התמקדות בפעולות שלא דורשות השקעה נוספת מהחברה</w:t>
      </w:r>
    </w:p>
    <w:p>
      <w:pPr>
        <w:bidi/>
        <w:spacing w:after="20" w:line="276" w:lineRule="auto"/>
        <w:ind w:left="600" w:hanging="300"/>
        <w:jc w:val="right"/>
      </w:pPr>
      <w:r>
        <w:rPr>
          <w:color w:val="262626"/>
          <w:sz w:val="22"/>
          <w:szCs w:val="22"/>
          <w:rtl/>
        </w:rPr>
        <w:t xml:space="preserve">ג. חלוקת התשלום שלי ל-3 תשלומים קטנים יותר</w:t>
      </w:r>
    </w:p>
    <w:p>
      <w:pPr>
        <w:bidi/>
        <w:spacing w:before="80" w:after="20" w:line="276" w:lineRule="auto"/>
        <w:jc w:val="right"/>
      </w:pPr>
      <w:r>
        <w:rPr>
          <w:b/>
          <w:bCs/>
          <w:color w:val="2E4570"/>
          <w:sz w:val="23"/>
          <w:szCs w:val="23"/>
          <w:rtl/>
        </w:rPr>
        <w:t xml:space="preserve">שלב 3 - סיוע בפתרון בעיית התזרים:</w:t>
      </w:r>
    </w:p>
    <w:p>
      <w:pPr>
        <w:bidi/>
        <w:spacing w:after="40" w:line="276" w:lineRule="auto"/>
        <w:jc w:val="right"/>
      </w:pPr>
      <w:r>
        <w:rPr>
          <w:color w:val="262626"/>
          <w:sz w:val="22"/>
          <w:szCs w:val="22"/>
          <w:rtl/>
        </w:rPr>
        <w:t xml:space="preserve">הצעתי לעזור בגיוס המימון לפרויקט מבנק/משקיע</w:t>
      </w:r>
    </w:p>
    <w:p>
      <w:pPr>
        <w:shd w:val="clear" w:color="auto" w:fill="FBF7EF"/>
        <w:bidi/>
        <w:spacing w:before="60" w:after="60" w:line="276" w:lineRule="auto"/>
        <w:ind w:left="240"/>
        <w:jc w:val="right"/>
      </w:pPr>
      <w:r>
        <w:rPr>
          <w:i/>
          <w:iCs/>
          <w:color w:val="A9772E"/>
          <w:sz w:val="23"/>
          <w:szCs w:val="23"/>
          <w:rtl/>
        </w:rPr>
        <w:t xml:space="preserve">"יש לי קשרים שיכולים לעזור, ואני יכול להכין את המצגת לגיוס."</w:t>
      </w:r>
    </w:p>
    <w:p>
      <w:pPr>
        <w:bidi/>
        <w:spacing w:before="80" w:after="20" w:line="276" w:lineRule="auto"/>
        <w:jc w:val="right"/>
      </w:pPr>
      <w:r>
        <w:rPr>
          <w:b/>
          <w:bCs/>
          <w:color w:val="2E4570"/>
          <w:sz w:val="23"/>
          <w:szCs w:val="23"/>
          <w:rtl/>
        </w:rPr>
        <w:t xml:space="preserve">שלב 4 - התאמת הפרויקט:</w:t>
      </w:r>
    </w:p>
    <w:p>
      <w:pPr>
        <w:bidi/>
        <w:spacing w:after="40" w:line="276" w:lineRule="auto"/>
        <w:jc w:val="right"/>
      </w:pPr>
      <w:r>
        <w:rPr>
          <w:color w:val="262626"/>
          <w:sz w:val="22"/>
          <w:szCs w:val="22"/>
          <w:rtl/>
        </w:rPr>
        <w:t xml:space="preserve">שינינו את הסדר - התחלנו בפעולות שמביאות תוצאות מהירות ומכניסות כסף.</w:t>
      </w:r>
    </w:p>
    <w:p>
      <w:pPr>
        <w:shd w:val="clear" w:color="auto" w:fill="FBF7EF"/>
        <w:bidi/>
        <w:spacing w:before="60" w:after="60" w:line="276" w:lineRule="auto"/>
        <w:ind w:left="240"/>
        <w:jc w:val="right"/>
      </w:pPr>
      <w:r>
        <w:rPr>
          <w:i/>
          <w:iCs/>
          <w:color w:val="A9772E"/>
          <w:sz w:val="23"/>
          <w:szCs w:val="23"/>
          <w:rtl/>
        </w:rPr>
        <w:t xml:space="preserve">"בואו נתמקד קודם בקיצור זמני גביה - זה יכניס לכם 200,000 ש"ח תוך חודש."</w:t>
      </w:r>
    </w:p>
    <w:p>
      <w:pPr>
        <w:bidi/>
        <w:spacing w:before="80" w:after="20" w:line="276" w:lineRule="auto"/>
        <w:jc w:val="right"/>
      </w:pPr>
      <w:r>
        <w:rPr>
          <w:b/>
          <w:bCs/>
          <w:color w:val="2E4570"/>
          <w:sz w:val="23"/>
          <w:szCs w:val="23"/>
          <w:rtl/>
        </w:rPr>
        <w:t xml:space="preserve">התוצאה:</w:t>
      </w:r>
    </w:p>
    <w:p>
      <w:pPr>
        <w:numPr>
          <w:ilvl w:val="0"/>
          <w:numId w:val="100"/>
        </w:numPr>
        <w:bidi/>
        <w:spacing w:after="20" w:line="276" w:lineRule="auto"/>
        <w:jc w:val="right"/>
      </w:pPr>
      <w:r>
        <w:rPr>
          <w:color w:val="262626"/>
          <w:sz w:val="22"/>
          <w:szCs w:val="22"/>
          <w:rtl/>
        </w:rPr>
        <w:t xml:space="preserve">הפרויקט המשיך ללא הפסקה</w:t>
      </w:r>
    </w:p>
    <w:p>
      <w:pPr>
        <w:numPr>
          <w:ilvl w:val="0"/>
          <w:numId w:val="100"/>
        </w:numPr>
        <w:bidi/>
        <w:spacing w:after="20" w:line="276" w:lineRule="auto"/>
        <w:jc w:val="right"/>
      </w:pPr>
      <w:r>
        <w:rPr>
          <w:color w:val="262626"/>
          <w:sz w:val="22"/>
          <w:szCs w:val="22"/>
          <w:rtl/>
        </w:rPr>
        <w:t xml:space="preserve">החברה פתרה את בעיית התזרים תוך 6 שבועות</w:t>
      </w:r>
    </w:p>
    <w:p>
      <w:pPr>
        <w:numPr>
          <w:ilvl w:val="0"/>
          <w:numId w:val="100"/>
        </w:numPr>
        <w:bidi/>
        <w:spacing w:after="20" w:line="276" w:lineRule="auto"/>
        <w:jc w:val="right"/>
      </w:pPr>
      <w:r>
        <w:rPr>
          <w:color w:val="262626"/>
          <w:sz w:val="22"/>
          <w:szCs w:val="22"/>
          <w:rtl/>
        </w:rPr>
        <w:t xml:space="preserve">הקשר עמם התחזק והם הפכו לממליצים מרכזיים שלי</w:t>
      </w:r>
    </w:p>
    <w:p>
      <w:pPr>
        <w:numPr>
          <w:ilvl w:val="0"/>
          <w:numId w:val="100"/>
        </w:numPr>
        <w:bidi/>
        <w:spacing w:after="20" w:line="276" w:lineRule="auto"/>
        <w:jc w:val="right"/>
      </w:pPr>
      <w:r>
        <w:rPr>
          <w:color w:val="262626"/>
          <w:sz w:val="22"/>
          <w:szCs w:val="22"/>
          <w:rtl/>
        </w:rPr>
        <w:t xml:space="preserve">קיבלתי 3 פרויקטים נוספים מההמלצות שלהם</w:t>
      </w:r>
    </w:p>
    <w:p>
      <w:pPr>
        <w:keepNext/>
        <w:bidi/>
        <w:spacing w:before="220" w:after="80" w:line="276" w:lineRule="auto"/>
        <w:jc w:val="right"/>
        <w:outlineLvl w:val="1"/>
      </w:pPr>
      <w:r>
        <w:rPr>
          <w:b/>
          <w:bCs/>
          <w:color w:val="1F3864"/>
          <w:sz w:val="30"/>
          <w:szCs w:val="30"/>
          <w:rtl/>
        </w:rPr>
        <w:t xml:space="preserve">2. תרחישים אתיים מורכבים</w:t>
      </w:r>
    </w:p>
    <w:p>
      <w:pPr>
        <w:keepNext/>
        <w:bidi/>
        <w:spacing w:before="180" w:after="60" w:line="276" w:lineRule="auto"/>
        <w:jc w:val="right"/>
        <w:outlineLvl w:val="2"/>
      </w:pPr>
      <w:r>
        <w:rPr>
          <w:b/>
          <w:bCs/>
          <w:color w:val="2E4570"/>
          <w:sz w:val="26"/>
          <w:szCs w:val="26"/>
          <w:rtl/>
        </w:rPr>
        <w:t xml:space="preserve">2.1 ניגוד עניינים</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גלה ניגודי עניינים בשקיפות מלאה</w:t>
      </w:r>
    </w:p>
    <w:p>
      <w:pPr>
        <w:bidi/>
        <w:spacing w:after="40" w:line="276" w:lineRule="auto"/>
        <w:jc w:val="right"/>
      </w:pPr>
      <w:r>
        <w:rPr>
          <w:color w:val="262626"/>
          <w:sz w:val="22"/>
          <w:szCs w:val="22"/>
          <w:rtl/>
        </w:rPr>
        <w:t xml:space="preserve">הפסק עבודה אם אין פתרון מתאים</w:t>
      </w:r>
    </w:p>
    <w:p>
      <w:pPr>
        <w:bidi/>
        <w:spacing w:after="40" w:line="276" w:lineRule="auto"/>
        <w:jc w:val="right"/>
      </w:pPr>
      <w:r>
        <w:rPr>
          <w:color w:val="262626"/>
          <w:sz w:val="22"/>
          <w:szCs w:val="22"/>
          <w:rtl/>
        </w:rPr>
        <w:t xml:space="preserve">שמור על אמינות לטווח הארוך</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after="40" w:line="276" w:lineRule="auto"/>
        <w:jc w:val="right"/>
      </w:pPr>
      <w:r>
        <w:rPr>
          <w:color w:val="262626"/>
          <w:sz w:val="22"/>
          <w:szCs w:val="22"/>
          <w:rtl/>
        </w:rPr>
        <w:t xml:space="preserve">תרחיש: הזדמנות עבודה עם מתחרה</w:t>
      </w:r>
    </w:p>
    <w:p>
      <w:pPr>
        <w:bidi/>
        <w:spacing w:before="80" w:after="20" w:line="276" w:lineRule="auto"/>
        <w:jc w:val="right"/>
      </w:pPr>
      <w:r>
        <w:rPr>
          <w:b/>
          <w:bCs/>
          <w:color w:val="2E4570"/>
          <w:sz w:val="23"/>
          <w:szCs w:val="23"/>
          <w:rtl/>
        </w:rPr>
        <w:t xml:space="preserve">המצב:</w:t>
      </w:r>
    </w:p>
    <w:p>
      <w:pPr>
        <w:bidi/>
        <w:spacing w:after="40" w:line="276" w:lineRule="auto"/>
        <w:jc w:val="right"/>
      </w:pPr>
      <w:r>
        <w:rPr>
          <w:color w:val="262626"/>
          <w:sz w:val="22"/>
          <w:szCs w:val="22"/>
          <w:rtl/>
        </w:rPr>
        <w:t xml:space="preserve">3 חודשים לאחר סיום הפרויקט עם טכנולוגיה חכמה, פנתה אליי Satec</w:t>
      </w:r>
    </w:p>
    <w:p>
      <w:pPr>
        <w:bidi/>
        <w:spacing w:after="40" w:line="276" w:lineRule="auto"/>
        <w:jc w:val="right"/>
      </w:pPr>
      <w:r>
        <w:rPr>
          <w:color w:val="262626"/>
          <w:sz w:val="22"/>
          <w:szCs w:val="22"/>
          <w:rtl/>
        </w:rPr>
        <w:t xml:space="preserve">(המתחרה הגדולה ביותר) בבקשה לפרויקט אסטרטגי גדול.</w:t>
      </w:r>
    </w:p>
    <w:p>
      <w:pPr>
        <w:bidi/>
        <w:spacing w:before="80" w:after="20" w:line="276" w:lineRule="auto"/>
        <w:jc w:val="right"/>
      </w:pPr>
      <w:r>
        <w:rPr>
          <w:b/>
          <w:bCs/>
          <w:color w:val="2E4570"/>
          <w:sz w:val="23"/>
          <w:szCs w:val="23"/>
          <w:rtl/>
        </w:rPr>
        <w:t xml:space="preserve">הדילמה:</w:t>
      </w:r>
    </w:p>
    <w:p>
      <w:pPr>
        <w:numPr>
          <w:ilvl w:val="0"/>
          <w:numId w:val="100"/>
        </w:numPr>
        <w:bidi/>
        <w:spacing w:after="20" w:line="276" w:lineRule="auto"/>
        <w:jc w:val="right"/>
      </w:pPr>
      <w:r>
        <w:rPr>
          <w:color w:val="262626"/>
          <w:sz w:val="22"/>
          <w:szCs w:val="22"/>
          <w:rtl/>
        </w:rPr>
        <w:t xml:space="preserve">פרויקט של 200,000 ש"ח לעומת 80,000 ש"ח שקיבלתי מטכנולוגיה חכמה</w:t>
      </w:r>
    </w:p>
    <w:p>
      <w:pPr>
        <w:numPr>
          <w:ilvl w:val="0"/>
          <w:numId w:val="100"/>
        </w:numPr>
        <w:bidi/>
        <w:spacing w:after="20" w:line="276" w:lineRule="auto"/>
        <w:jc w:val="right"/>
      </w:pPr>
      <w:r>
        <w:rPr>
          <w:color w:val="262626"/>
          <w:sz w:val="22"/>
          <w:szCs w:val="22"/>
          <w:rtl/>
        </w:rPr>
        <w:t xml:space="preserve">יש לי מידע רגיש על אסטרטגיית טכנולוגיה חכמה</w:t>
      </w:r>
    </w:p>
    <w:p>
      <w:pPr>
        <w:numPr>
          <w:ilvl w:val="0"/>
          <w:numId w:val="100"/>
        </w:numPr>
        <w:bidi/>
        <w:spacing w:after="20" w:line="276" w:lineRule="auto"/>
        <w:jc w:val="right"/>
      </w:pPr>
      <w:r>
        <w:rPr>
          <w:color w:val="262626"/>
          <w:sz w:val="22"/>
          <w:szCs w:val="22"/>
          <w:rtl/>
        </w:rPr>
        <w:t xml:space="preserve">Satec רוצה התמחות בדיוק באותה נישה שטכנולוגיה חכמה מתכננת</w:t>
      </w:r>
    </w:p>
    <w:p>
      <w:pPr>
        <w:bidi/>
        <w:spacing w:before="80" w:after="20" w:line="276" w:lineRule="auto"/>
        <w:jc w:val="right"/>
      </w:pPr>
      <w:r>
        <w:rPr>
          <w:b/>
          <w:bCs/>
          <w:color w:val="2E4570"/>
          <w:sz w:val="23"/>
          <w:szCs w:val="23"/>
          <w:rtl/>
        </w:rPr>
        <w:t xml:space="preserve">החלטתי:</w:t>
      </w:r>
    </w:p>
    <w:p>
      <w:pPr>
        <w:bidi/>
        <w:spacing w:before="80" w:after="20" w:line="276" w:lineRule="auto"/>
        <w:jc w:val="right"/>
      </w:pPr>
      <w:r>
        <w:rPr>
          <w:b/>
          <w:bCs/>
          <w:color w:val="2E4570"/>
          <w:sz w:val="23"/>
          <w:szCs w:val="23"/>
          <w:rtl/>
        </w:rPr>
        <w:t xml:space="preserve">שלב 1 - התייעצות:</w:t>
      </w:r>
    </w:p>
    <w:p>
      <w:pPr>
        <w:bidi/>
        <w:spacing w:after="40" w:line="276" w:lineRule="auto"/>
        <w:jc w:val="right"/>
      </w:pPr>
      <w:r>
        <w:rPr>
          <w:color w:val="262626"/>
          <w:sz w:val="22"/>
          <w:szCs w:val="22"/>
          <w:rtl/>
        </w:rPr>
        <w:t xml:space="preserve">התייעצתי עם מנטור מקצועי ועם עורך דין מתמחה באתיקה עסקית.</w:t>
      </w:r>
    </w:p>
    <w:p>
      <w:pPr>
        <w:bidi/>
        <w:spacing w:before="80" w:after="20" w:line="276" w:lineRule="auto"/>
        <w:jc w:val="right"/>
      </w:pPr>
      <w:r>
        <w:rPr>
          <w:b/>
          <w:bCs/>
          <w:color w:val="2E4570"/>
          <w:sz w:val="23"/>
          <w:szCs w:val="23"/>
          <w:rtl/>
        </w:rPr>
        <w:t xml:space="preserve">שלב 2 - הגדרת גבולות ברורים:</w:t>
      </w:r>
    </w:p>
    <w:p>
      <w:pPr>
        <w:bidi/>
        <w:spacing w:after="40" w:line="276" w:lineRule="auto"/>
        <w:jc w:val="right"/>
      </w:pPr>
      <w:r>
        <w:rPr>
          <w:color w:val="262626"/>
          <w:sz w:val="22"/>
          <w:szCs w:val="22"/>
          <w:rtl/>
        </w:rPr>
        <w:t xml:space="preserve">פניתי ל-Satec: "אני מוכן לעבוד איתכם, אבל יש כמה תנאים:"</w:t>
      </w:r>
    </w:p>
    <w:p>
      <w:pPr>
        <w:numPr>
          <w:ilvl w:val="0"/>
          <w:numId w:val="100"/>
        </w:numPr>
        <w:bidi/>
        <w:spacing w:after="20" w:line="276" w:lineRule="auto"/>
        <w:jc w:val="right"/>
      </w:pPr>
      <w:r>
        <w:rPr>
          <w:color w:val="262626"/>
          <w:sz w:val="22"/>
          <w:szCs w:val="22"/>
          <w:rtl/>
        </w:rPr>
        <w:t xml:space="preserve">לא אשתמש בשום מידע שקיבלתי מלקוחות קודמים</w:t>
      </w:r>
    </w:p>
    <w:p>
      <w:pPr>
        <w:numPr>
          <w:ilvl w:val="0"/>
          <w:numId w:val="100"/>
        </w:numPr>
        <w:bidi/>
        <w:spacing w:after="20" w:line="276" w:lineRule="auto"/>
        <w:jc w:val="right"/>
      </w:pPr>
      <w:r>
        <w:rPr>
          <w:color w:val="262626"/>
          <w:sz w:val="22"/>
          <w:szCs w:val="22"/>
          <w:rtl/>
        </w:rPr>
        <w:t xml:space="preserve">לא אעבוד על אסטרטגיות שמתחרות ישירות בנישה של טכנולוגיה חכמה</w:t>
      </w:r>
    </w:p>
    <w:p>
      <w:pPr>
        <w:numPr>
          <w:ilvl w:val="0"/>
          <w:numId w:val="100"/>
        </w:numPr>
        <w:bidi/>
        <w:spacing w:after="20" w:line="276" w:lineRule="auto"/>
        <w:jc w:val="right"/>
      </w:pPr>
      <w:r>
        <w:rPr>
          <w:color w:val="262626"/>
          <w:sz w:val="22"/>
          <w:szCs w:val="22"/>
          <w:rtl/>
        </w:rPr>
        <w:t xml:space="preserve">אעדכן את טכנולוגיה חכמה על העובדה שאני עובד עם מתחרה (ללא פרטים)</w:t>
      </w:r>
    </w:p>
    <w:p>
      <w:pPr>
        <w:bidi/>
        <w:spacing w:before="80" w:after="20" w:line="276" w:lineRule="auto"/>
        <w:jc w:val="right"/>
      </w:pPr>
      <w:r>
        <w:rPr>
          <w:b/>
          <w:bCs/>
          <w:color w:val="2E4570"/>
          <w:sz w:val="23"/>
          <w:szCs w:val="23"/>
          <w:rtl/>
        </w:rPr>
        <w:t xml:space="preserve">שלב 3 - יידוע הלקוח הקודם:</w:t>
      </w:r>
    </w:p>
    <w:p>
      <w:pPr>
        <w:bidi/>
        <w:spacing w:after="40" w:line="276" w:lineRule="auto"/>
        <w:jc w:val="right"/>
      </w:pPr>
      <w:r>
        <w:rPr>
          <w:color w:val="262626"/>
          <w:sz w:val="22"/>
          <w:szCs w:val="22"/>
          <w:rtl/>
        </w:rPr>
        <w:t xml:space="preserve">התקשרתי לאלון: "יש לי חובה לעדכן אותך שקיבלתי הצעה לעבוד עם Satec.</w:t>
      </w:r>
    </w:p>
    <w:p>
      <w:pPr>
        <w:bidi/>
        <w:spacing w:after="40" w:line="276" w:lineRule="auto"/>
        <w:jc w:val="right"/>
      </w:pPr>
      <w:r>
        <w:rPr>
          <w:color w:val="262626"/>
          <w:sz w:val="22"/>
          <w:szCs w:val="22"/>
          <w:rtl/>
        </w:rPr>
        <w:t xml:space="preserve">אני לא אשתמש בשום מידע שלכם, אבל רציתי שתדע."</w:t>
      </w:r>
    </w:p>
    <w:p>
      <w:pPr>
        <w:bidi/>
        <w:spacing w:before="80" w:after="20" w:line="276" w:lineRule="auto"/>
        <w:jc w:val="right"/>
      </w:pPr>
      <w:r>
        <w:rPr>
          <w:b/>
          <w:bCs/>
          <w:color w:val="2E4570"/>
          <w:sz w:val="23"/>
          <w:szCs w:val="23"/>
          <w:rtl/>
        </w:rPr>
        <w:t xml:space="preserve">שלב 4 - יצירת חומות אש:</w:t>
      </w:r>
    </w:p>
    <w:p>
      <w:pPr>
        <w:numPr>
          <w:ilvl w:val="0"/>
          <w:numId w:val="100"/>
        </w:numPr>
        <w:bidi/>
        <w:spacing w:after="20" w:line="276" w:lineRule="auto"/>
        <w:jc w:val="right"/>
      </w:pPr>
      <w:r>
        <w:rPr>
          <w:color w:val="262626"/>
          <w:sz w:val="22"/>
          <w:szCs w:val="22"/>
          <w:rtl/>
        </w:rPr>
        <w:t xml:space="preserve">כל המידע מטכנולוגיה חכמה נשמר בקבצים מוגנים בסיסמה</w:t>
      </w:r>
    </w:p>
    <w:p>
      <w:pPr>
        <w:numPr>
          <w:ilvl w:val="0"/>
          <w:numId w:val="100"/>
        </w:numPr>
        <w:bidi/>
        <w:spacing w:after="20" w:line="276" w:lineRule="auto"/>
        <w:jc w:val="right"/>
      </w:pPr>
      <w:r>
        <w:rPr>
          <w:color w:val="262626"/>
          <w:sz w:val="22"/>
          <w:szCs w:val="22"/>
          <w:rtl/>
        </w:rPr>
        <w:t xml:space="preserve">לא לקחתי איתי שום חומר לפגישות עם Satec</w:t>
      </w:r>
    </w:p>
    <w:p>
      <w:pPr>
        <w:numPr>
          <w:ilvl w:val="0"/>
          <w:numId w:val="100"/>
        </w:numPr>
        <w:bidi/>
        <w:spacing w:after="20" w:line="276" w:lineRule="auto"/>
        <w:jc w:val="right"/>
      </w:pPr>
      <w:r>
        <w:rPr>
          <w:color w:val="262626"/>
          <w:sz w:val="22"/>
          <w:szCs w:val="22"/>
          <w:rtl/>
        </w:rPr>
        <w:t xml:space="preserve">עבדתי רק על נושאים שונים לחלוטין</w:t>
      </w:r>
    </w:p>
    <w:p>
      <w:pPr>
        <w:bidi/>
        <w:spacing w:before="80" w:after="20" w:line="276" w:lineRule="auto"/>
        <w:jc w:val="right"/>
      </w:pPr>
      <w:r>
        <w:rPr>
          <w:b/>
          <w:bCs/>
          <w:color w:val="2E4570"/>
          <w:sz w:val="23"/>
          <w:szCs w:val="23"/>
          <w:rtl/>
        </w:rPr>
        <w:t xml:space="preserve">התוצאה:</w:t>
      </w:r>
    </w:p>
    <w:p>
      <w:pPr>
        <w:numPr>
          <w:ilvl w:val="0"/>
          <w:numId w:val="100"/>
        </w:numPr>
        <w:bidi/>
        <w:spacing w:after="20" w:line="276" w:lineRule="auto"/>
        <w:jc w:val="right"/>
      </w:pPr>
      <w:r>
        <w:rPr>
          <w:color w:val="262626"/>
          <w:sz w:val="22"/>
          <w:szCs w:val="22"/>
          <w:rtl/>
        </w:rPr>
        <w:t xml:space="preserve">הפרויקט עם Satec הצליח ולא פגע בטכנולוגיה חכמה</w:t>
      </w:r>
    </w:p>
    <w:p>
      <w:pPr>
        <w:numPr>
          <w:ilvl w:val="0"/>
          <w:numId w:val="100"/>
        </w:numPr>
        <w:bidi/>
        <w:spacing w:after="20" w:line="276" w:lineRule="auto"/>
        <w:jc w:val="right"/>
      </w:pPr>
      <w:r>
        <w:rPr>
          <w:color w:val="262626"/>
          <w:sz w:val="22"/>
          <w:szCs w:val="22"/>
          <w:rtl/>
        </w:rPr>
        <w:t xml:space="preserve">אלון העריך את הכנות והשקיפות</w:t>
      </w:r>
    </w:p>
    <w:p>
      <w:pPr>
        <w:numPr>
          <w:ilvl w:val="0"/>
          <w:numId w:val="100"/>
        </w:numPr>
        <w:bidi/>
        <w:spacing w:after="20" w:line="276" w:lineRule="auto"/>
        <w:jc w:val="right"/>
      </w:pPr>
      <w:r>
        <w:rPr>
          <w:color w:val="262626"/>
          <w:sz w:val="22"/>
          <w:szCs w:val="22"/>
          <w:rtl/>
        </w:rPr>
        <w:t xml:space="preserve">בעתיד שני הלקוחות המליצו עליי ללקוחות נוספים</w:t>
      </w:r>
    </w:p>
    <w:p>
      <w:pPr>
        <w:numPr>
          <w:ilvl w:val="0"/>
          <w:numId w:val="100"/>
        </w:numPr>
        <w:bidi/>
        <w:spacing w:after="20" w:line="276" w:lineRule="auto"/>
        <w:jc w:val="right"/>
      </w:pPr>
      <w:r>
        <w:rPr>
          <w:color w:val="262626"/>
          <w:sz w:val="22"/>
          <w:szCs w:val="22"/>
          <w:rtl/>
        </w:rPr>
        <w:t xml:space="preserve">בניתי מוניטין של יועץ אמין ואמיתי</w:t>
      </w:r>
    </w:p>
    <w:p>
      <w:pPr>
        <w:keepNext/>
        <w:bidi/>
        <w:spacing w:before="180" w:after="60" w:line="276" w:lineRule="auto"/>
        <w:jc w:val="right"/>
        <w:outlineLvl w:val="2"/>
      </w:pPr>
      <w:r>
        <w:rPr>
          <w:b/>
          <w:bCs/>
          <w:color w:val="2E4570"/>
          <w:sz w:val="26"/>
          <w:szCs w:val="26"/>
          <w:rtl/>
        </w:rPr>
        <w:t xml:space="preserve">2.2 לחץ לתוצאות לא מדויקות</w:t>
      </w:r>
    </w:p>
    <w:p>
      <w:pPr>
        <w:keepNext/>
        <w:shd w:val="clear" w:color="auto" w:fill="F4ECDC"/>
        <w:bidi/>
        <w:spacing w:before="160" w:after="40" w:line="276" w:lineRule="auto"/>
        <w:ind w:left="80"/>
        <w:jc w:val="right"/>
      </w:pPr>
      <w:r>
        <w:rPr>
          <w:b/>
          <w:bCs/>
          <w:color w:val="1F3864"/>
          <w:sz w:val="24"/>
          <w:szCs w:val="24"/>
        </w:rPr>
        <w:t xml:space="preserve">Best Practice</w:t>
      </w:r>
    </w:p>
    <w:p>
      <w:pPr>
        <w:bidi/>
        <w:spacing w:after="40" w:line="276" w:lineRule="auto"/>
        <w:jc w:val="right"/>
      </w:pPr>
      <w:r>
        <w:rPr>
          <w:color w:val="262626"/>
          <w:sz w:val="22"/>
          <w:szCs w:val="22"/>
          <w:rtl/>
        </w:rPr>
        <w:t xml:space="preserve">עמוד על האמת המקצועית גם במחיר אישי</w:t>
      </w:r>
    </w:p>
    <w:p>
      <w:pPr>
        <w:bidi/>
        <w:spacing w:after="40" w:line="276" w:lineRule="auto"/>
        <w:jc w:val="right"/>
      </w:pPr>
      <w:r>
        <w:rPr>
          <w:color w:val="262626"/>
          <w:sz w:val="22"/>
          <w:szCs w:val="22"/>
          <w:rtl/>
        </w:rPr>
        <w:t xml:space="preserve">הסבר את הסיכונים בדיווח לא מדויק</w:t>
      </w:r>
    </w:p>
    <w:p>
      <w:pPr>
        <w:bidi/>
        <w:spacing w:after="40" w:line="276" w:lineRule="auto"/>
        <w:jc w:val="right"/>
      </w:pPr>
      <w:r>
        <w:rPr>
          <w:color w:val="262626"/>
          <w:sz w:val="22"/>
          <w:szCs w:val="22"/>
          <w:rtl/>
        </w:rPr>
        <w:t xml:space="preserve">הציע אלטרנטיבות ליצירת התוצאות הרצויות</w:t>
      </w:r>
    </w:p>
    <w:p>
      <w:pPr>
        <w:keepNext/>
        <w:shd w:val="clear" w:color="auto" w:fill="EAF0F7"/>
        <w:bidi/>
        <w:spacing w:before="160" w:after="40" w:line="276" w:lineRule="auto"/>
        <w:ind w:left="80"/>
        <w:jc w:val="right"/>
      </w:pPr>
      <w:r>
        <w:rPr>
          <w:color w:val="A9772E"/>
          <w:sz w:val="22"/>
          <w:szCs w:val="22"/>
        </w:rPr>
        <w:t xml:space="preserve">◆ </w:t>
      </w:r>
      <w:r>
        <w:rPr>
          <w:b/>
          <w:bCs/>
          <w:color w:val="1F3864"/>
          <w:sz w:val="24"/>
          <w:szCs w:val="24"/>
          <w:rtl/>
        </w:rPr>
        <w:t xml:space="preserve">דוגמה מעשית:</w:t>
      </w:r>
    </w:p>
    <w:p>
      <w:pPr>
        <w:bidi/>
        <w:spacing w:after="40" w:line="276" w:lineRule="auto"/>
        <w:jc w:val="right"/>
      </w:pPr>
      <w:r>
        <w:rPr>
          <w:color w:val="262626"/>
          <w:sz w:val="22"/>
          <w:szCs w:val="22"/>
          <w:rtl/>
        </w:rPr>
        <w:t xml:space="preserve">תרחיש: לחץ לדוח "ורוד" יותר</w:t>
      </w:r>
    </w:p>
    <w:p>
      <w:pPr>
        <w:bidi/>
        <w:spacing w:before="80" w:after="20" w:line="276" w:lineRule="auto"/>
        <w:jc w:val="right"/>
      </w:pPr>
      <w:r>
        <w:rPr>
          <w:b/>
          <w:bCs/>
          <w:color w:val="2E4570"/>
          <w:sz w:val="23"/>
          <w:szCs w:val="23"/>
          <w:rtl/>
        </w:rPr>
        <w:t xml:space="preserve">המצב:</w:t>
      </w:r>
    </w:p>
    <w:p>
      <w:pPr>
        <w:bidi/>
        <w:spacing w:before="80" w:after="20" w:line="276" w:lineRule="auto"/>
        <w:jc w:val="right"/>
      </w:pPr>
      <w:r>
        <w:rPr>
          <w:b/>
          <w:bCs/>
          <w:color w:val="2E4570"/>
          <w:sz w:val="23"/>
          <w:szCs w:val="23"/>
          <w:rtl/>
        </w:rPr>
        <w:t xml:space="preserve">לקראת סיום הפרויקט, אלון לחץ עליי:</w:t>
      </w:r>
    </w:p>
    <w:p>
      <w:pPr>
        <w:bidi/>
        <w:spacing w:after="40" w:line="276" w:lineRule="auto"/>
        <w:jc w:val="right"/>
      </w:pPr>
      <w:r>
        <w:rPr>
          <w:color w:val="262626"/>
          <w:sz w:val="22"/>
          <w:szCs w:val="22"/>
          <w:rtl/>
        </w:rPr>
        <w:t xml:space="preserve">"תקשיב, אני צריך את הדוח הזה לישיבה עם המשקיעים בשבוע הבא.</w:t>
      </w:r>
    </w:p>
    <w:p>
      <w:pPr>
        <w:bidi/>
        <w:spacing w:after="40" w:line="276" w:lineRule="auto"/>
        <w:jc w:val="right"/>
      </w:pPr>
      <w:r>
        <w:rPr>
          <w:color w:val="262626"/>
          <w:sz w:val="22"/>
          <w:szCs w:val="22"/>
          <w:rtl/>
        </w:rPr>
        <w:t xml:space="preserve">תוכל לכתוב את הדברים בצורה יותר אופטימית? להדגיש את הצדדים החיוביים?"</w:t>
      </w:r>
    </w:p>
    <w:p>
      <w:pPr>
        <w:bidi/>
        <w:spacing w:before="80" w:after="20" w:line="276" w:lineRule="auto"/>
        <w:jc w:val="right"/>
      </w:pPr>
      <w:r>
        <w:rPr>
          <w:b/>
          <w:bCs/>
          <w:color w:val="2E4570"/>
          <w:sz w:val="23"/>
          <w:szCs w:val="23"/>
          <w:rtl/>
        </w:rPr>
        <w:t xml:space="preserve">הבעיה:</w:t>
      </w:r>
    </w:p>
    <w:p>
      <w:pPr>
        <w:bidi/>
        <w:spacing w:before="80" w:after="20" w:line="276" w:lineRule="auto"/>
        <w:jc w:val="right"/>
      </w:pPr>
      <w:r>
        <w:rPr>
          <w:b/>
          <w:bCs/>
          <w:color w:val="2E4570"/>
          <w:sz w:val="23"/>
          <w:szCs w:val="23"/>
          <w:rtl/>
        </w:rPr>
        <w:t xml:space="preserve">הדוח כלל ממצאים שליליים חשובים:</w:t>
      </w:r>
    </w:p>
    <w:p>
      <w:pPr>
        <w:numPr>
          <w:ilvl w:val="0"/>
          <w:numId w:val="100"/>
        </w:numPr>
        <w:bidi/>
        <w:spacing w:after="20" w:line="276" w:lineRule="auto"/>
        <w:jc w:val="right"/>
      </w:pPr>
      <w:r>
        <w:rPr>
          <w:color w:val="262626"/>
          <w:sz w:val="22"/>
          <w:szCs w:val="22"/>
          <w:rtl/>
        </w:rPr>
        <w:t xml:space="preserve">בעיית תזרים מזומנים לא נפתרה במלואה</w:t>
      </w:r>
    </w:p>
    <w:p>
      <w:pPr>
        <w:numPr>
          <w:ilvl w:val="0"/>
          <w:numId w:val="100"/>
        </w:numPr>
        <w:bidi/>
        <w:spacing w:after="20" w:line="276" w:lineRule="auto"/>
        <w:jc w:val="right"/>
      </w:pPr>
      <w:r>
        <w:rPr>
          <w:color w:val="262626"/>
          <w:sz w:val="22"/>
          <w:szCs w:val="22"/>
          <w:rtl/>
        </w:rPr>
        <w:t xml:space="preserve">התחרות גוברת ועלולה לפגוע ברווחיות</w:t>
      </w:r>
    </w:p>
    <w:p>
      <w:pPr>
        <w:numPr>
          <w:ilvl w:val="0"/>
          <w:numId w:val="100"/>
        </w:numPr>
        <w:bidi/>
        <w:spacing w:after="20" w:line="276" w:lineRule="auto"/>
        <w:jc w:val="right"/>
      </w:pPr>
      <w:r>
        <w:rPr>
          <w:color w:val="262626"/>
          <w:sz w:val="22"/>
          <w:szCs w:val="22"/>
          <w:rtl/>
        </w:rPr>
        <w:t xml:space="preserve">נדרשות השקעות נוספות שלא תוכננו</w:t>
      </w:r>
    </w:p>
    <w:p>
      <w:pPr>
        <w:bidi/>
        <w:spacing w:before="80" w:after="20" w:line="276" w:lineRule="auto"/>
        <w:jc w:val="right"/>
      </w:pPr>
      <w:r>
        <w:rPr>
          <w:b/>
          <w:bCs/>
          <w:color w:val="2E4570"/>
          <w:sz w:val="23"/>
          <w:szCs w:val="23"/>
          <w:rtl/>
        </w:rPr>
        <w:t xml:space="preserve">תגובתי:</w:t>
      </w:r>
    </w:p>
    <w:p>
      <w:pPr>
        <w:bidi/>
        <w:spacing w:before="80" w:after="20" w:line="276" w:lineRule="auto"/>
        <w:jc w:val="right"/>
      </w:pPr>
      <w:r>
        <w:rPr>
          <w:b/>
          <w:bCs/>
          <w:color w:val="2E4570"/>
          <w:sz w:val="23"/>
          <w:szCs w:val="23"/>
          <w:rtl/>
        </w:rPr>
        <w:t xml:space="preserve">שלב 1 - הבנת הלחץ:</w:t>
      </w:r>
    </w:p>
    <w:p>
      <w:pPr>
        <w:shd w:val="clear" w:color="auto" w:fill="FBF7EF"/>
        <w:bidi/>
        <w:spacing w:before="60" w:after="60" w:line="276" w:lineRule="auto"/>
        <w:ind w:left="240"/>
        <w:jc w:val="right"/>
      </w:pPr>
      <w:r>
        <w:rPr>
          <w:i/>
          <w:iCs/>
          <w:color w:val="A9772E"/>
          <w:sz w:val="23"/>
          <w:szCs w:val="23"/>
          <w:rtl/>
        </w:rPr>
        <w:t xml:space="preserve">"אני מבין שאתה בלחץ מול המשקיעים. בואו נדבר על איך אפשר להציג את המידע בצורה מאוזנת."</w:t>
      </w:r>
    </w:p>
    <w:p>
      <w:pPr>
        <w:bidi/>
        <w:spacing w:before="80" w:after="20" w:line="276" w:lineRule="auto"/>
        <w:jc w:val="right"/>
      </w:pPr>
      <w:r>
        <w:rPr>
          <w:b/>
          <w:bCs/>
          <w:color w:val="2E4570"/>
          <w:sz w:val="23"/>
          <w:szCs w:val="23"/>
          <w:rtl/>
        </w:rPr>
        <w:t xml:space="preserve">שלב 2 - הסבר הסיכונים:</w:t>
      </w:r>
    </w:p>
    <w:p>
      <w:pPr>
        <w:bidi/>
        <w:spacing w:after="40" w:line="276" w:lineRule="auto"/>
        <w:jc w:val="right"/>
      </w:pPr>
      <w:r>
        <w:rPr>
          <w:color w:val="262626"/>
          <w:sz w:val="22"/>
          <w:szCs w:val="22"/>
          <w:rtl/>
        </w:rPr>
        <w:t xml:space="preserve">"אלון, אם נכתוב דברים לא מדויקים ועד חודשיים הבעיות יתגלו,</w:t>
      </w:r>
    </w:p>
    <w:p>
      <w:pPr>
        <w:bidi/>
        <w:spacing w:after="40" w:line="276" w:lineRule="auto"/>
        <w:jc w:val="right"/>
      </w:pPr>
      <w:r>
        <w:rPr>
          <w:color w:val="262626"/>
          <w:sz w:val="22"/>
          <w:szCs w:val="22"/>
          <w:rtl/>
        </w:rPr>
        <w:t xml:space="preserve">המשקיעים יאבדו אמון בך ובחברה. זה נזק ארוך טווח."</w:t>
      </w:r>
    </w:p>
    <w:p>
      <w:pPr>
        <w:bidi/>
        <w:spacing w:before="80" w:after="20" w:line="276" w:lineRule="auto"/>
        <w:jc w:val="right"/>
      </w:pPr>
      <w:r>
        <w:rPr>
          <w:b/>
          <w:bCs/>
          <w:color w:val="2E4570"/>
          <w:sz w:val="23"/>
          <w:szCs w:val="23"/>
          <w:rtl/>
        </w:rPr>
        <w:t xml:space="preserve">שלב 3 - הצעת פתרון יצירתי:</w:t>
      </w:r>
    </w:p>
    <w:p>
      <w:pPr>
        <w:bidi/>
        <w:spacing w:before="80" w:after="20" w:line="276" w:lineRule="auto"/>
        <w:jc w:val="right"/>
      </w:pPr>
      <w:r>
        <w:rPr>
          <w:b/>
          <w:bCs/>
          <w:color w:val="2E4570"/>
          <w:sz w:val="23"/>
          <w:szCs w:val="23"/>
          <w:rtl/>
        </w:rPr>
        <w:t xml:space="preserve">"בואו נעשה את זה אחרת:</w:t>
      </w:r>
    </w:p>
    <w:p>
      <w:pPr>
        <w:numPr>
          <w:ilvl w:val="0"/>
          <w:numId w:val="100"/>
        </w:numPr>
        <w:bidi/>
        <w:spacing w:after="20" w:line="276" w:lineRule="auto"/>
        <w:jc w:val="right"/>
      </w:pPr>
      <w:r>
        <w:rPr>
          <w:color w:val="262626"/>
          <w:sz w:val="22"/>
          <w:szCs w:val="22"/>
          <w:rtl/>
        </w:rPr>
        <w:t xml:space="preserve">נכתוב דוח מאוזן עם הבעיות והפתרונות</w:t>
      </w:r>
    </w:p>
    <w:p>
      <w:pPr>
        <w:numPr>
          <w:ilvl w:val="0"/>
          <w:numId w:val="100"/>
        </w:numPr>
        <w:bidi/>
        <w:spacing w:after="20" w:line="276" w:lineRule="auto"/>
        <w:jc w:val="right"/>
      </w:pPr>
      <w:r>
        <w:rPr>
          <w:color w:val="262626"/>
          <w:sz w:val="22"/>
          <w:szCs w:val="22"/>
          <w:rtl/>
        </w:rPr>
        <w:t xml:space="preserve">נוסיף תוכנית פעולה ברורה איך מתמודדים עם האתגרים</w:t>
      </w:r>
    </w:p>
    <w:p>
      <w:pPr>
        <w:numPr>
          <w:ilvl w:val="0"/>
          <w:numId w:val="100"/>
        </w:numPr>
        <w:bidi/>
        <w:spacing w:after="20" w:line="276" w:lineRule="auto"/>
        <w:jc w:val="right"/>
      </w:pPr>
      <w:r>
        <w:rPr>
          <w:color w:val="262626"/>
          <w:sz w:val="22"/>
          <w:szCs w:val="22"/>
          <w:rtl/>
        </w:rPr>
        <w:t xml:space="preserve">נציג את המשקיעים כשותפים לפתרון, לא כקורבנות הסתרה"</w:t>
      </w:r>
    </w:p>
    <w:p>
      <w:pPr>
        <w:bidi/>
        <w:spacing w:before="80" w:after="20" w:line="276" w:lineRule="auto"/>
        <w:jc w:val="right"/>
      </w:pPr>
      <w:r>
        <w:rPr>
          <w:b/>
          <w:bCs/>
          <w:color w:val="2E4570"/>
          <w:sz w:val="23"/>
          <w:szCs w:val="23"/>
          <w:rtl/>
        </w:rPr>
        <w:t xml:space="preserve">שלב 4 - עזרה בהכנה:</w:t>
      </w:r>
    </w:p>
    <w:p>
      <w:pPr>
        <w:shd w:val="clear" w:color="auto" w:fill="FBF7EF"/>
        <w:bidi/>
        <w:spacing w:before="60" w:after="60" w:line="276" w:lineRule="auto"/>
        <w:ind w:left="240"/>
        <w:jc w:val="right"/>
      </w:pPr>
      <w:r>
        <w:rPr>
          <w:i/>
          <w:iCs/>
          <w:color w:val="A9772E"/>
          <w:sz w:val="23"/>
          <w:szCs w:val="23"/>
          <w:rtl/>
        </w:rPr>
        <w:t xml:space="preserve">"אני אעזור לך להכין את המצגת למשקיעים בצורה שמציגה אמת אבל גם אופטימיות מבוססת."</w:t>
      </w:r>
    </w:p>
    <w:p>
      <w:pPr>
        <w:bidi/>
        <w:spacing w:before="80" w:after="20" w:line="276" w:lineRule="auto"/>
        <w:jc w:val="right"/>
      </w:pPr>
      <w:r>
        <w:rPr>
          <w:b/>
          <w:bCs/>
          <w:color w:val="2E4570"/>
          <w:sz w:val="23"/>
          <w:szCs w:val="23"/>
          <w:rtl/>
        </w:rPr>
        <w:t xml:space="preserve">התוצאה:</w:t>
      </w:r>
    </w:p>
    <w:p>
      <w:pPr>
        <w:numPr>
          <w:ilvl w:val="0"/>
          <w:numId w:val="100"/>
        </w:numPr>
        <w:bidi/>
        <w:spacing w:after="20" w:line="276" w:lineRule="auto"/>
        <w:jc w:val="right"/>
      </w:pPr>
      <w:r>
        <w:rPr>
          <w:color w:val="262626"/>
          <w:sz w:val="22"/>
          <w:szCs w:val="22"/>
          <w:rtl/>
        </w:rPr>
        <w:t xml:space="preserve">המשקיעים העריכו את הכנות והשקיפות</w:t>
      </w:r>
    </w:p>
    <w:p>
      <w:pPr>
        <w:numPr>
          <w:ilvl w:val="0"/>
          <w:numId w:val="100"/>
        </w:numPr>
        <w:bidi/>
        <w:spacing w:after="20" w:line="276" w:lineRule="auto"/>
        <w:jc w:val="right"/>
      </w:pPr>
      <w:r>
        <w:rPr>
          <w:color w:val="262626"/>
          <w:sz w:val="22"/>
          <w:szCs w:val="22"/>
          <w:rtl/>
        </w:rPr>
        <w:t xml:space="preserve">הם הסכימו לתמוך בתוכנית הפעולה שהצענו</w:t>
      </w:r>
    </w:p>
    <w:p>
      <w:pPr>
        <w:numPr>
          <w:ilvl w:val="0"/>
          <w:numId w:val="100"/>
        </w:numPr>
        <w:bidi/>
        <w:spacing w:after="20" w:line="276" w:lineRule="auto"/>
        <w:jc w:val="right"/>
      </w:pPr>
      <w:r>
        <w:rPr>
          <w:color w:val="262626"/>
          <w:sz w:val="22"/>
          <w:szCs w:val="22"/>
          <w:rtl/>
        </w:rPr>
        <w:t xml:space="preserve">אלון קיבל אמון נוסף ומימון לשלב הבא</w:t>
      </w:r>
    </w:p>
    <w:p>
      <w:pPr>
        <w:numPr>
          <w:ilvl w:val="0"/>
          <w:numId w:val="100"/>
        </w:numPr>
        <w:bidi/>
        <w:spacing w:after="20" w:line="276" w:lineRule="auto"/>
        <w:jc w:val="right"/>
      </w:pPr>
      <w:r>
        <w:rPr>
          <w:color w:val="262626"/>
          <w:sz w:val="22"/>
          <w:szCs w:val="22"/>
          <w:rtl/>
        </w:rPr>
        <w:t xml:space="preserve">המוניטין המקצועי שלי נשמר ואף התחזק</w:t>
      </w:r>
    </w:p>
    <w:p>
      <w:pPr>
        <w:keepNext/>
        <w:pageBreakBefore/>
        <w:pBdr>
          <w:bottom w:val="single" w:sz="18" w:space="6" w:color="DDC19A"/>
        </w:pBdr>
        <w:bidi/>
        <w:spacing w:before="0" w:after="160" w:line="276" w:lineRule="auto"/>
        <w:jc w:val="right"/>
        <w:outlineLvl w:val="0"/>
      </w:pPr>
      <w:r>
        <w:rPr>
          <w:b/>
          <w:bCs/>
          <w:color w:val="1F3864"/>
          <w:sz w:val="40"/>
          <w:szCs w:val="40"/>
          <w:rtl/>
        </w:rPr>
        <w:t xml:space="preserve">חלק ז': סיכום והמלצות</w:t>
      </w:r>
    </w:p>
    <w:p>
      <w:pPr>
        <w:keepNext/>
        <w:bidi/>
        <w:spacing w:before="220" w:after="80" w:line="276" w:lineRule="auto"/>
        <w:jc w:val="right"/>
        <w:outlineLvl w:val="1"/>
      </w:pPr>
      <w:r>
        <w:rPr>
          <w:b/>
          <w:bCs/>
          <w:color w:val="1F3864"/>
          <w:sz w:val="30"/>
          <w:szCs w:val="30"/>
          <w:rtl/>
        </w:rPr>
        <w:t xml:space="preserve">1. עקרונות הזהב ליועץ עסקי מקצועי</w:t>
      </w:r>
    </w:p>
    <w:p>
      <w:pPr>
        <w:keepNext/>
        <w:bidi/>
        <w:spacing w:before="180" w:after="60" w:line="276" w:lineRule="auto"/>
        <w:jc w:val="right"/>
        <w:outlineLvl w:val="2"/>
      </w:pPr>
      <w:r>
        <w:rPr>
          <w:b/>
          <w:bCs/>
          <w:color w:val="2E4570"/>
          <w:sz w:val="26"/>
          <w:szCs w:val="26"/>
          <w:rtl/>
        </w:rPr>
        <w:t xml:space="preserve">1.1 כלפי הלקוח</w:t>
      </w:r>
    </w:p>
    <w:p>
      <w:pPr>
        <w:bidi/>
        <w:spacing w:after="40" w:line="276" w:lineRule="auto"/>
        <w:jc w:val="right"/>
      </w:pPr>
      <w:r>
        <w:rPr>
          <w:color w:val="262626"/>
          <w:sz w:val="22"/>
          <w:szCs w:val="22"/>
          <w:rtl/>
        </w:rPr>
        <w:t xml:space="preserve">תמיד שים את אינטרס הלקוח קודם - גם אם זה יעלה לך בטווח הקצר</w:t>
      </w:r>
    </w:p>
    <w:p>
      <w:pPr>
        <w:bidi/>
        <w:spacing w:after="40" w:line="276" w:lineRule="auto"/>
        <w:jc w:val="right"/>
      </w:pPr>
      <w:r>
        <w:rPr>
          <w:color w:val="262626"/>
          <w:sz w:val="22"/>
          <w:szCs w:val="22"/>
          <w:rtl/>
        </w:rPr>
        <w:t xml:space="preserve">דבר אמת בכל מחיר - גם כשהיא לא נעימה לשמוע</w:t>
      </w:r>
    </w:p>
    <w:p>
      <w:pPr>
        <w:bidi/>
        <w:spacing w:after="40" w:line="276" w:lineRule="auto"/>
        <w:jc w:val="right"/>
      </w:pPr>
      <w:r>
        <w:rPr>
          <w:color w:val="262626"/>
          <w:sz w:val="22"/>
          <w:szCs w:val="22"/>
          <w:rtl/>
        </w:rPr>
        <w:t xml:space="preserve">תן ערך מדיד ומוחשי - לא רק עצות אלא תוצאות מעשיות</w:t>
      </w:r>
    </w:p>
    <w:p>
      <w:pPr>
        <w:bidi/>
        <w:spacing w:after="40" w:line="276" w:lineRule="auto"/>
        <w:jc w:val="right"/>
      </w:pPr>
      <w:r>
        <w:rPr>
          <w:color w:val="262626"/>
          <w:sz w:val="22"/>
          <w:szCs w:val="22"/>
          <w:rtl/>
        </w:rPr>
        <w:t xml:space="preserve">האזן יותר ממה שאתה מדבר - הבין לעומק לפני שאתה מציע</w:t>
      </w:r>
    </w:p>
    <w:p>
      <w:pPr>
        <w:bidi/>
        <w:spacing w:after="40" w:line="276" w:lineRule="auto"/>
        <w:jc w:val="right"/>
      </w:pPr>
      <w:r>
        <w:rPr>
          <w:color w:val="262626"/>
          <w:sz w:val="22"/>
          <w:szCs w:val="22"/>
          <w:rtl/>
        </w:rPr>
        <w:t xml:space="preserve">תהיה זמין כשנדרש - אמינות בזמני תגובה חיונית</w:t>
      </w:r>
    </w:p>
    <w:p>
      <w:pPr>
        <w:keepNext/>
        <w:bidi/>
        <w:spacing w:before="180" w:after="60" w:line="276" w:lineRule="auto"/>
        <w:jc w:val="right"/>
        <w:outlineLvl w:val="2"/>
      </w:pPr>
      <w:r>
        <w:rPr>
          <w:b/>
          <w:bCs/>
          <w:color w:val="2E4570"/>
          <w:sz w:val="26"/>
          <w:szCs w:val="26"/>
          <w:rtl/>
        </w:rPr>
        <w:t xml:space="preserve">1.2 כלפי המקצוע</w:t>
      </w:r>
    </w:p>
    <w:p>
      <w:pPr>
        <w:bidi/>
        <w:spacing w:after="40" w:line="276" w:lineRule="auto"/>
        <w:jc w:val="right"/>
      </w:pPr>
      <w:r>
        <w:rPr>
          <w:color w:val="262626"/>
          <w:sz w:val="22"/>
          <w:szCs w:val="22"/>
          <w:rtl/>
        </w:rPr>
        <w:t xml:space="preserve">למד ללא הפסקה - העולם משתנה, הידע שלך חייב להתעדכן</w:t>
      </w:r>
    </w:p>
    <w:p>
      <w:pPr>
        <w:bidi/>
        <w:spacing w:after="40" w:line="276" w:lineRule="auto"/>
        <w:jc w:val="right"/>
      </w:pPr>
      <w:r>
        <w:rPr>
          <w:color w:val="262626"/>
          <w:sz w:val="22"/>
          <w:szCs w:val="22"/>
          <w:rtl/>
        </w:rPr>
        <w:t xml:space="preserve">שתף ידע עם עמיתים - מקצוע חזק טוב לכולם</w:t>
      </w:r>
    </w:p>
    <w:p>
      <w:pPr>
        <w:bidi/>
        <w:spacing w:after="40" w:line="276" w:lineRule="auto"/>
        <w:jc w:val="right"/>
      </w:pPr>
      <w:r>
        <w:rPr>
          <w:color w:val="262626"/>
          <w:sz w:val="22"/>
          <w:szCs w:val="22"/>
          <w:rtl/>
        </w:rPr>
        <w:t xml:space="preserve">עמוד על סטנדרטים גבוהים - גם כשאחרים מתפשרים</w:t>
      </w:r>
    </w:p>
    <w:p>
      <w:pPr>
        <w:bidi/>
        <w:spacing w:after="40" w:line="276" w:lineRule="auto"/>
        <w:jc w:val="right"/>
      </w:pPr>
      <w:r>
        <w:rPr>
          <w:color w:val="262626"/>
          <w:sz w:val="22"/>
          <w:szCs w:val="22"/>
          <w:rtl/>
        </w:rPr>
        <w:t xml:space="preserve">היה שקוף לגבי מגבלותיך - עדיף לומר "לא יודע" מאשר להמציא</w:t>
      </w:r>
    </w:p>
    <w:p>
      <w:pPr>
        <w:bidi/>
        <w:spacing w:after="40" w:line="276" w:lineRule="auto"/>
        <w:jc w:val="right"/>
      </w:pPr>
      <w:r>
        <w:rPr>
          <w:color w:val="262626"/>
          <w:sz w:val="22"/>
          <w:szCs w:val="22"/>
          <w:rtl/>
        </w:rPr>
        <w:t xml:space="preserve">תרום לקהילה - הצלחתך תלויה בחוזק המקצוע כולו</w:t>
      </w:r>
    </w:p>
    <w:p>
      <w:pPr>
        <w:keepNext/>
        <w:bidi/>
        <w:spacing w:before="180" w:after="60" w:line="276" w:lineRule="auto"/>
        <w:jc w:val="right"/>
        <w:outlineLvl w:val="2"/>
      </w:pPr>
      <w:r>
        <w:rPr>
          <w:b/>
          <w:bCs/>
          <w:color w:val="2E4570"/>
          <w:sz w:val="26"/>
          <w:szCs w:val="26"/>
          <w:rtl/>
        </w:rPr>
        <w:t xml:space="preserve">1.3 כלפי עצמך</w:t>
      </w:r>
    </w:p>
    <w:p>
      <w:pPr>
        <w:bidi/>
        <w:spacing w:after="40" w:line="276" w:lineRule="auto"/>
        <w:jc w:val="right"/>
      </w:pPr>
      <w:r>
        <w:rPr>
          <w:color w:val="262626"/>
          <w:sz w:val="22"/>
          <w:szCs w:val="22"/>
          <w:rtl/>
        </w:rPr>
        <w:t xml:space="preserve">בנה מוניטין לטווח ארוך - לא רווחים מהירים</w:t>
      </w:r>
    </w:p>
    <w:p>
      <w:pPr>
        <w:bidi/>
        <w:spacing w:after="40" w:line="276" w:lineRule="auto"/>
        <w:jc w:val="right"/>
      </w:pPr>
      <w:r>
        <w:rPr>
          <w:color w:val="262626"/>
          <w:sz w:val="22"/>
          <w:szCs w:val="22"/>
          <w:rtl/>
        </w:rPr>
        <w:t xml:space="preserve">השקע בכלים ובטכנולוגיה - יעילות היא יתרון תחרותי</w:t>
      </w:r>
    </w:p>
    <w:p>
      <w:pPr>
        <w:bidi/>
        <w:spacing w:after="40" w:line="276" w:lineRule="auto"/>
        <w:jc w:val="right"/>
      </w:pPr>
      <w:r>
        <w:rPr>
          <w:color w:val="262626"/>
          <w:sz w:val="22"/>
          <w:szCs w:val="22"/>
          <w:rtl/>
        </w:rPr>
        <w:t xml:space="preserve">שמור על איזון חיים - יועץ שרוף לא יוכל לעזור לאחרים</w:t>
      </w:r>
    </w:p>
    <w:p>
      <w:pPr>
        <w:bidi/>
        <w:spacing w:after="40" w:line="276" w:lineRule="auto"/>
        <w:jc w:val="right"/>
      </w:pPr>
      <w:r>
        <w:rPr>
          <w:color w:val="262626"/>
          <w:sz w:val="22"/>
          <w:szCs w:val="22"/>
          <w:rtl/>
        </w:rPr>
        <w:t xml:space="preserve">בנה רשת קשרים איכותית - לא כמות אלא איכות יחסים</w:t>
      </w:r>
    </w:p>
    <w:p>
      <w:pPr>
        <w:bidi/>
        <w:spacing w:after="40" w:line="276" w:lineRule="auto"/>
        <w:jc w:val="right"/>
      </w:pPr>
      <w:r>
        <w:rPr>
          <w:color w:val="262626"/>
          <w:sz w:val="22"/>
          <w:szCs w:val="22"/>
          <w:rtl/>
        </w:rPr>
        <w:t xml:space="preserve">תמיד תהיה מוכן ללמוד מטעויות - כשלונות הם הזדמנויות לצמיחה</w:t>
      </w:r>
    </w:p>
    <w:p>
      <w:pPr>
        <w:keepNext/>
        <w:bidi/>
        <w:spacing w:before="220" w:after="80" w:line="276" w:lineRule="auto"/>
        <w:jc w:val="right"/>
        <w:outlineLvl w:val="1"/>
      </w:pPr>
      <w:r>
        <w:rPr>
          <w:b/>
          <w:bCs/>
          <w:color w:val="1F3864"/>
          <w:sz w:val="30"/>
          <w:szCs w:val="30"/>
          <w:rtl/>
        </w:rPr>
        <w:t xml:space="preserve">2. הדרך להצלחה בעולם הייעוץ הישראלי</w:t>
      </w:r>
    </w:p>
    <w:p>
      <w:pPr>
        <w:keepNext/>
        <w:bidi/>
        <w:spacing w:before="180" w:after="60" w:line="276" w:lineRule="auto"/>
        <w:jc w:val="right"/>
        <w:outlineLvl w:val="2"/>
      </w:pPr>
      <w:r>
        <w:rPr>
          <w:b/>
          <w:bCs/>
          <w:color w:val="2E4570"/>
          <w:sz w:val="26"/>
          <w:szCs w:val="26"/>
          <w:rtl/>
        </w:rPr>
        <w:t xml:space="preserve">2.1 התמחות ומיקוד</w:t>
      </w:r>
    </w:p>
    <w:p>
      <w:pPr>
        <w:bidi/>
        <w:spacing w:before="80" w:after="20" w:line="276" w:lineRule="auto"/>
        <w:jc w:val="right"/>
      </w:pPr>
      <w:r>
        <w:rPr>
          <w:b/>
          <w:bCs/>
          <w:color w:val="2E4570"/>
          <w:sz w:val="23"/>
          <w:szCs w:val="23"/>
          <w:rtl/>
        </w:rPr>
        <w:t xml:space="preserve">המלצה לבניית קריירה:</w:t>
      </w:r>
    </w:p>
    <w:p>
      <w:pPr>
        <w:bidi/>
        <w:spacing w:after="40" w:line="276" w:lineRule="auto"/>
        <w:jc w:val="right"/>
      </w:pPr>
      <w:r>
        <w:rPr>
          <w:color w:val="262626"/>
          <w:sz w:val="22"/>
          <w:szCs w:val="22"/>
          <w:rtl/>
        </w:rPr>
        <w:t xml:space="preserve">שנים 1-3: לימוד יסודות</w:t>
      </w:r>
    </w:p>
    <w:p>
      <w:pPr>
        <w:numPr>
          <w:ilvl w:val="0"/>
          <w:numId w:val="100"/>
        </w:numPr>
        <w:bidi/>
        <w:spacing w:after="20" w:line="276" w:lineRule="auto"/>
        <w:jc w:val="right"/>
      </w:pPr>
      <w:r>
        <w:rPr>
          <w:color w:val="262626"/>
          <w:sz w:val="22"/>
          <w:szCs w:val="22"/>
          <w:rtl/>
        </w:rPr>
        <w:t xml:space="preserve">עבוד עם מגוון לקוחות ובתחומים שונים</w:t>
      </w:r>
    </w:p>
    <w:p>
      <w:pPr>
        <w:numPr>
          <w:ilvl w:val="0"/>
          <w:numId w:val="100"/>
        </w:numPr>
        <w:bidi/>
        <w:spacing w:after="20" w:line="276" w:lineRule="auto"/>
        <w:jc w:val="right"/>
      </w:pPr>
      <w:r>
        <w:rPr>
          <w:color w:val="262626"/>
          <w:sz w:val="22"/>
          <w:szCs w:val="22"/>
          <w:rtl/>
        </w:rPr>
        <w:t xml:space="preserve">למד מיועצים מנוסים</w:t>
      </w:r>
    </w:p>
    <w:p>
      <w:pPr>
        <w:numPr>
          <w:ilvl w:val="0"/>
          <w:numId w:val="100"/>
        </w:numPr>
        <w:bidi/>
        <w:spacing w:after="20" w:line="276" w:lineRule="auto"/>
        <w:jc w:val="right"/>
      </w:pPr>
      <w:r>
        <w:rPr>
          <w:color w:val="262626"/>
          <w:sz w:val="22"/>
          <w:szCs w:val="22"/>
          <w:rtl/>
        </w:rPr>
        <w:t xml:space="preserve">בנה ארגז כלים בסיסי</w:t>
      </w:r>
    </w:p>
    <w:p>
      <w:pPr>
        <w:numPr>
          <w:ilvl w:val="0"/>
          <w:numId w:val="100"/>
        </w:numPr>
        <w:bidi/>
        <w:spacing w:after="20" w:line="276" w:lineRule="auto"/>
        <w:jc w:val="right"/>
      </w:pPr>
      <w:r>
        <w:rPr>
          <w:color w:val="262626"/>
          <w:sz w:val="22"/>
          <w:szCs w:val="22"/>
          <w:rtl/>
        </w:rPr>
        <w:t xml:space="preserve">התמחה במתודולוגיות מוכחות</w:t>
      </w:r>
    </w:p>
    <w:p>
      <w:pPr>
        <w:bidi/>
        <w:spacing w:after="40" w:line="276" w:lineRule="auto"/>
        <w:jc w:val="right"/>
      </w:pPr>
      <w:r>
        <w:rPr>
          <w:color w:val="262626"/>
          <w:sz w:val="22"/>
          <w:szCs w:val="22"/>
          <w:rtl/>
        </w:rPr>
        <w:t xml:space="preserve">שנים 4-7: פיתוח התמחות</w:t>
      </w:r>
    </w:p>
    <w:p>
      <w:pPr>
        <w:numPr>
          <w:ilvl w:val="0"/>
          <w:numId w:val="100"/>
        </w:numPr>
        <w:bidi/>
        <w:spacing w:after="20" w:line="276" w:lineRule="auto"/>
        <w:jc w:val="right"/>
      </w:pPr>
      <w:r>
        <w:rPr>
          <w:color w:val="262626"/>
          <w:sz w:val="22"/>
          <w:szCs w:val="22"/>
          <w:rtl/>
        </w:rPr>
        <w:t xml:space="preserve">בחר תחום/תעשייה ספציפית</w:t>
      </w:r>
    </w:p>
    <w:p>
      <w:pPr>
        <w:numPr>
          <w:ilvl w:val="0"/>
          <w:numId w:val="100"/>
        </w:numPr>
        <w:bidi/>
        <w:spacing w:after="20" w:line="276" w:lineRule="auto"/>
        <w:jc w:val="right"/>
      </w:pPr>
      <w:r>
        <w:rPr>
          <w:color w:val="262626"/>
          <w:sz w:val="22"/>
          <w:szCs w:val="22"/>
          <w:rtl/>
        </w:rPr>
        <w:t xml:space="preserve">הפוך למומחה מוכר בתחום</w:t>
      </w:r>
    </w:p>
    <w:p>
      <w:pPr>
        <w:numPr>
          <w:ilvl w:val="0"/>
          <w:numId w:val="100"/>
        </w:numPr>
        <w:bidi/>
        <w:spacing w:after="20" w:line="276" w:lineRule="auto"/>
        <w:jc w:val="right"/>
      </w:pPr>
      <w:r>
        <w:rPr>
          <w:color w:val="262626"/>
          <w:sz w:val="22"/>
          <w:szCs w:val="22"/>
          <w:rtl/>
        </w:rPr>
        <w:t xml:space="preserve">בנה רשת לקוחות ממוקדת</w:t>
      </w:r>
    </w:p>
    <w:p>
      <w:pPr>
        <w:numPr>
          <w:ilvl w:val="0"/>
          <w:numId w:val="100"/>
        </w:numPr>
        <w:bidi/>
        <w:spacing w:after="20" w:line="276" w:lineRule="auto"/>
        <w:jc w:val="right"/>
      </w:pPr>
      <w:r>
        <w:rPr>
          <w:color w:val="262626"/>
          <w:sz w:val="22"/>
          <w:szCs w:val="22"/>
          <w:rtl/>
        </w:rPr>
        <w:t xml:space="preserve">פתח כלים ושיטות ייחודיות</w:t>
      </w:r>
    </w:p>
    <w:p>
      <w:pPr>
        <w:bidi/>
        <w:spacing w:after="40" w:line="276" w:lineRule="auto"/>
        <w:jc w:val="right"/>
      </w:pPr>
      <w:r>
        <w:rPr>
          <w:color w:val="262626"/>
          <w:sz w:val="22"/>
          <w:szCs w:val="22"/>
          <w:rtl/>
        </w:rPr>
        <w:t xml:space="preserve">שנים 8+: מנהיגות מקצועית</w:t>
      </w:r>
    </w:p>
    <w:p>
      <w:pPr>
        <w:numPr>
          <w:ilvl w:val="0"/>
          <w:numId w:val="100"/>
        </w:numPr>
        <w:bidi/>
        <w:spacing w:after="20" w:line="276" w:lineRule="auto"/>
        <w:jc w:val="right"/>
      </w:pPr>
      <w:r>
        <w:rPr>
          <w:color w:val="262626"/>
          <w:sz w:val="22"/>
          <w:szCs w:val="22"/>
          <w:rtl/>
        </w:rPr>
        <w:t xml:space="preserve">הנחה והדרכה של יועצים צעירים</w:t>
      </w:r>
    </w:p>
    <w:p>
      <w:pPr>
        <w:numPr>
          <w:ilvl w:val="0"/>
          <w:numId w:val="100"/>
        </w:numPr>
        <w:bidi/>
        <w:spacing w:after="20" w:line="276" w:lineRule="auto"/>
        <w:jc w:val="right"/>
      </w:pPr>
      <w:r>
        <w:rPr>
          <w:color w:val="262626"/>
          <w:sz w:val="22"/>
          <w:szCs w:val="22"/>
          <w:rtl/>
        </w:rPr>
        <w:t xml:space="preserve">תרומה לפיתוח הסטנדרטים המקצועיים</w:t>
      </w:r>
    </w:p>
    <w:p>
      <w:pPr>
        <w:numPr>
          <w:ilvl w:val="0"/>
          <w:numId w:val="100"/>
        </w:numPr>
        <w:bidi/>
        <w:spacing w:after="20" w:line="276" w:lineRule="auto"/>
        <w:jc w:val="right"/>
      </w:pPr>
      <w:r>
        <w:rPr>
          <w:color w:val="262626"/>
          <w:sz w:val="22"/>
          <w:szCs w:val="22"/>
          <w:rtl/>
        </w:rPr>
        <w:t xml:space="preserve">פיתוח מחקר וחדשנות בתחום</w:t>
      </w:r>
    </w:p>
    <w:p>
      <w:pPr>
        <w:numPr>
          <w:ilvl w:val="0"/>
          <w:numId w:val="100"/>
        </w:numPr>
        <w:bidi/>
        <w:spacing w:after="20" w:line="276" w:lineRule="auto"/>
        <w:jc w:val="right"/>
      </w:pPr>
      <w:r>
        <w:rPr>
          <w:color w:val="262626"/>
          <w:sz w:val="22"/>
          <w:szCs w:val="22"/>
          <w:rtl/>
        </w:rPr>
        <w:t xml:space="preserve">מעורבות בקהילה הרחבה</w:t>
      </w:r>
    </w:p>
    <w:p>
      <w:pPr>
        <w:keepNext/>
        <w:bidi/>
        <w:spacing w:before="180" w:after="60" w:line="276" w:lineRule="auto"/>
        <w:jc w:val="right"/>
        <w:outlineLvl w:val="2"/>
      </w:pPr>
      <w:r>
        <w:rPr>
          <w:b/>
          <w:bCs/>
          <w:color w:val="2E4570"/>
          <w:sz w:val="26"/>
          <w:szCs w:val="26"/>
          <w:rtl/>
        </w:rPr>
        <w:t xml:space="preserve">2.2 מפת הדרכים למימוש מקצועי</w:t>
      </w:r>
    </w:p>
    <w:p>
      <w:pPr>
        <w:bidi/>
        <w:spacing w:after="40" w:line="276" w:lineRule="auto"/>
        <w:jc w:val="right"/>
      </w:pPr>
      <w:r>
        <w:rPr>
          <w:color w:val="262626"/>
          <w:sz w:val="22"/>
          <w:szCs w:val="22"/>
          <w:rtl/>
        </w:rPr>
        <w:t xml:space="preserve">שלב 1: יסודות (6-12 חודשים)</w:t>
      </w:r>
    </w:p>
    <w:p>
      <w:pPr>
        <w:bidi/>
        <w:spacing w:after="40" w:line="276" w:lineRule="auto"/>
        <w:jc w:val="right"/>
      </w:pPr>
      <w:r>
        <w:rPr>
          <w:color w:val="262626"/>
          <w:sz w:val="22"/>
          <w:szCs w:val="22"/>
          <w:rtl/>
        </w:rPr>
        <w:t xml:space="preserve">השג הסמכת IBCA</w:t>
      </w:r>
    </w:p>
    <w:p>
      <w:pPr>
        <w:bidi/>
        <w:spacing w:after="40" w:line="276" w:lineRule="auto"/>
        <w:jc w:val="right"/>
      </w:pPr>
      <w:r>
        <w:rPr>
          <w:color w:val="262626"/>
          <w:sz w:val="22"/>
          <w:szCs w:val="22"/>
          <w:rtl/>
        </w:rPr>
        <w:t xml:space="preserve">למד את עקרונות ISO 20700 לעומק</w:t>
      </w:r>
    </w:p>
    <w:p>
      <w:pPr>
        <w:bidi/>
        <w:spacing w:after="40" w:line="276" w:lineRule="auto"/>
        <w:jc w:val="right"/>
      </w:pPr>
      <w:r>
        <w:rPr>
          <w:color w:val="262626"/>
          <w:sz w:val="22"/>
          <w:szCs w:val="22"/>
          <w:rtl/>
        </w:rPr>
        <w:t xml:space="preserve">התמחה ב-2-3 כלי ניתוח מרכזיים</w:t>
      </w:r>
    </w:p>
    <w:p>
      <w:pPr>
        <w:bidi/>
        <w:spacing w:after="40" w:line="276" w:lineRule="auto"/>
        <w:jc w:val="right"/>
      </w:pPr>
      <w:r>
        <w:rPr>
          <w:color w:val="262626"/>
          <w:sz w:val="22"/>
          <w:szCs w:val="22"/>
          <w:rtl/>
        </w:rPr>
        <w:t xml:space="preserve">צבור ניסיון עם 5-8 לקוחות שונים</w:t>
      </w:r>
    </w:p>
    <w:p>
      <w:pPr>
        <w:bidi/>
        <w:spacing w:after="40" w:line="276" w:lineRule="auto"/>
        <w:jc w:val="right"/>
      </w:pPr>
      <w:r>
        <w:rPr>
          <w:color w:val="262626"/>
          <w:sz w:val="22"/>
          <w:szCs w:val="22"/>
          <w:rtl/>
        </w:rPr>
        <w:t xml:space="preserve">שלב 2: התמקצעות (1-2 שנים)</w:t>
      </w:r>
    </w:p>
    <w:p>
      <w:pPr>
        <w:bidi/>
        <w:spacing w:after="40" w:line="276" w:lineRule="auto"/>
        <w:jc w:val="right"/>
      </w:pPr>
      <w:r>
        <w:rPr>
          <w:color w:val="262626"/>
          <w:sz w:val="22"/>
          <w:szCs w:val="22"/>
          <w:rtl/>
        </w:rPr>
        <w:t xml:space="preserve">פתח התמחות בתחום ספציפי (טכנולוגיה/ייצור/שירותים)</w:t>
      </w:r>
    </w:p>
    <w:p>
      <w:pPr>
        <w:bidi/>
        <w:spacing w:after="40" w:line="276" w:lineRule="auto"/>
        <w:jc w:val="right"/>
      </w:pPr>
      <w:r>
        <w:rPr>
          <w:color w:val="262626"/>
          <w:sz w:val="22"/>
          <w:szCs w:val="22"/>
          <w:rtl/>
        </w:rPr>
        <w:t xml:space="preserve">בנה מקרי הצלחה מתועדים</w:t>
      </w:r>
    </w:p>
    <w:p>
      <w:pPr>
        <w:bidi/>
        <w:spacing w:after="40" w:line="276" w:lineRule="auto"/>
        <w:jc w:val="right"/>
      </w:pPr>
      <w:r>
        <w:rPr>
          <w:color w:val="262626"/>
          <w:sz w:val="22"/>
          <w:szCs w:val="22"/>
          <w:rtl/>
        </w:rPr>
        <w:t xml:space="preserve">התחיל ללמד ולהדריך אחרים</w:t>
      </w:r>
    </w:p>
    <w:p>
      <w:pPr>
        <w:bidi/>
        <w:spacing w:after="40" w:line="276" w:lineRule="auto"/>
        <w:jc w:val="right"/>
      </w:pPr>
      <w:r>
        <w:rPr>
          <w:color w:val="262626"/>
          <w:sz w:val="22"/>
          <w:szCs w:val="22"/>
          <w:rtl/>
        </w:rPr>
        <w:t xml:space="preserve">יצור נוכחות מקצועית (בלוג, הרצאות)</w:t>
      </w:r>
    </w:p>
    <w:p>
      <w:pPr>
        <w:bidi/>
        <w:spacing w:after="40" w:line="276" w:lineRule="auto"/>
        <w:jc w:val="right"/>
      </w:pPr>
      <w:r>
        <w:rPr>
          <w:color w:val="262626"/>
          <w:sz w:val="22"/>
          <w:szCs w:val="22"/>
          <w:rtl/>
        </w:rPr>
        <w:t xml:space="preserve">שלב 3: מומחיות מוכרת (2-5 שנים)</w:t>
      </w:r>
    </w:p>
    <w:p>
      <w:pPr>
        <w:bidi/>
        <w:spacing w:after="40" w:line="276" w:lineRule="auto"/>
        <w:jc w:val="right"/>
      </w:pPr>
      <w:r>
        <w:rPr>
          <w:color w:val="262626"/>
          <w:sz w:val="22"/>
          <w:szCs w:val="22"/>
          <w:rtl/>
        </w:rPr>
        <w:t xml:space="preserve">הפוך לכתובת מוכרת בתחום ההתמחות</w:t>
      </w:r>
    </w:p>
    <w:p>
      <w:pPr>
        <w:bidi/>
        <w:spacing w:after="40" w:line="276" w:lineRule="auto"/>
        <w:jc w:val="right"/>
      </w:pPr>
      <w:r>
        <w:rPr>
          <w:color w:val="262626"/>
          <w:sz w:val="22"/>
          <w:szCs w:val="22"/>
          <w:rtl/>
        </w:rPr>
        <w:t xml:space="preserve">פתח שיטות עבודה ייחודיות</w:t>
      </w:r>
    </w:p>
    <w:p>
      <w:pPr>
        <w:bidi/>
        <w:spacing w:after="40" w:line="276" w:lineRule="auto"/>
        <w:jc w:val="right"/>
      </w:pPr>
      <w:r>
        <w:rPr>
          <w:color w:val="262626"/>
          <w:sz w:val="22"/>
          <w:szCs w:val="22"/>
          <w:rtl/>
        </w:rPr>
        <w:t xml:space="preserve">הנח יועצים צעירים יותר</w:t>
      </w:r>
    </w:p>
    <w:p>
      <w:pPr>
        <w:bidi/>
        <w:spacing w:after="40" w:line="276" w:lineRule="auto"/>
        <w:jc w:val="right"/>
      </w:pPr>
      <w:r>
        <w:rPr>
          <w:color w:val="262626"/>
          <w:sz w:val="22"/>
          <w:szCs w:val="22"/>
          <w:rtl/>
        </w:rPr>
        <w:t xml:space="preserve">תרום לפיתוח המקצוע</w:t>
      </w:r>
    </w:p>
    <w:p>
      <w:pPr>
        <w:keepNext/>
        <w:bidi/>
        <w:spacing w:before="220" w:after="80" w:line="276" w:lineRule="auto"/>
        <w:jc w:val="right"/>
        <w:outlineLvl w:val="1"/>
      </w:pPr>
      <w:r>
        <w:rPr>
          <w:b/>
          <w:bCs/>
          <w:color w:val="1F3864"/>
          <w:sz w:val="30"/>
          <w:szCs w:val="30"/>
          <w:rtl/>
        </w:rPr>
        <w:t xml:space="preserve">3. סיכום</w:t>
      </w:r>
    </w:p>
    <w:p>
      <w:pPr>
        <w:bidi/>
        <w:spacing w:after="40" w:line="276" w:lineRule="auto"/>
        <w:jc w:val="right"/>
      </w:pPr>
      <w:r>
        <w:rPr>
          <w:color w:val="262626"/>
          <w:sz w:val="22"/>
          <w:szCs w:val="22"/>
          <w:rtl/>
        </w:rPr>
        <w:t xml:space="preserve">הצלחה בייעוץ עסקי בישראל דורשת שילוב של ידע מקצועי עמוק, כישורים בינאישיים מעולים, ואתיקה מקצועית בלתי מתפשרת. הדוגמה של טכנולוגיה חכמה מדגימה איך יועץ מקצועי יכול להביא ערך אמיתי ומדיד ללקוח, תוך שמירה על הסטנדרטים הגבוהים ביותר של המקצוע.</w:t>
      </w:r>
    </w:p>
    <w:p>
      <w:pPr>
        <w:bidi/>
        <w:spacing w:before="80" w:after="20" w:line="276" w:lineRule="auto"/>
        <w:jc w:val="right"/>
      </w:pPr>
      <w:r>
        <w:rPr>
          <w:b/>
          <w:bCs/>
          <w:color w:val="2E4570"/>
          <w:sz w:val="23"/>
          <w:szCs w:val="23"/>
          <w:rtl/>
        </w:rPr>
        <w:t xml:space="preserve">הנקודות החשובות לזכור:</w:t>
      </w:r>
    </w:p>
    <w:p>
      <w:pPr>
        <w:bidi/>
        <w:spacing w:after="40" w:line="276" w:lineRule="auto"/>
        <w:jc w:val="right"/>
      </w:pPr>
      <w:r>
        <w:rPr>
          <w:color w:val="262626"/>
          <w:sz w:val="22"/>
          <w:szCs w:val="22"/>
          <w:rtl/>
        </w:rPr>
        <w:t xml:space="preserve">כל פרויקט הוא הזדמנות ללמידה - גם הכשלונות מלמדים לקחים יקרי ערך</w:t>
      </w:r>
    </w:p>
    <w:p>
      <w:pPr>
        <w:bidi/>
        <w:spacing w:after="40" w:line="276" w:lineRule="auto"/>
        <w:jc w:val="right"/>
      </w:pPr>
      <w:r>
        <w:rPr>
          <w:color w:val="262626"/>
          <w:sz w:val="22"/>
          <w:szCs w:val="22"/>
          <w:rtl/>
        </w:rPr>
        <w:t xml:space="preserve">האמינות נבנית בטיפות ונהרסת בשטפונות - שמור עליה כעל אוצר</w:t>
      </w:r>
    </w:p>
    <w:p>
      <w:pPr>
        <w:bidi/>
        <w:spacing w:after="40" w:line="276" w:lineRule="auto"/>
        <w:jc w:val="right"/>
      </w:pPr>
      <w:r>
        <w:rPr>
          <w:color w:val="262626"/>
          <w:sz w:val="22"/>
          <w:szCs w:val="22"/>
          <w:rtl/>
        </w:rPr>
        <w:t xml:space="preserve">הטכנולוגיה כלי, לא מטרה - החיבור האנושי הוא הליבה של הייעוץ</w:t>
      </w:r>
    </w:p>
    <w:p>
      <w:pPr>
        <w:bidi/>
        <w:spacing w:after="40" w:line="276" w:lineRule="auto"/>
        <w:jc w:val="right"/>
      </w:pPr>
      <w:r>
        <w:rPr>
          <w:color w:val="262626"/>
          <w:sz w:val="22"/>
          <w:szCs w:val="22"/>
          <w:rtl/>
        </w:rPr>
        <w:t xml:space="preserve">המדידה והמעקב הם החלק החשוב ביותר - בלעדיהם אין הוכחה לערך</w:t>
      </w:r>
    </w:p>
    <w:p>
      <w:pPr>
        <w:bidi/>
        <w:spacing w:after="40" w:line="276" w:lineRule="auto"/>
        <w:jc w:val="right"/>
      </w:pPr>
      <w:r>
        <w:rPr>
          <w:color w:val="262626"/>
          <w:sz w:val="22"/>
          <w:szCs w:val="22"/>
          <w:rtl/>
        </w:rPr>
        <w:t xml:space="preserve">שקיפות ויושרה תמיד מובילות לתוצאות טובות יותר - גם אם לא מיד</w:t>
      </w:r>
    </w:p>
    <w:p>
      <w:pPr>
        <w:bidi/>
        <w:spacing w:after="40" w:line="276" w:lineRule="auto"/>
        <w:jc w:val="right"/>
      </w:pPr>
      <w:r>
        <w:rPr>
          <w:color w:val="262626"/>
          <w:sz w:val="22"/>
          <w:szCs w:val="22"/>
          <w:rtl/>
        </w:rPr>
        <w:t xml:space="preserve">יועץ שפועל לפי העקרונות האלה ומיישם את הכלים שהוצגו במדריך זה, יוכל לבנות קריירה מוצלחת ומשמעותית, ויתרום לחיזוק המקצוע כולו בישראל.</w:t>
      </w:r>
    </w:p>
    <w:p>
      <w:pPr>
        <w:shd w:val="clear" w:color="auto" w:fill="FBF7EF"/>
        <w:bidi/>
        <w:spacing w:before="60" w:after="60" w:line="276" w:lineRule="auto"/>
        <w:ind w:left="240"/>
        <w:jc w:val="right"/>
      </w:pPr>
      <w:r>
        <w:rPr>
          <w:i/>
          <w:iCs/>
          <w:color w:val="A9772E"/>
          <w:sz w:val="23"/>
          <w:szCs w:val="23"/>
          <w:rtl/>
        </w:rPr>
        <w:t xml:space="preserve">"הצלחה אמיתית ביעוץ נמדדת לא רק ברווחים שאתה יוצר לעצמך, אלא בערך שאתה מוסיף ללקוחותיך ולמקצוע כולו."</w:t>
      </w:r>
    </w:p>
    <w:p>
      <w:pPr>
        <w:bidi/>
        <w:spacing w:after="120" w:line="240" w:lineRule="auto"/>
      </w:pPr>
    </w:p>
    <w:p>
      <w:pPr>
        <w:bidi/>
        <w:spacing w:before="160" w:line="276" w:lineRule="auto"/>
        <w:jc w:val="center"/>
      </w:pPr>
      <w:r>
        <w:rPr>
          <w:i/>
          <w:iCs/>
          <w:color w:val="595959"/>
          <w:sz w:val="20"/>
          <w:szCs w:val="20"/>
          <w:rtl/>
        </w:rPr>
        <w:t xml:space="preserve">מדריך זה נכתב במסגרת ההכשרה להסמכת יועצים עסקיים של IBCA, בהתאם לסטנדרטים הבינלאומיים ולעקרונות ISO 20700.</w:t>
      </w:r>
    </w:p>
    <w:sectPr w:rsidR="000B790F" w:rsidRPr="000B790F" w:rsidSect="00EC38D7">
      <w:headerReference w:type="default" r:id="rId8"/>
      <w:footerReference w:type="default" r:id="rId9"/>
      <w:pgSz w:w="11906" w:h="16838"/>
      <w:pgMar w:top="2040" w:right="1800" w:bottom="1680" w:left="1800" w:header="708" w:footer="60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23CE1" w14:textId="77777777" w:rsidR="003579C9" w:rsidRDefault="003579C9" w:rsidP="006B070F">
      <w:r>
        <w:separator/>
      </w:r>
    </w:p>
  </w:endnote>
  <w:endnote w:type="continuationSeparator" w:id="0">
    <w:p w14:paraId="5E87BD00" w14:textId="77777777" w:rsidR="003579C9" w:rsidRDefault="003579C9" w:rsidP="006B0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0A1C" w14:textId="77777777" w:rsidR="00D46A8D" w:rsidRPr="00D76802" w:rsidRDefault="00D46A8D" w:rsidP="000A03FB">
    <w:pPr>
      <w:tabs>
        <w:tab w:val="center" w:pos="4153"/>
        <w:tab w:val="right" w:pos="8306"/>
      </w:tabs>
      <w:rPr>
        <w:rFonts w:eastAsia="Calibri" w:cstheme="minorBidi"/>
        <w:noProof/>
        <w:sz w:val="18"/>
        <w:szCs w:val="18"/>
      </w:rPr>
    </w:pPr>
  </w:p>
  <w:p w14:paraId="655961EE" w14:textId="2A7E3C4D" w:rsidR="00D46A8D" w:rsidRPr="00D76802" w:rsidRDefault="00337950" w:rsidP="00D76802">
    <w:pPr>
      <w:pStyle w:val="Header"/>
      <w:jc w:val="center"/>
      <w:rPr>
        <w:rFonts w:ascii="Times New Roman" w:hAnsi="Times New Roman"/>
        <w:noProof/>
        <w:sz w:val="18"/>
        <w:szCs w:val="18"/>
      </w:rPr>
    </w:pPr>
    <w:r>
      <w:rPr>
        <w:rFonts w:ascii="Times New Roman" w:hAnsi="Times New Roman"/>
        <w:noProof/>
        <w:sz w:val="18"/>
        <w:szCs w:val="18"/>
      </w:rPr>
      <mc:AlternateContent>
        <mc:Choice Requires="wps">
          <w:drawing>
            <wp:anchor distT="0" distB="0" distL="114300" distR="114300" simplePos="0" relativeHeight="251662336" behindDoc="0" locked="0" layoutInCell="1" allowOverlap="1" wp14:anchorId="21F0881D" wp14:editId="3AC490EE">
              <wp:simplePos x="0" y="0"/>
              <wp:positionH relativeFrom="column">
                <wp:posOffset>-19050</wp:posOffset>
              </wp:positionH>
              <wp:positionV relativeFrom="paragraph">
                <wp:posOffset>25400</wp:posOffset>
              </wp:positionV>
              <wp:extent cx="5314950" cy="0"/>
              <wp:effectExtent l="0" t="0" r="0" b="0"/>
              <wp:wrapNone/>
              <wp:docPr id="1537700402" name="Straight Connector 8"/>
              <wp:cNvGraphicFramePr/>
              <a:graphic xmlns:a="http://schemas.openxmlformats.org/drawingml/2006/main">
                <a:graphicData uri="http://schemas.microsoft.com/office/word/2010/wordprocessingShape">
                  <wps:wsp>
                    <wps:cNvCnPr/>
                    <wps:spPr>
                      <a:xfrm>
                        <a:off x="0" y="0"/>
                        <a:ext cx="5314950" cy="0"/>
                      </a:xfrm>
                      <a:prstGeom prst="line">
                        <a:avLst/>
                      </a:prstGeom>
                      <a:ln>
                        <a:solidFill>
                          <a:srgbClr val="DDC19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BA1589"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pt,2pt" to="41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" strokecolor="#ddc19a"/>
          </w:pict>
        </mc:Fallback>
      </mc:AlternateConten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2672"/>
      <w:gridCol w:w="709"/>
      <w:gridCol w:w="1710"/>
      <w:gridCol w:w="706"/>
      <w:gridCol w:w="1830"/>
    </w:tblGrid>
    <w:tr w:rsidR="00B43D9D" w:rsidRPr="00337950" w14:paraId="033CEE56" w14:textId="77777777" w:rsidTr="00337950">
      <w:tc>
        <w:tcPr>
          <w:tcW w:w="669" w:type="dxa"/>
        </w:tcPr>
        <w:p w14:paraId="0B3628F2" w14:textId="23EDCB6A" w:rsidR="00B43D9D" w:rsidRPr="00337950" w:rsidRDefault="00B43D9D" w:rsidP="000A03FB">
          <w:pPr>
            <w:rPr>
              <w:rFonts w:eastAsiaTheme="minorEastAsia"/>
              <w:noProof/>
              <w:color w:val="595959" w:themeColor="text1" w:themeTint="A6"/>
              <w:sz w:val="20"/>
              <w:szCs w:val="20"/>
              <w:lang w:val="en-001"/>
            </w:rPr>
          </w:pPr>
          <w:r w:rsidRPr="00337950">
            <w:rPr>
              <w:rFonts w:eastAsiaTheme="minorEastAsia"/>
              <w:noProof/>
              <w:color w:val="595959" w:themeColor="text1" w:themeTint="A6"/>
              <w:sz w:val="20"/>
              <w:szCs w:val="20"/>
              <w:lang w:val="en-001"/>
            </w:rPr>
            <w:drawing>
              <wp:inline distT="0" distB="0" distL="0" distR="0" wp14:anchorId="7EE80CAF" wp14:editId="35F31228">
                <wp:extent cx="288000" cy="288000"/>
                <wp:effectExtent l="0" t="0" r="0" b="0"/>
                <wp:docPr id="1028729168" name="Graphic 4" descr="Map with pi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29168" name="Graphic 1028729168" descr="Map with pin outline"/>
                        <pic:cNvPicPr/>
                      </pic:nvPicPr>
                      <pic:blipFill>
                        <a:blip r:embed="rId1">
                          <a:extLst>
                            <a:ext uri="{96DAC541-7B7A-43D3-8B79-37D633B846F1}">
                              <asvg:svgBlip xmlns:asvg="http://schemas.microsoft.com/office/drawing/2016/SVG/main" r:embed="rId2"/>
                            </a:ext>
                          </a:extLst>
                        </a:blip>
                        <a:stretch>
                          <a:fillRect/>
                        </a:stretch>
                      </pic:blipFill>
                      <pic:spPr>
                        <a:xfrm>
                          <a:off x="0" y="0"/>
                          <a:ext cx="288000" cy="288000"/>
                        </a:xfrm>
                        <a:prstGeom prst="rect">
                          <a:avLst/>
                        </a:prstGeom>
                      </pic:spPr>
                    </pic:pic>
                  </a:graphicData>
                </a:graphic>
              </wp:inline>
            </w:drawing>
          </w:r>
        </w:p>
      </w:tc>
      <w:tc>
        <w:tcPr>
          <w:tcW w:w="2672" w:type="dxa"/>
        </w:tcPr>
        <w:p w14:paraId="37CD8B9B" w14:textId="1E723A3C" w:rsidR="00B43D9D" w:rsidRPr="00337950" w:rsidRDefault="00B43D9D" w:rsidP="000A03FB">
          <w:pPr>
            <w:rPr>
              <w:rFonts w:eastAsiaTheme="minorEastAsia"/>
              <w:noProof/>
              <w:color w:val="595959" w:themeColor="text1" w:themeTint="A6"/>
              <w:sz w:val="20"/>
              <w:szCs w:val="20"/>
              <w:rtl/>
            </w:rPr>
          </w:pPr>
          <w:r w:rsidRPr="00337950">
            <w:rPr>
              <w:rFonts w:eastAsia="Calibri"/>
              <w:noProof/>
              <w:color w:val="595959" w:themeColor="text1" w:themeTint="A6"/>
              <w:sz w:val="20"/>
              <w:szCs w:val="20"/>
              <w:rtl/>
            </w:rPr>
            <w:t xml:space="preserve">רח' לבונטין 12 ת"א 6511201    </w:t>
          </w:r>
        </w:p>
      </w:tc>
      <w:tc>
        <w:tcPr>
          <w:tcW w:w="709" w:type="dxa"/>
        </w:tcPr>
        <w:p w14:paraId="63717BEB" w14:textId="3981E53B" w:rsidR="00B43D9D" w:rsidRPr="00337950" w:rsidRDefault="00337950" w:rsidP="000A03FB">
          <w:pPr>
            <w:rPr>
              <w:rFonts w:eastAsiaTheme="minorEastAsia"/>
              <w:noProof/>
              <w:color w:val="595959" w:themeColor="text1" w:themeTint="A6"/>
              <w:sz w:val="20"/>
              <w:szCs w:val="20"/>
              <w:lang w:val="en-001"/>
            </w:rPr>
          </w:pPr>
          <w:r w:rsidRPr="00337950">
            <w:rPr>
              <w:rFonts w:eastAsiaTheme="minorEastAsia"/>
              <w:noProof/>
              <w:color w:val="595959" w:themeColor="text1" w:themeTint="A6"/>
              <w:sz w:val="20"/>
              <w:szCs w:val="20"/>
              <w:lang w:val="en-001"/>
            </w:rPr>
            <w:drawing>
              <wp:inline distT="0" distB="0" distL="0" distR="0" wp14:anchorId="48DF07B0" wp14:editId="241F7FD0">
                <wp:extent cx="288000" cy="288000"/>
                <wp:effectExtent l="0" t="0" r="0" b="0"/>
                <wp:docPr id="629073942" name="Graphic 7" descr="Telepho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3942" name="Graphic 629073942" descr="Telephone outline"/>
                        <pic:cNvPicPr/>
                      </pic:nvPicPr>
                      <pic:blipFill>
                        <a:blip r:embed="rId3">
                          <a:extLst>
                            <a:ext uri="{96DAC541-7B7A-43D3-8B79-37D633B846F1}">
                              <asvg:svgBlip xmlns:asvg="http://schemas.microsoft.com/office/drawing/2016/SVG/main" r:embed="rId4"/>
                            </a:ext>
                          </a:extLst>
                        </a:blip>
                        <a:stretch>
                          <a:fillRect/>
                        </a:stretch>
                      </pic:blipFill>
                      <pic:spPr>
                        <a:xfrm>
                          <a:off x="0" y="0"/>
                          <a:ext cx="288000" cy="288000"/>
                        </a:xfrm>
                        <a:prstGeom prst="rect">
                          <a:avLst/>
                        </a:prstGeom>
                      </pic:spPr>
                    </pic:pic>
                  </a:graphicData>
                </a:graphic>
              </wp:inline>
            </w:drawing>
          </w:r>
        </w:p>
      </w:tc>
      <w:tc>
        <w:tcPr>
          <w:tcW w:w="1710" w:type="dxa"/>
        </w:tcPr>
        <w:p w14:paraId="13ABD292" w14:textId="08B29F90" w:rsidR="00B43D9D" w:rsidRPr="00337950" w:rsidRDefault="00B43D9D" w:rsidP="000A03FB">
          <w:pPr>
            <w:rPr>
              <w:rFonts w:eastAsiaTheme="minorEastAsia"/>
              <w:noProof/>
              <w:color w:val="595959" w:themeColor="text1" w:themeTint="A6"/>
              <w:sz w:val="20"/>
              <w:szCs w:val="20"/>
              <w:rtl/>
            </w:rPr>
          </w:pPr>
          <w:r w:rsidRPr="00337950">
            <w:rPr>
              <w:rFonts w:eastAsia="Calibri"/>
              <w:noProof/>
              <w:color w:val="595959" w:themeColor="text1" w:themeTint="A6"/>
              <w:sz w:val="20"/>
              <w:szCs w:val="20"/>
              <w:rtl/>
            </w:rPr>
            <w:t xml:space="preserve">03-6121268   </w:t>
          </w:r>
        </w:p>
      </w:tc>
      <w:tc>
        <w:tcPr>
          <w:tcW w:w="706" w:type="dxa"/>
        </w:tcPr>
        <w:p w14:paraId="41B9E99B" w14:textId="23446574" w:rsidR="00B43D9D" w:rsidRPr="00337950" w:rsidRDefault="00337950" w:rsidP="000A03FB">
          <w:pPr>
            <w:rPr>
              <w:rFonts w:eastAsiaTheme="minorEastAsia"/>
              <w:noProof/>
              <w:color w:val="595959" w:themeColor="text1" w:themeTint="A6"/>
              <w:sz w:val="20"/>
              <w:szCs w:val="20"/>
              <w:rtl/>
            </w:rPr>
          </w:pPr>
          <w:r w:rsidRPr="00337950">
            <w:rPr>
              <w:rFonts w:eastAsiaTheme="minorEastAsia"/>
              <w:noProof/>
              <w:color w:val="595959" w:themeColor="text1" w:themeTint="A6"/>
              <w:sz w:val="20"/>
              <w:szCs w:val="20"/>
              <w:lang w:val="en-001"/>
            </w:rPr>
            <w:drawing>
              <wp:inline distT="0" distB="0" distL="0" distR="0" wp14:anchorId="11F4CA24" wp14:editId="76FB86FD">
                <wp:extent cx="288000" cy="288000"/>
                <wp:effectExtent l="0" t="0" r="0" b="0"/>
                <wp:docPr id="246248272" name="Graphic 3" desc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8272" name="Graphic 246248272" descr="@ outline"/>
                        <pic:cNvPicPr/>
                      </pic:nvPicPr>
                      <pic:blipFill>
                        <a:blip r:embed="rId5">
                          <a:extLst>
                            <a:ext uri="{96DAC541-7B7A-43D3-8B79-37D633B846F1}">
                              <asvg:svgBlip xmlns:asvg="http://schemas.microsoft.com/office/drawing/2016/SVG/main" r:embed="rId6"/>
                            </a:ext>
                          </a:extLst>
                        </a:blip>
                        <a:stretch>
                          <a:fillRect/>
                        </a:stretch>
                      </pic:blipFill>
                      <pic:spPr>
                        <a:xfrm>
                          <a:off x="0" y="0"/>
                          <a:ext cx="288000" cy="288000"/>
                        </a:xfrm>
                        <a:prstGeom prst="rect">
                          <a:avLst/>
                        </a:prstGeom>
                      </pic:spPr>
                    </pic:pic>
                  </a:graphicData>
                </a:graphic>
              </wp:inline>
            </w:drawing>
          </w:r>
        </w:p>
      </w:tc>
      <w:tc>
        <w:tcPr>
          <w:tcW w:w="1830" w:type="dxa"/>
        </w:tcPr>
        <w:p w14:paraId="1443AC7D" w14:textId="03E306EF" w:rsidR="00B43D9D" w:rsidRPr="00337950" w:rsidRDefault="00B43D9D" w:rsidP="000A03FB">
          <w:pPr>
            <w:rPr>
              <w:rFonts w:eastAsiaTheme="minorEastAsia"/>
              <w:noProof/>
              <w:color w:val="595959" w:themeColor="text1" w:themeTint="A6"/>
              <w:sz w:val="20"/>
              <w:szCs w:val="20"/>
              <w:rtl/>
            </w:rPr>
          </w:pPr>
          <w:hyperlink r:id="rId7" w:history="1">
            <w:r w:rsidRPr="00337950">
              <w:rPr>
                <w:rStyle w:val="Hyperlink"/>
                <w:rFonts w:eastAsia="Calibri"/>
                <w:noProof/>
                <w:color w:val="595959" w:themeColor="text1" w:themeTint="A6"/>
                <w:sz w:val="20"/>
                <w:szCs w:val="20"/>
              </w:rPr>
              <w:t>office@ibca.org.il</w:t>
            </w:r>
          </w:hyperlink>
        </w:p>
      </w:tc>
    </w:tr>
    <w:tr w:rsidR="00B43D9D" w:rsidRPr="00337950" w14:paraId="269ED7C6" w14:textId="77777777" w:rsidTr="00337950">
      <w:tc>
        <w:tcPr>
          <w:tcW w:w="669" w:type="dxa"/>
        </w:tcPr>
        <w:p w14:paraId="53901230" w14:textId="16CAF1DD" w:rsidR="00B43D9D" w:rsidRPr="00337950" w:rsidRDefault="00337950" w:rsidP="000A03FB">
          <w:pPr>
            <w:rPr>
              <w:rFonts w:eastAsiaTheme="minorEastAsia"/>
              <w:noProof/>
              <w:color w:val="595959" w:themeColor="text1" w:themeTint="A6"/>
              <w:sz w:val="20"/>
              <w:szCs w:val="20"/>
              <w:rtl/>
            </w:rPr>
          </w:pPr>
          <w:r w:rsidRPr="00337950">
            <w:rPr>
              <w:rFonts w:eastAsiaTheme="minorEastAsia"/>
              <w:noProof/>
              <w:color w:val="595959" w:themeColor="text1" w:themeTint="A6"/>
              <w:sz w:val="20"/>
              <w:szCs w:val="20"/>
              <w:lang w:val="en-001"/>
            </w:rPr>
            <w:drawing>
              <wp:inline distT="0" distB="0" distL="0" distR="0" wp14:anchorId="02AD673B" wp14:editId="515E01E6">
                <wp:extent cx="288000" cy="288000"/>
                <wp:effectExtent l="0" t="0" r="0" b="0"/>
                <wp:docPr id="1895741772" name="Graphic 2" descr="Mailbox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41772" name="Graphic 1895741772" descr="Mailbox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88000" cy="288000"/>
                        </a:xfrm>
                        <a:prstGeom prst="rect">
                          <a:avLst/>
                        </a:prstGeom>
                      </pic:spPr>
                    </pic:pic>
                  </a:graphicData>
                </a:graphic>
              </wp:inline>
            </w:drawing>
          </w:r>
        </w:p>
      </w:tc>
      <w:tc>
        <w:tcPr>
          <w:tcW w:w="2672" w:type="dxa"/>
        </w:tcPr>
        <w:p w14:paraId="59169713" w14:textId="69A11693" w:rsidR="00B43D9D" w:rsidRPr="00337950" w:rsidRDefault="00B43D9D" w:rsidP="000A03FB">
          <w:pPr>
            <w:rPr>
              <w:rFonts w:eastAsiaTheme="minorEastAsia"/>
              <w:noProof/>
              <w:color w:val="595959" w:themeColor="text1" w:themeTint="A6"/>
              <w:sz w:val="20"/>
              <w:szCs w:val="20"/>
              <w:rtl/>
            </w:rPr>
          </w:pPr>
          <w:r w:rsidRPr="00337950">
            <w:rPr>
              <w:rFonts w:eastAsia="Calibri"/>
              <w:noProof/>
              <w:color w:val="595959" w:themeColor="text1" w:themeTint="A6"/>
              <w:sz w:val="20"/>
              <w:szCs w:val="20"/>
              <w:rtl/>
            </w:rPr>
            <w:t>ת.ד 50415 ת"א</w:t>
          </w:r>
        </w:p>
      </w:tc>
      <w:tc>
        <w:tcPr>
          <w:tcW w:w="709" w:type="dxa"/>
        </w:tcPr>
        <w:p w14:paraId="52AEAA5D" w14:textId="304BBB56" w:rsidR="00B43D9D" w:rsidRPr="00337950" w:rsidRDefault="00337950" w:rsidP="000A03FB">
          <w:pPr>
            <w:rPr>
              <w:rFonts w:eastAsiaTheme="minorEastAsia"/>
              <w:noProof/>
              <w:color w:val="595959" w:themeColor="text1" w:themeTint="A6"/>
              <w:sz w:val="20"/>
              <w:szCs w:val="20"/>
              <w:rtl/>
            </w:rPr>
          </w:pPr>
          <w:r w:rsidRPr="00337950">
            <w:rPr>
              <w:rFonts w:eastAsiaTheme="minorEastAsia"/>
              <w:noProof/>
              <w:color w:val="595959" w:themeColor="text1" w:themeTint="A6"/>
              <w:sz w:val="20"/>
              <w:szCs w:val="20"/>
              <w:lang w:val="en-001"/>
            </w:rPr>
            <w:drawing>
              <wp:inline distT="0" distB="0" distL="0" distR="0" wp14:anchorId="645EAE1A" wp14:editId="1F4A0FD0">
                <wp:extent cx="288000" cy="288000"/>
                <wp:effectExtent l="0" t="0" r="0" b="0"/>
                <wp:docPr id="1429529875" name="Graphic 6" descr="Print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9875" name="Graphic 1429529875" descr="Printer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288000" cy="288000"/>
                        </a:xfrm>
                        <a:prstGeom prst="rect">
                          <a:avLst/>
                        </a:prstGeom>
                      </pic:spPr>
                    </pic:pic>
                  </a:graphicData>
                </a:graphic>
              </wp:inline>
            </w:drawing>
          </w:r>
        </w:p>
      </w:tc>
      <w:tc>
        <w:tcPr>
          <w:tcW w:w="1710" w:type="dxa"/>
        </w:tcPr>
        <w:p w14:paraId="11CA924C" w14:textId="0A349F20" w:rsidR="00B43D9D" w:rsidRPr="00337950" w:rsidRDefault="00B43D9D" w:rsidP="000A03FB">
          <w:pPr>
            <w:rPr>
              <w:rFonts w:eastAsiaTheme="minorEastAsia"/>
              <w:noProof/>
              <w:color w:val="595959" w:themeColor="text1" w:themeTint="A6"/>
              <w:sz w:val="20"/>
              <w:szCs w:val="20"/>
              <w:rtl/>
            </w:rPr>
          </w:pPr>
          <w:r w:rsidRPr="00337950">
            <w:rPr>
              <w:rFonts w:eastAsia="Calibri"/>
              <w:noProof/>
              <w:color w:val="595959" w:themeColor="text1" w:themeTint="A6"/>
              <w:sz w:val="20"/>
              <w:szCs w:val="20"/>
              <w:rtl/>
            </w:rPr>
            <w:t>153-98654422</w:t>
          </w:r>
          <w:r w:rsidRPr="00337950">
            <w:rPr>
              <w:rFonts w:eastAsia="Calibri"/>
              <w:noProof/>
              <w:color w:val="595959" w:themeColor="text1" w:themeTint="A6"/>
              <w:sz w:val="20"/>
              <w:szCs w:val="20"/>
            </w:rPr>
            <w:t xml:space="preserve">  </w:t>
          </w:r>
        </w:p>
      </w:tc>
      <w:tc>
        <w:tcPr>
          <w:tcW w:w="706" w:type="dxa"/>
        </w:tcPr>
        <w:p w14:paraId="235B1F4A" w14:textId="1A881380" w:rsidR="00B43D9D" w:rsidRPr="00337950" w:rsidRDefault="00337950" w:rsidP="000A03FB">
          <w:pPr>
            <w:rPr>
              <w:rFonts w:eastAsiaTheme="minorEastAsia"/>
              <w:noProof/>
              <w:color w:val="595959" w:themeColor="text1" w:themeTint="A6"/>
              <w:sz w:val="20"/>
              <w:szCs w:val="20"/>
              <w:rtl/>
            </w:rPr>
          </w:pPr>
          <w:r w:rsidRPr="00337950">
            <w:rPr>
              <w:rFonts w:eastAsiaTheme="minorEastAsia"/>
              <w:noProof/>
              <w:color w:val="595959" w:themeColor="text1" w:themeTint="A6"/>
              <w:sz w:val="20"/>
              <w:szCs w:val="20"/>
              <w:lang w:val="en-001"/>
            </w:rPr>
            <w:drawing>
              <wp:inline distT="0" distB="0" distL="0" distR="0" wp14:anchorId="7160D7E2" wp14:editId="2B46F6C2">
                <wp:extent cx="288000" cy="288000"/>
                <wp:effectExtent l="0" t="0" r="0" b="0"/>
                <wp:docPr id="1335927666" name="Graphic 5" descr="Worl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7666" name="Graphic 1335927666" descr="World outline"/>
                        <pic:cNvPicPr/>
                      </pic:nvPicPr>
                      <pic:blipFill>
                        <a:blip r:embed="rId12">
                          <a:extLst>
                            <a:ext uri="{96DAC541-7B7A-43D3-8B79-37D633B846F1}">
                              <asvg:svgBlip xmlns:asvg="http://schemas.microsoft.com/office/drawing/2016/SVG/main" r:embed="rId13"/>
                            </a:ext>
                          </a:extLst>
                        </a:blip>
                        <a:stretch>
                          <a:fillRect/>
                        </a:stretch>
                      </pic:blipFill>
                      <pic:spPr>
                        <a:xfrm>
                          <a:off x="0" y="0"/>
                          <a:ext cx="288000" cy="288000"/>
                        </a:xfrm>
                        <a:prstGeom prst="rect">
                          <a:avLst/>
                        </a:prstGeom>
                      </pic:spPr>
                    </pic:pic>
                  </a:graphicData>
                </a:graphic>
              </wp:inline>
            </w:drawing>
          </w:r>
        </w:p>
      </w:tc>
      <w:tc>
        <w:tcPr>
          <w:tcW w:w="1830" w:type="dxa"/>
        </w:tcPr>
        <w:p w14:paraId="79CC1DC4" w14:textId="09E94F77" w:rsidR="00B43D9D" w:rsidRPr="00337950" w:rsidRDefault="00B43D9D" w:rsidP="000A03FB">
          <w:pPr>
            <w:rPr>
              <w:rFonts w:eastAsiaTheme="minorEastAsia"/>
              <w:noProof/>
              <w:color w:val="595959" w:themeColor="text1" w:themeTint="A6"/>
              <w:sz w:val="20"/>
              <w:szCs w:val="20"/>
              <w:rtl/>
            </w:rPr>
          </w:pPr>
          <w:hyperlink r:id="rId14" w:history="1">
            <w:r w:rsidRPr="00337950">
              <w:rPr>
                <w:rStyle w:val="Hyperlink"/>
                <w:rFonts w:eastAsia="Calibri"/>
                <w:noProof/>
                <w:color w:val="595959" w:themeColor="text1" w:themeTint="A6"/>
                <w:sz w:val="20"/>
                <w:szCs w:val="20"/>
              </w:rPr>
              <w:t>www.ibca.org.il</w:t>
            </w:r>
          </w:hyperlink>
          <w:r w:rsidRPr="00337950">
            <w:rPr>
              <w:rFonts w:eastAsia="Calibri"/>
              <w:noProof/>
              <w:color w:val="595959" w:themeColor="text1" w:themeTint="A6"/>
              <w:sz w:val="20"/>
              <w:szCs w:val="20"/>
              <w:rtl/>
            </w:rPr>
            <w:t xml:space="preserve">    </w:t>
          </w:r>
        </w:p>
      </w:tc>
    </w:tr>
  </w:tbl>
  <w:p w14:paraId="7056CCE5" w14:textId="13B1680C" w:rsidR="00D46A8D" w:rsidRPr="00D76802" w:rsidRDefault="00D46A8D" w:rsidP="00337950">
    <w:pPr>
      <w:pStyle w:val="Footer"/>
      <w:rPr>
        <w:sz w:val="18"/>
        <w:szCs w:val="1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45EFE" w14:textId="77777777" w:rsidR="003579C9" w:rsidRDefault="003579C9" w:rsidP="006B070F">
      <w:r>
        <w:separator/>
      </w:r>
    </w:p>
  </w:footnote>
  <w:footnote w:type="continuationSeparator" w:id="0">
    <w:p w14:paraId="0414E6A1" w14:textId="77777777" w:rsidR="003579C9" w:rsidRDefault="003579C9" w:rsidP="006B0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4473" w14:textId="511F8C93" w:rsidR="00D46A8D" w:rsidRDefault="00337950" w:rsidP="00795E83">
    <w:pPr>
      <w:pStyle w:val="Header"/>
      <w:jc w:val="center"/>
      <w:rPr>
        <w:rtl/>
      </w:rPr>
    </w:pPr>
    <w:r w:rsidRPr="00AA0D81">
      <w:rPr>
        <w:noProof/>
        <w:rtl/>
      </w:rPr>
      <w:drawing>
        <wp:anchor distT="0" distB="0" distL="114300" distR="114300" simplePos="0" relativeHeight="251660288" behindDoc="0" locked="0" layoutInCell="1" allowOverlap="1" wp14:anchorId="5BD30411" wp14:editId="482852C9">
          <wp:simplePos x="0" y="0"/>
          <wp:positionH relativeFrom="column">
            <wp:posOffset>3219450</wp:posOffset>
          </wp:positionH>
          <wp:positionV relativeFrom="paragraph">
            <wp:posOffset>-344805</wp:posOffset>
          </wp:positionV>
          <wp:extent cx="914400" cy="914400"/>
          <wp:effectExtent l="0" t="0" r="0" b="0"/>
          <wp:wrapTopAndBottom/>
          <wp:docPr id="10" name="תמונה 10" descr="C:\Users\User\AppData\Local\Microsoft\Windows\Temporary Internet Files\Content.Outlook\AQ1ZFOVT\cmc-israel-whit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Temporary Internet Files\Content.Outlook\AQ1ZFOVT\cmc-israel-white (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64BF">
      <w:rPr>
        <w:noProof/>
        <w:rtl/>
      </w:rPr>
      <w:drawing>
        <wp:anchor distT="0" distB="0" distL="114300" distR="114300" simplePos="0" relativeHeight="251661312" behindDoc="0" locked="0" layoutInCell="1" allowOverlap="1" wp14:anchorId="7F141E56" wp14:editId="76B25E33">
          <wp:simplePos x="0" y="0"/>
          <wp:positionH relativeFrom="column">
            <wp:posOffset>3980815</wp:posOffset>
          </wp:positionH>
          <wp:positionV relativeFrom="paragraph">
            <wp:posOffset>-210185</wp:posOffset>
          </wp:positionV>
          <wp:extent cx="2116455" cy="770255"/>
          <wp:effectExtent l="0" t="0" r="0" b="0"/>
          <wp:wrapTopAndBottom/>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116455" cy="7702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184B"/>
    <w:multiLevelType w:val="hybridMultilevel"/>
    <w:tmpl w:val="C8DC5E3C"/>
    <w:lvl w:ilvl="0" w:tplc="B0BE0CE6">
      <w:start w:val="1"/>
      <w:numFmt w:val="decimal"/>
      <w:lvlText w:val="%1."/>
      <w:lvlJc w:val="left"/>
      <w:pPr>
        <w:ind w:left="720" w:hanging="360"/>
      </w:pPr>
      <w:rPr>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83D76"/>
    <w:multiLevelType w:val="hybridMultilevel"/>
    <w:tmpl w:val="54F0097A"/>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4A67D1"/>
    <w:multiLevelType w:val="hybridMultilevel"/>
    <w:tmpl w:val="FFCE0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2756A"/>
    <w:multiLevelType w:val="hybridMultilevel"/>
    <w:tmpl w:val="8C54D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7B93E65"/>
    <w:multiLevelType w:val="hybridMultilevel"/>
    <w:tmpl w:val="4A9490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1316427"/>
    <w:multiLevelType w:val="hybridMultilevel"/>
    <w:tmpl w:val="CE7AB6E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64F60B4E"/>
    <w:multiLevelType w:val="hybridMultilevel"/>
    <w:tmpl w:val="8C54D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5FA0364"/>
    <w:multiLevelType w:val="hybridMultilevel"/>
    <w:tmpl w:val="75E0AC84"/>
    <w:lvl w:ilvl="0" w:tplc="7712577A">
      <w:start w:val="1"/>
      <w:numFmt w:val="hebrew1"/>
      <w:lvlText w:val="%1."/>
      <w:lvlJc w:val="left"/>
      <w:pPr>
        <w:ind w:left="609" w:hanging="360"/>
      </w:pPr>
      <w:rPr>
        <w:rFonts w:hint="default"/>
      </w:rPr>
    </w:lvl>
    <w:lvl w:ilvl="1" w:tplc="04090019">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8" w15:restartNumberingAfterBreak="0">
    <w:nsid w:val="69F52526"/>
    <w:multiLevelType w:val="hybridMultilevel"/>
    <w:tmpl w:val="FBDCE8AC"/>
    <w:lvl w:ilvl="0" w:tplc="BD54D972">
      <w:numFmt w:val="bullet"/>
      <w:lvlText w:val=""/>
      <w:lvlJc w:val="left"/>
      <w:pPr>
        <w:ind w:left="360" w:hanging="360"/>
      </w:pPr>
      <w:rPr>
        <w:rFonts w:ascii="Symbol" w:eastAsia="Calibri" w:hAnsi="Symbol" w:cs="Davi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C004F39"/>
    <w:multiLevelType w:val="hybridMultilevel"/>
    <w:tmpl w:val="C74E8A32"/>
    <w:lvl w:ilvl="0" w:tplc="B6E4D9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B7C1A55"/>
    <w:multiLevelType w:val="hybridMultilevel"/>
    <w:tmpl w:val="0409000F"/>
    <w:lvl w:ilvl="0" w:tplc="040D0001">
      <w:start w:val="1"/>
      <w:numFmt w:val="bullet"/>
      <w:lvlText w:val="•"/>
      <w:lvlJc w:val="left"/>
      <w:pPr>
        <w:ind w:left="643" w:hanging="360"/>
      </w:pPr>
      <w:rPr>
        <w:rFonts w:ascii="Segoe UI" w:hAnsi="Segoe UI" w:cs="Segoe UI" w:hint="default"/>
        <w:color w:val="1F3864"/>
      </w:rPr>
    </w:lvl>
  </w:abstractNum>
  <w:num w:numId="1" w16cid:durableId="1443838145">
    <w:abstractNumId w:val="1"/>
  </w:num>
  <w:num w:numId="2" w16cid:durableId="1835489135">
    <w:abstractNumId w:val="2"/>
  </w:num>
  <w:num w:numId="3" w16cid:durableId="711247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9340711">
    <w:abstractNumId w:val="8"/>
  </w:num>
  <w:num w:numId="5" w16cid:durableId="1725064152">
    <w:abstractNumId w:val="4"/>
  </w:num>
  <w:num w:numId="6" w16cid:durableId="786045938">
    <w:abstractNumId w:val="0"/>
  </w:num>
  <w:num w:numId="7" w16cid:durableId="245850697">
    <w:abstractNumId w:val="9"/>
  </w:num>
  <w:num w:numId="8" w16cid:durableId="951671085">
    <w:abstractNumId w:val="7"/>
  </w:num>
  <w:num w:numId="9" w16cid:durableId="1081296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3223232">
    <w:abstractNumId w:val="6"/>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70F"/>
    <w:rsid w:val="00011497"/>
    <w:rsid w:val="00043D72"/>
    <w:rsid w:val="00055011"/>
    <w:rsid w:val="000650F5"/>
    <w:rsid w:val="0007208E"/>
    <w:rsid w:val="00085F98"/>
    <w:rsid w:val="00093DF4"/>
    <w:rsid w:val="000A03FB"/>
    <w:rsid w:val="000A6192"/>
    <w:rsid w:val="000B790F"/>
    <w:rsid w:val="000C5F80"/>
    <w:rsid w:val="000C6031"/>
    <w:rsid w:val="000D2685"/>
    <w:rsid w:val="000F53C9"/>
    <w:rsid w:val="000F6562"/>
    <w:rsid w:val="00153568"/>
    <w:rsid w:val="0017267B"/>
    <w:rsid w:val="00182B51"/>
    <w:rsid w:val="00190F70"/>
    <w:rsid w:val="001B1474"/>
    <w:rsid w:val="001C7559"/>
    <w:rsid w:val="001E09BC"/>
    <w:rsid w:val="001E18AE"/>
    <w:rsid w:val="001E78F6"/>
    <w:rsid w:val="0020207E"/>
    <w:rsid w:val="00242427"/>
    <w:rsid w:val="00246E61"/>
    <w:rsid w:val="00267B0D"/>
    <w:rsid w:val="00292046"/>
    <w:rsid w:val="002D2435"/>
    <w:rsid w:val="002D7039"/>
    <w:rsid w:val="002E038A"/>
    <w:rsid w:val="002F0A1F"/>
    <w:rsid w:val="0031362D"/>
    <w:rsid w:val="0032169A"/>
    <w:rsid w:val="00337950"/>
    <w:rsid w:val="003412A3"/>
    <w:rsid w:val="003579C9"/>
    <w:rsid w:val="0037078F"/>
    <w:rsid w:val="003766BE"/>
    <w:rsid w:val="00397B7A"/>
    <w:rsid w:val="003C6E27"/>
    <w:rsid w:val="003E05D0"/>
    <w:rsid w:val="0040248D"/>
    <w:rsid w:val="0042228D"/>
    <w:rsid w:val="0043174F"/>
    <w:rsid w:val="0043531A"/>
    <w:rsid w:val="00456FCA"/>
    <w:rsid w:val="00463EC7"/>
    <w:rsid w:val="004745EA"/>
    <w:rsid w:val="004A0C62"/>
    <w:rsid w:val="004D4AAE"/>
    <w:rsid w:val="004E6046"/>
    <w:rsid w:val="00515420"/>
    <w:rsid w:val="0053033B"/>
    <w:rsid w:val="005334FB"/>
    <w:rsid w:val="00536263"/>
    <w:rsid w:val="0054022E"/>
    <w:rsid w:val="00567A11"/>
    <w:rsid w:val="0058447B"/>
    <w:rsid w:val="005D268D"/>
    <w:rsid w:val="005D3D03"/>
    <w:rsid w:val="00604CCC"/>
    <w:rsid w:val="00611042"/>
    <w:rsid w:val="00625EAE"/>
    <w:rsid w:val="00627BED"/>
    <w:rsid w:val="00634B0F"/>
    <w:rsid w:val="00670398"/>
    <w:rsid w:val="00693604"/>
    <w:rsid w:val="00697CE2"/>
    <w:rsid w:val="006B070F"/>
    <w:rsid w:val="006E701C"/>
    <w:rsid w:val="00707B8F"/>
    <w:rsid w:val="007257C1"/>
    <w:rsid w:val="00762164"/>
    <w:rsid w:val="007775D8"/>
    <w:rsid w:val="00795E83"/>
    <w:rsid w:val="007D6F2D"/>
    <w:rsid w:val="00801069"/>
    <w:rsid w:val="008210FB"/>
    <w:rsid w:val="008334A5"/>
    <w:rsid w:val="00871753"/>
    <w:rsid w:val="008D0EC1"/>
    <w:rsid w:val="008D3F11"/>
    <w:rsid w:val="008F63AA"/>
    <w:rsid w:val="009260A2"/>
    <w:rsid w:val="00930E15"/>
    <w:rsid w:val="00947082"/>
    <w:rsid w:val="00966FCB"/>
    <w:rsid w:val="00975953"/>
    <w:rsid w:val="009B57D2"/>
    <w:rsid w:val="009D243F"/>
    <w:rsid w:val="009E011F"/>
    <w:rsid w:val="009E63FC"/>
    <w:rsid w:val="009F032A"/>
    <w:rsid w:val="00AA0D81"/>
    <w:rsid w:val="00AA7B76"/>
    <w:rsid w:val="00AB3B50"/>
    <w:rsid w:val="00AC46E6"/>
    <w:rsid w:val="00AD0FD2"/>
    <w:rsid w:val="00AE4A72"/>
    <w:rsid w:val="00B43D9D"/>
    <w:rsid w:val="00B62D09"/>
    <w:rsid w:val="00B73719"/>
    <w:rsid w:val="00B764BF"/>
    <w:rsid w:val="00B83BB1"/>
    <w:rsid w:val="00B94A84"/>
    <w:rsid w:val="00BE68A4"/>
    <w:rsid w:val="00BF52B0"/>
    <w:rsid w:val="00C0310C"/>
    <w:rsid w:val="00C7107D"/>
    <w:rsid w:val="00CB0C9E"/>
    <w:rsid w:val="00CB6112"/>
    <w:rsid w:val="00CD5FE5"/>
    <w:rsid w:val="00D0056A"/>
    <w:rsid w:val="00D13C4D"/>
    <w:rsid w:val="00D36CDA"/>
    <w:rsid w:val="00D4622F"/>
    <w:rsid w:val="00D46A8D"/>
    <w:rsid w:val="00D51A74"/>
    <w:rsid w:val="00D53A3A"/>
    <w:rsid w:val="00D76802"/>
    <w:rsid w:val="00D77DAD"/>
    <w:rsid w:val="00DA4BAF"/>
    <w:rsid w:val="00DB5894"/>
    <w:rsid w:val="00DC4FF6"/>
    <w:rsid w:val="00DD62C7"/>
    <w:rsid w:val="00DE5053"/>
    <w:rsid w:val="00E01173"/>
    <w:rsid w:val="00E113F8"/>
    <w:rsid w:val="00E4654A"/>
    <w:rsid w:val="00E46BE8"/>
    <w:rsid w:val="00E611C4"/>
    <w:rsid w:val="00E7151F"/>
    <w:rsid w:val="00E91A47"/>
    <w:rsid w:val="00EB44A5"/>
    <w:rsid w:val="00EC38D7"/>
    <w:rsid w:val="00ED5362"/>
    <w:rsid w:val="00ED543D"/>
    <w:rsid w:val="00F47B4C"/>
    <w:rsid w:val="00F568C4"/>
    <w:rsid w:val="00FB01F6"/>
    <w:rsid w:val="00FC13D4"/>
    <w:rsid w:val="00FC7DE3"/>
    <w:rsid w:val="00FE7C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A041B"/>
  <w15:docId w15:val="{AAEE9634-711A-42CC-8C75-2A318F9F7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90F"/>
    <w:pPr>
      <w:bidi/>
      <w:spacing w:after="0" w:line="240" w:lineRule="auto"/>
    </w:pPr>
    <w:rPr>
      <w:rFonts w:ascii="Segoe UI" w:hAnsi="Segoe UI" w:cs="Segoe UI"/>
    </w:rPr>
  </w:style>
  <w:style w:type="paragraph" w:styleId="Heading2">
    <w:name w:val="heading 2"/>
    <w:basedOn w:val="Normal"/>
    <w:next w:val="Normal"/>
    <w:link w:val="Heading2Char"/>
    <w:qFormat/>
    <w:rsid w:val="00CB0C9E"/>
    <w:pPr>
      <w:keepNext/>
      <w:ind w:left="-874"/>
      <w:jc w:val="center"/>
      <w:outlineLvl w:val="1"/>
    </w:pPr>
    <w:rPr>
      <w:rFonts w:ascii="Times New Roman" w:eastAsia="Times New Roman" w:hAnsi="Times New Roman" w:cs="David"/>
      <w:b/>
      <w:bCs/>
      <w:sz w:val="24"/>
      <w:szCs w:val="24"/>
      <w:lang w:eastAsia="he-IL"/>
    </w:rPr>
  </w:style>
  <w:style w:type="paragraph" w:styleId="Heading3">
    <w:name w:val="heading 3"/>
    <w:basedOn w:val="Normal"/>
    <w:next w:val="Normal"/>
    <w:link w:val="Heading3Char"/>
    <w:qFormat/>
    <w:rsid w:val="00CB0C9E"/>
    <w:pPr>
      <w:keepNext/>
      <w:jc w:val="center"/>
      <w:outlineLvl w:val="2"/>
    </w:pPr>
    <w:rPr>
      <w:rFonts w:ascii="Times New Roman" w:eastAsia="Times New Roman" w:hAnsi="Times New Roman" w:cs="David"/>
      <w:b/>
      <w:bCs/>
      <w:sz w:val="24"/>
      <w:szCs w:val="24"/>
      <w:lang w:eastAsia="he-IL"/>
    </w:rPr>
  </w:style>
  <w:style w:type="paragraph" w:styleId="Heading4">
    <w:name w:val="heading 4"/>
    <w:basedOn w:val="Normal"/>
    <w:next w:val="Normal"/>
    <w:link w:val="Heading4Char"/>
    <w:qFormat/>
    <w:rsid w:val="00CB0C9E"/>
    <w:pPr>
      <w:keepNext/>
      <w:ind w:left="-874"/>
      <w:jc w:val="center"/>
      <w:outlineLvl w:val="3"/>
    </w:pPr>
    <w:rPr>
      <w:rFonts w:ascii="Times New Roman" w:eastAsia="Times New Roman" w:hAnsi="Times New Roman" w:cs="David"/>
      <w:b/>
      <w:bCs/>
      <w:sz w:val="32"/>
      <w:szCs w:val="32"/>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070F"/>
    <w:pPr>
      <w:tabs>
        <w:tab w:val="center" w:pos="4153"/>
        <w:tab w:val="right" w:pos="8306"/>
      </w:tabs>
    </w:pPr>
  </w:style>
  <w:style w:type="character" w:customStyle="1" w:styleId="HeaderChar">
    <w:name w:val="Header Char"/>
    <w:basedOn w:val="DefaultParagraphFont"/>
    <w:link w:val="Header"/>
    <w:uiPriority w:val="99"/>
    <w:rsid w:val="006B070F"/>
  </w:style>
  <w:style w:type="paragraph" w:styleId="Footer">
    <w:name w:val="footer"/>
    <w:basedOn w:val="Normal"/>
    <w:link w:val="FooterChar"/>
    <w:uiPriority w:val="99"/>
    <w:unhideWhenUsed/>
    <w:rsid w:val="006B070F"/>
    <w:pPr>
      <w:tabs>
        <w:tab w:val="center" w:pos="4153"/>
        <w:tab w:val="right" w:pos="8306"/>
      </w:tabs>
    </w:pPr>
  </w:style>
  <w:style w:type="character" w:customStyle="1" w:styleId="FooterChar">
    <w:name w:val="Footer Char"/>
    <w:basedOn w:val="DefaultParagraphFont"/>
    <w:link w:val="Footer"/>
    <w:uiPriority w:val="99"/>
    <w:rsid w:val="006B070F"/>
  </w:style>
  <w:style w:type="paragraph" w:styleId="BalloonText">
    <w:name w:val="Balloon Text"/>
    <w:basedOn w:val="Normal"/>
    <w:link w:val="BalloonTextChar"/>
    <w:uiPriority w:val="99"/>
    <w:semiHidden/>
    <w:unhideWhenUsed/>
    <w:rsid w:val="006B070F"/>
    <w:rPr>
      <w:rFonts w:ascii="Tahoma" w:hAnsi="Tahoma" w:cs="Tahoma"/>
      <w:sz w:val="16"/>
      <w:szCs w:val="16"/>
    </w:rPr>
  </w:style>
  <w:style w:type="character" w:customStyle="1" w:styleId="BalloonTextChar">
    <w:name w:val="Balloon Text Char"/>
    <w:basedOn w:val="DefaultParagraphFont"/>
    <w:link w:val="BalloonText"/>
    <w:uiPriority w:val="99"/>
    <w:semiHidden/>
    <w:rsid w:val="006B070F"/>
    <w:rPr>
      <w:rFonts w:ascii="Tahoma" w:hAnsi="Tahoma" w:cs="Tahoma"/>
      <w:sz w:val="16"/>
      <w:szCs w:val="16"/>
    </w:rPr>
  </w:style>
  <w:style w:type="paragraph" w:styleId="NormalWeb">
    <w:name w:val="Normal (Web)"/>
    <w:basedOn w:val="Normal"/>
    <w:uiPriority w:val="99"/>
    <w:semiHidden/>
    <w:unhideWhenUsed/>
    <w:rsid w:val="006B070F"/>
    <w:pPr>
      <w:bidi w:val="0"/>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uiPriority w:val="34"/>
    <w:qFormat/>
    <w:rsid w:val="006B070F"/>
    <w:pPr>
      <w:ind w:left="720"/>
      <w:contextualSpacing/>
    </w:pPr>
  </w:style>
  <w:style w:type="character" w:customStyle="1" w:styleId="Heading2Char">
    <w:name w:val="Heading 2 Char"/>
    <w:basedOn w:val="DefaultParagraphFont"/>
    <w:link w:val="Heading2"/>
    <w:rsid w:val="00CB0C9E"/>
    <w:rPr>
      <w:rFonts w:ascii="Times New Roman" w:eastAsia="Times New Roman" w:hAnsi="Times New Roman" w:cs="David"/>
      <w:b/>
      <w:bCs/>
      <w:sz w:val="24"/>
      <w:szCs w:val="24"/>
      <w:lang w:eastAsia="he-IL"/>
    </w:rPr>
  </w:style>
  <w:style w:type="character" w:customStyle="1" w:styleId="Heading3Char">
    <w:name w:val="Heading 3 Char"/>
    <w:basedOn w:val="DefaultParagraphFont"/>
    <w:link w:val="Heading3"/>
    <w:rsid w:val="00CB0C9E"/>
    <w:rPr>
      <w:rFonts w:ascii="Times New Roman" w:eastAsia="Times New Roman" w:hAnsi="Times New Roman" w:cs="David"/>
      <w:b/>
      <w:bCs/>
      <w:sz w:val="24"/>
      <w:szCs w:val="24"/>
      <w:lang w:eastAsia="he-IL"/>
    </w:rPr>
  </w:style>
  <w:style w:type="character" w:customStyle="1" w:styleId="Heading4Char">
    <w:name w:val="Heading 4 Char"/>
    <w:basedOn w:val="DefaultParagraphFont"/>
    <w:link w:val="Heading4"/>
    <w:rsid w:val="00CB0C9E"/>
    <w:rPr>
      <w:rFonts w:ascii="Times New Roman" w:eastAsia="Times New Roman" w:hAnsi="Times New Roman" w:cs="David"/>
      <w:b/>
      <w:bCs/>
      <w:sz w:val="32"/>
      <w:szCs w:val="32"/>
      <w:lang w:eastAsia="he-IL"/>
    </w:rPr>
  </w:style>
  <w:style w:type="paragraph" w:styleId="Title">
    <w:name w:val="Title"/>
    <w:basedOn w:val="Normal"/>
    <w:link w:val="TitleChar"/>
    <w:qFormat/>
    <w:rsid w:val="00CB0C9E"/>
    <w:pPr>
      <w:jc w:val="center"/>
    </w:pPr>
    <w:rPr>
      <w:rFonts w:ascii="Times New Roman" w:eastAsia="Times New Roman" w:hAnsi="Times New Roman" w:cs="David"/>
      <w:b/>
      <w:bCs/>
      <w:sz w:val="36"/>
      <w:szCs w:val="36"/>
      <w:lang w:eastAsia="he-IL"/>
    </w:rPr>
  </w:style>
  <w:style w:type="character" w:customStyle="1" w:styleId="TitleChar">
    <w:name w:val="Title Char"/>
    <w:basedOn w:val="DefaultParagraphFont"/>
    <w:link w:val="Title"/>
    <w:rsid w:val="00CB0C9E"/>
    <w:rPr>
      <w:rFonts w:ascii="Times New Roman" w:eastAsia="Times New Roman" w:hAnsi="Times New Roman" w:cs="David"/>
      <w:b/>
      <w:bCs/>
      <w:sz w:val="36"/>
      <w:szCs w:val="36"/>
      <w:lang w:eastAsia="he-IL"/>
    </w:rPr>
  </w:style>
  <w:style w:type="table" w:styleId="TableGrid">
    <w:name w:val="Table Grid"/>
    <w:basedOn w:val="TableNormal"/>
    <w:uiPriority w:val="59"/>
    <w:rsid w:val="00AC4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6112"/>
    <w:rPr>
      <w:color w:val="0000FF" w:themeColor="hyperlink"/>
      <w:u w:val="single"/>
    </w:rPr>
  </w:style>
  <w:style w:type="character" w:styleId="CommentReference">
    <w:name w:val="annotation reference"/>
    <w:basedOn w:val="DefaultParagraphFont"/>
    <w:uiPriority w:val="99"/>
    <w:semiHidden/>
    <w:unhideWhenUsed/>
    <w:rsid w:val="007775D8"/>
    <w:rPr>
      <w:sz w:val="16"/>
      <w:szCs w:val="16"/>
    </w:rPr>
  </w:style>
  <w:style w:type="paragraph" w:styleId="CommentText">
    <w:name w:val="annotation text"/>
    <w:basedOn w:val="Normal"/>
    <w:link w:val="CommentTextChar"/>
    <w:uiPriority w:val="99"/>
    <w:semiHidden/>
    <w:unhideWhenUsed/>
    <w:rsid w:val="007775D8"/>
    <w:rPr>
      <w:sz w:val="20"/>
      <w:szCs w:val="20"/>
    </w:rPr>
  </w:style>
  <w:style w:type="character" w:customStyle="1" w:styleId="CommentTextChar">
    <w:name w:val="Comment Text Char"/>
    <w:basedOn w:val="DefaultParagraphFont"/>
    <w:link w:val="CommentText"/>
    <w:uiPriority w:val="99"/>
    <w:semiHidden/>
    <w:rsid w:val="007775D8"/>
    <w:rPr>
      <w:rFonts w:ascii="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7775D8"/>
    <w:rPr>
      <w:b/>
      <w:bCs/>
    </w:rPr>
  </w:style>
  <w:style w:type="character" w:customStyle="1" w:styleId="CommentSubjectChar">
    <w:name w:val="Comment Subject Char"/>
    <w:basedOn w:val="CommentTextChar"/>
    <w:link w:val="CommentSubject"/>
    <w:uiPriority w:val="99"/>
    <w:semiHidden/>
    <w:rsid w:val="007775D8"/>
    <w:rPr>
      <w:rFonts w:ascii="Calibri" w:hAnsi="Calibri" w:cs="Times New Roman"/>
      <w:b/>
      <w:bCs/>
      <w:sz w:val="20"/>
      <w:szCs w:val="20"/>
    </w:rPr>
  </w:style>
  <w:style w:type="character" w:styleId="FollowedHyperlink">
    <w:name w:val="FollowedHyperlink"/>
    <w:basedOn w:val="DefaultParagraphFont"/>
    <w:uiPriority w:val="99"/>
    <w:semiHidden/>
    <w:unhideWhenUsed/>
    <w:rsid w:val="00267B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8849">
      <w:bodyDiv w:val="1"/>
      <w:marLeft w:val="0"/>
      <w:marRight w:val="0"/>
      <w:marTop w:val="0"/>
      <w:marBottom w:val="0"/>
      <w:divBdr>
        <w:top w:val="none" w:sz="0" w:space="0" w:color="auto"/>
        <w:left w:val="none" w:sz="0" w:space="0" w:color="auto"/>
        <w:bottom w:val="none" w:sz="0" w:space="0" w:color="auto"/>
        <w:right w:val="none" w:sz="0" w:space="0" w:color="auto"/>
      </w:divBdr>
    </w:div>
    <w:div w:id="364866482">
      <w:bodyDiv w:val="1"/>
      <w:marLeft w:val="0"/>
      <w:marRight w:val="0"/>
      <w:marTop w:val="0"/>
      <w:marBottom w:val="0"/>
      <w:divBdr>
        <w:top w:val="none" w:sz="0" w:space="0" w:color="auto"/>
        <w:left w:val="none" w:sz="0" w:space="0" w:color="auto"/>
        <w:bottom w:val="none" w:sz="0" w:space="0" w:color="auto"/>
        <w:right w:val="none" w:sz="0" w:space="0" w:color="auto"/>
      </w:divBdr>
    </w:div>
    <w:div w:id="523248981">
      <w:bodyDiv w:val="1"/>
      <w:marLeft w:val="0"/>
      <w:marRight w:val="0"/>
      <w:marTop w:val="0"/>
      <w:marBottom w:val="0"/>
      <w:divBdr>
        <w:top w:val="none" w:sz="0" w:space="0" w:color="auto"/>
        <w:left w:val="none" w:sz="0" w:space="0" w:color="auto"/>
        <w:bottom w:val="none" w:sz="0" w:space="0" w:color="auto"/>
        <w:right w:val="none" w:sz="0" w:space="0" w:color="auto"/>
      </w:divBdr>
    </w:div>
    <w:div w:id="711156902">
      <w:bodyDiv w:val="1"/>
      <w:marLeft w:val="0"/>
      <w:marRight w:val="0"/>
      <w:marTop w:val="0"/>
      <w:marBottom w:val="0"/>
      <w:divBdr>
        <w:top w:val="none" w:sz="0" w:space="0" w:color="auto"/>
        <w:left w:val="none" w:sz="0" w:space="0" w:color="auto"/>
        <w:bottom w:val="none" w:sz="0" w:space="0" w:color="auto"/>
        <w:right w:val="none" w:sz="0" w:space="0" w:color="auto"/>
      </w:divBdr>
    </w:div>
    <w:div w:id="1302612815">
      <w:bodyDiv w:val="1"/>
      <w:marLeft w:val="0"/>
      <w:marRight w:val="0"/>
      <w:marTop w:val="0"/>
      <w:marBottom w:val="0"/>
      <w:divBdr>
        <w:top w:val="none" w:sz="0" w:space="0" w:color="auto"/>
        <w:left w:val="none" w:sz="0" w:space="0" w:color="auto"/>
        <w:bottom w:val="none" w:sz="0" w:space="0" w:color="auto"/>
        <w:right w:val="none" w:sz="0" w:space="0" w:color="auto"/>
      </w:divBdr>
    </w:div>
    <w:div w:id="145595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4.svg"/><Relationship Id="rId3" Type="http://schemas.openxmlformats.org/officeDocument/2006/relationships/image" Target="media/image5.png"/><Relationship Id="rId7" Type="http://schemas.openxmlformats.org/officeDocument/2006/relationships/hyperlink" Target="mailto:office@ibca.org.il" TargetMode="External"/><Relationship Id="rId12" Type="http://schemas.openxmlformats.org/officeDocument/2006/relationships/image" Target="media/image13.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11" Type="http://schemas.openxmlformats.org/officeDocument/2006/relationships/image" Target="media/image12.svg"/><Relationship Id="rId5" Type="http://schemas.openxmlformats.org/officeDocument/2006/relationships/image" Target="media/image7.png"/><Relationship Id="rId10" Type="http://schemas.openxmlformats.org/officeDocument/2006/relationships/image" Target="media/image11.png"/><Relationship Id="rId4" Type="http://schemas.openxmlformats.org/officeDocument/2006/relationships/image" Target="media/image6.svg"/><Relationship Id="rId9" Type="http://schemas.openxmlformats.org/officeDocument/2006/relationships/image" Target="media/image10.svg"/><Relationship Id="rId14" Type="http://schemas.openxmlformats.org/officeDocument/2006/relationships/hyperlink" Target="https://www.ibca.org.il" TargetMode="External"/></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84915-5E70-40A3-A55C-11C831820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Words>
  <Characters>38</Characters>
  <Application>Microsoft Office Word</Application>
  <DocSecurity>0</DocSecurity>
  <Lines>1</Lines>
  <Paragraphs>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Jude Barak - ExcelLeader</cp:lastModifiedBy>
  <cp:revision>2</cp:revision>
  <cp:lastPrinted>2015-11-25T15:38:00Z</cp:lastPrinted>
  <dcterms:created xsi:type="dcterms:W3CDTF">2026-06-13T11:10:00Z</dcterms:created>
  <dcterms:modified xsi:type="dcterms:W3CDTF">2026-06-13T11:10:00Z</dcterms:modified>
</cp:coreProperties>
</file>