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39130" w14:textId="77777777" w:rsidR="003041BF" w:rsidRDefault="003041BF" w:rsidP="00B656AB">
      <w:pPr>
        <w:spacing w:after="360"/>
      </w:pPr>
    </w:p>
    <w:p w14:paraId="65C5D9D8" w14:textId="77777777" w:rsidR="003041BF" w:rsidRDefault="003041BF" w:rsidP="00B656AB">
      <w:pPr>
        <w:spacing w:after="200"/>
      </w:pPr>
    </w:p>
    <w:p w14:paraId="72431399" w14:textId="77777777" w:rsidR="003041BF" w:rsidRDefault="00000000" w:rsidP="00B656AB">
      <w:pPr>
        <w:spacing w:after="100"/>
      </w:pPr>
      <w:r>
        <w:rPr>
          <w:b/>
          <w:bCs/>
          <w:color w:val="1F3864"/>
          <w:sz w:val="46"/>
          <w:szCs w:val="46"/>
          <w:rtl/>
        </w:rPr>
        <w:t>תרגיל סופי להסמכה</w:t>
      </w:r>
    </w:p>
    <w:p w14:paraId="1253D683" w14:textId="77777777" w:rsidR="003041BF" w:rsidRDefault="003041BF" w:rsidP="00B656AB">
      <w:pPr>
        <w:pBdr>
          <w:bottom w:val="single" w:sz="18" w:space="6" w:color="DDC19A"/>
        </w:pBdr>
        <w:spacing w:after="200"/>
      </w:pPr>
    </w:p>
    <w:p w14:paraId="355911DE" w14:textId="77777777" w:rsidR="003041BF" w:rsidRDefault="00000000" w:rsidP="00B656AB">
      <w:pPr>
        <w:spacing w:after="70"/>
      </w:pPr>
      <w:r>
        <w:rPr>
          <w:i/>
          <w:iCs/>
          <w:color w:val="A9772E"/>
          <w:sz w:val="27"/>
          <w:szCs w:val="27"/>
          <w:rtl/>
        </w:rPr>
        <w:t>יישום קוד המקצוע בפרויקט ייעוץ · מטלת סיום למועמדים</w:t>
      </w:r>
    </w:p>
    <w:p w14:paraId="350F46EB" w14:textId="77777777" w:rsidR="003041BF" w:rsidRDefault="00000000" w:rsidP="00B656AB">
      <w:pPr>
        <w:spacing w:after="40"/>
      </w:pPr>
      <w:r>
        <w:rPr>
          <w:color w:val="2E4570"/>
          <w:sz w:val="24"/>
          <w:szCs w:val="24"/>
          <w:rtl/>
        </w:rPr>
        <w:t>לשכת היועצים העסקיים והניהוליים בישראל (IBCA)</w:t>
      </w:r>
    </w:p>
    <w:p w14:paraId="262073F9" w14:textId="77777777" w:rsidR="003041BF" w:rsidRDefault="00000000" w:rsidP="00B656AB">
      <w:pPr>
        <w:spacing w:after="440"/>
        <w:rPr>
          <w:color w:val="2E4570"/>
          <w:sz w:val="24"/>
          <w:szCs w:val="24"/>
          <w:rtl/>
        </w:rPr>
      </w:pPr>
      <w:r>
        <w:rPr>
          <w:color w:val="2E4570"/>
          <w:sz w:val="24"/>
          <w:szCs w:val="24"/>
          <w:rtl/>
        </w:rPr>
        <w:t>ועדת קוד המקצוע</w:t>
      </w:r>
    </w:p>
    <w:p w14:paraId="00224623" w14:textId="21DF6839" w:rsidR="0011328E" w:rsidRDefault="004329F3" w:rsidP="00B656AB">
      <w:pPr>
        <w:spacing w:after="440"/>
        <w:rPr>
          <w:color w:val="2E4570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33BFFA" wp14:editId="4AAAD721">
            <wp:simplePos x="0" y="0"/>
            <wp:positionH relativeFrom="column">
              <wp:posOffset>1775257</wp:posOffset>
            </wp:positionH>
            <wp:positionV relativeFrom="page">
              <wp:posOffset>4204691</wp:posOffset>
            </wp:positionV>
            <wp:extent cx="2698750" cy="2698750"/>
            <wp:effectExtent l="0" t="0" r="0" b="0"/>
            <wp:wrapNone/>
            <wp:docPr id="1914915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15841" name="Picture 19149158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DDFB0" w14:textId="6ACEFD7C" w:rsidR="003041BF" w:rsidRDefault="003041BF" w:rsidP="00B656AB">
      <w:pPr>
        <w:spacing w:after="320"/>
      </w:pPr>
    </w:p>
    <w:p w14:paraId="70C7F17D" w14:textId="7518AD19" w:rsidR="00B14B82" w:rsidRDefault="00B14B82" w:rsidP="00B656AB">
      <w:pPr>
        <w:rPr>
          <w:color w:val="595959"/>
          <w:rtl/>
        </w:rPr>
      </w:pPr>
    </w:p>
    <w:p w14:paraId="215143A6" w14:textId="335F2F16" w:rsidR="00B14B82" w:rsidRDefault="00B14B82" w:rsidP="00B656AB">
      <w:pPr>
        <w:rPr>
          <w:color w:val="595959"/>
          <w:rtl/>
        </w:rPr>
      </w:pPr>
    </w:p>
    <w:p w14:paraId="3154DBE8" w14:textId="77777777" w:rsidR="00B14B82" w:rsidRDefault="00B14B82" w:rsidP="00B656AB">
      <w:pPr>
        <w:rPr>
          <w:color w:val="595959"/>
          <w:rtl/>
        </w:rPr>
      </w:pPr>
    </w:p>
    <w:p w14:paraId="4F5DDB42" w14:textId="77777777" w:rsidR="00B14B82" w:rsidRDefault="00B14B82" w:rsidP="00B656AB">
      <w:pPr>
        <w:rPr>
          <w:color w:val="595959"/>
          <w:rtl/>
        </w:rPr>
      </w:pPr>
    </w:p>
    <w:p w14:paraId="52B76147" w14:textId="77777777" w:rsidR="00B14B82" w:rsidRDefault="00B14B82" w:rsidP="00B656AB">
      <w:pPr>
        <w:rPr>
          <w:color w:val="595959"/>
          <w:rtl/>
        </w:rPr>
      </w:pPr>
    </w:p>
    <w:p w14:paraId="2509F10C" w14:textId="77777777" w:rsidR="00B14B82" w:rsidRDefault="00B14B82" w:rsidP="00B656AB">
      <w:pPr>
        <w:rPr>
          <w:color w:val="595959"/>
          <w:rtl/>
        </w:rPr>
      </w:pPr>
    </w:p>
    <w:p w14:paraId="55C628B5" w14:textId="77777777" w:rsidR="00B14B82" w:rsidRDefault="00B14B82" w:rsidP="00B656AB">
      <w:pPr>
        <w:rPr>
          <w:color w:val="595959"/>
          <w:rtl/>
        </w:rPr>
      </w:pPr>
    </w:p>
    <w:p w14:paraId="66E4318C" w14:textId="77777777" w:rsidR="00B14B82" w:rsidRDefault="00B14B82" w:rsidP="00B656AB">
      <w:pPr>
        <w:rPr>
          <w:color w:val="595959"/>
          <w:rtl/>
        </w:rPr>
      </w:pPr>
    </w:p>
    <w:p w14:paraId="50DE8C8C" w14:textId="77777777" w:rsidR="00B14B82" w:rsidRDefault="00B14B82" w:rsidP="00B656AB">
      <w:pPr>
        <w:rPr>
          <w:color w:val="595959"/>
          <w:rtl/>
        </w:rPr>
      </w:pPr>
    </w:p>
    <w:p w14:paraId="3B12FF6F" w14:textId="77777777" w:rsidR="00B14B82" w:rsidRDefault="00B14B82" w:rsidP="00B656AB">
      <w:pPr>
        <w:rPr>
          <w:color w:val="595959"/>
          <w:rtl/>
        </w:rPr>
      </w:pPr>
    </w:p>
    <w:p w14:paraId="7DD18643" w14:textId="77777777" w:rsidR="00B14B82" w:rsidRDefault="00B14B82" w:rsidP="00B656AB">
      <w:pPr>
        <w:rPr>
          <w:color w:val="595959"/>
          <w:rtl/>
        </w:rPr>
      </w:pPr>
    </w:p>
    <w:p w14:paraId="52DF4D7C" w14:textId="77777777" w:rsidR="00B14B82" w:rsidRDefault="00B14B82" w:rsidP="00B656AB">
      <w:pPr>
        <w:rPr>
          <w:color w:val="595959"/>
          <w:rtl/>
        </w:rPr>
      </w:pPr>
    </w:p>
    <w:p w14:paraId="00DAD87A" w14:textId="77777777" w:rsidR="00B14B82" w:rsidRDefault="00B14B82" w:rsidP="00B656AB">
      <w:pPr>
        <w:rPr>
          <w:color w:val="595959"/>
          <w:rtl/>
        </w:rPr>
      </w:pPr>
    </w:p>
    <w:p w14:paraId="72C6989E" w14:textId="77777777" w:rsidR="00B14B82" w:rsidRDefault="00B14B82" w:rsidP="00B656AB">
      <w:pPr>
        <w:rPr>
          <w:color w:val="595959"/>
          <w:rtl/>
        </w:rPr>
      </w:pPr>
    </w:p>
    <w:p w14:paraId="0C08252E" w14:textId="77777777" w:rsidR="00B14B82" w:rsidRDefault="00B14B82" w:rsidP="00B656AB">
      <w:pPr>
        <w:rPr>
          <w:color w:val="595959"/>
          <w:rtl/>
        </w:rPr>
      </w:pPr>
    </w:p>
    <w:p w14:paraId="6BA05AC9" w14:textId="77777777" w:rsidR="00B14B82" w:rsidRDefault="00B14B82" w:rsidP="00B656AB">
      <w:pPr>
        <w:rPr>
          <w:color w:val="595959"/>
          <w:rtl/>
        </w:rPr>
      </w:pPr>
    </w:p>
    <w:p w14:paraId="69422E6C" w14:textId="77777777" w:rsidR="00B14B82" w:rsidRDefault="00B14B82" w:rsidP="00B656AB">
      <w:pPr>
        <w:rPr>
          <w:color w:val="595959"/>
          <w:rtl/>
        </w:rPr>
      </w:pPr>
    </w:p>
    <w:p w14:paraId="17E3B8D0" w14:textId="77777777" w:rsidR="00B14B82" w:rsidRDefault="00B14B82" w:rsidP="00B656AB">
      <w:pPr>
        <w:rPr>
          <w:color w:val="595959"/>
          <w:rtl/>
        </w:rPr>
      </w:pPr>
    </w:p>
    <w:p w14:paraId="3B693124" w14:textId="77777777" w:rsidR="004329F3" w:rsidRDefault="004329F3" w:rsidP="00B656AB">
      <w:pPr>
        <w:rPr>
          <w:color w:val="595959"/>
          <w:rtl/>
        </w:rPr>
      </w:pPr>
    </w:p>
    <w:p w14:paraId="022B1AAC" w14:textId="77777777" w:rsidR="004329F3" w:rsidRDefault="004329F3" w:rsidP="00B656AB">
      <w:pPr>
        <w:rPr>
          <w:color w:val="595959"/>
          <w:rtl/>
        </w:rPr>
      </w:pPr>
    </w:p>
    <w:p w14:paraId="1D4B40AD" w14:textId="4D8F0121" w:rsidR="003041BF" w:rsidRDefault="00000000" w:rsidP="002646FA">
      <w:pPr>
        <w:ind w:left="4320" w:firstLine="720"/>
      </w:pPr>
      <w:r>
        <w:rPr>
          <w:color w:val="595959"/>
          <w:rtl/>
        </w:rPr>
        <w:t>מהדורה רשמית · יוני 2026</w:t>
      </w:r>
    </w:p>
    <w:p>
      <w:pPr>
        <w:bidi/>
        <w:pBdr>
          <w:top w:val="single" w:sz="12" w:space="8" w:color="DDC19A"/>
        </w:pBdr>
        <w:spacing w:before="200" w:after="60"/>
        <w:jc w:val="right"/>
      </w:pPr>
      <w:r>
        <w:rPr>
          <w:b/>
          <w:bCs/>
          <w:color w:val="1F3864"/>
          <w:rtl/>
        </w:rPr>
        <w:t xml:space="preserve">חברי הצוות (2-3):  </w:t>
      </w:r>
      <w:r>
        <w:rPr>
          <w:color w:val="262626"/>
        </w:rPr>
        <w:t xml:space="preserve">______________________________</w:t>
      </w:r>
    </w:p>
    <w:p w14:paraId="6AFCE93D" w14:textId="77777777" w:rsidR="003041BF" w:rsidRDefault="00000000" w:rsidP="00B656AB">
      <w:pPr>
        <w:pageBreakBefore/>
        <w:pBdr>
          <w:bottom w:val="single" w:sz="18" w:space="6" w:color="DDC19A"/>
        </w:pBdr>
        <w:spacing w:after="160" w:line="276" w:lineRule="auto"/>
      </w:pPr>
      <w:r>
        <w:rPr>
          <w:b/>
          <w:bCs/>
          <w:color w:val="1F3864"/>
          <w:sz w:val="34"/>
          <w:szCs w:val="34"/>
          <w:rtl/>
        </w:rPr>
        <w:lastRenderedPageBreak/>
        <w:t>תוכן עניינים</w:t>
      </w:r>
    </w:p>
    <w:p w14:paraId="0D493D1C" w14:textId="71D2E7FA" w:rsidR="00594319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2589659" w:history="1">
        <w:r w:rsidR="00594319" w:rsidRPr="001A2AC9">
          <w:rPr>
            <w:rStyle w:val="Hyperlink"/>
            <w:b/>
            <w:bCs/>
            <w:noProof/>
            <w:rtl/>
          </w:rPr>
          <w:t>1. מבוא ומטרת התרגיל</w:t>
        </w:r>
        <w:r w:rsidR="00594319">
          <w:rPr>
            <w:noProof/>
            <w:webHidden/>
            <w:rtl/>
          </w:rPr>
          <w:tab/>
        </w:r>
        <w:r w:rsidR="00594319">
          <w:rPr>
            <w:noProof/>
            <w:webHidden/>
            <w:rtl/>
          </w:rPr>
          <w:fldChar w:fldCharType="begin"/>
        </w:r>
        <w:r w:rsidR="00594319">
          <w:rPr>
            <w:noProof/>
            <w:webHidden/>
            <w:rtl/>
          </w:rPr>
          <w:instrText xml:space="preserve"> </w:instrText>
        </w:r>
        <w:r w:rsidR="00594319">
          <w:rPr>
            <w:noProof/>
            <w:webHidden/>
          </w:rPr>
          <w:instrText>PAGEREF</w:instrText>
        </w:r>
        <w:r w:rsidR="00594319">
          <w:rPr>
            <w:noProof/>
            <w:webHidden/>
            <w:rtl/>
          </w:rPr>
          <w:instrText xml:space="preserve"> _</w:instrText>
        </w:r>
        <w:r w:rsidR="00594319">
          <w:rPr>
            <w:noProof/>
            <w:webHidden/>
          </w:rPr>
          <w:instrText>Toc232589659 \h</w:instrText>
        </w:r>
        <w:r w:rsidR="00594319">
          <w:rPr>
            <w:noProof/>
            <w:webHidden/>
            <w:rtl/>
          </w:rPr>
          <w:instrText xml:space="preserve"> </w:instrText>
        </w:r>
        <w:r w:rsidR="00594319">
          <w:rPr>
            <w:noProof/>
            <w:webHidden/>
            <w:rtl/>
          </w:rPr>
        </w:r>
        <w:r w:rsidR="00594319">
          <w:rPr>
            <w:noProof/>
            <w:webHidden/>
            <w:rtl/>
          </w:rPr>
          <w:fldChar w:fldCharType="separate"/>
        </w:r>
        <w:r w:rsidR="00290C2D">
          <w:rPr>
            <w:noProof/>
            <w:webHidden/>
            <w:rtl/>
          </w:rPr>
          <w:t>3</w:t>
        </w:r>
        <w:r w:rsidR="00594319">
          <w:rPr>
            <w:noProof/>
            <w:webHidden/>
            <w:rtl/>
          </w:rPr>
          <w:fldChar w:fldCharType="end"/>
        </w:r>
      </w:hyperlink>
    </w:p>
    <w:p w14:paraId="4DBA1072" w14:textId="10CCF5E3" w:rsidR="00594319" w:rsidRDefault="0059431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89660" w:history="1">
        <w:r w:rsidRPr="001A2AC9">
          <w:rPr>
            <w:rStyle w:val="Hyperlink"/>
            <w:b/>
            <w:bCs/>
            <w:noProof/>
            <w:rtl/>
          </w:rPr>
          <w:t>2. הוראות כלליות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Toc232589660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290C2D">
          <w:rPr>
            <w:noProof/>
            <w:webHidden/>
            <w:rtl/>
          </w:rPr>
          <w:t>4</w:t>
        </w:r>
        <w:r>
          <w:rPr>
            <w:noProof/>
            <w:webHidden/>
            <w:rtl/>
          </w:rPr>
          <w:fldChar w:fldCharType="end"/>
        </w:r>
      </w:hyperlink>
    </w:p>
    <w:p w14:paraId="7615C4DF" w14:textId="38C19479" w:rsidR="00594319" w:rsidRDefault="0059431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89661" w:history="1">
        <w:r w:rsidRPr="001A2AC9">
          <w:rPr>
            <w:rStyle w:val="Hyperlink"/>
            <w:b/>
            <w:bCs/>
            <w:noProof/>
            <w:rtl/>
          </w:rPr>
          <w:t>3. תיאור המקרה: רהיטי בית-אל בע"מ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Toc232589661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290C2D">
          <w:rPr>
            <w:noProof/>
            <w:webHidden/>
            <w:rtl/>
          </w:rPr>
          <w:t>5</w:t>
        </w:r>
        <w:r>
          <w:rPr>
            <w:noProof/>
            <w:webHidden/>
            <w:rtl/>
          </w:rPr>
          <w:fldChar w:fldCharType="end"/>
        </w:r>
      </w:hyperlink>
    </w:p>
    <w:p w14:paraId="3C2E8896" w14:textId="718E8DB5" w:rsidR="00594319" w:rsidRDefault="0059431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89662" w:history="1">
        <w:r w:rsidRPr="001A2AC9">
          <w:rPr>
            <w:rStyle w:val="Hyperlink"/>
            <w:b/>
            <w:bCs/>
            <w:noProof/>
            <w:rtl/>
          </w:rPr>
          <w:t>4. המשימות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Toc232589662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290C2D"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603AB9C8" w14:textId="0381ED80" w:rsidR="00594319" w:rsidRDefault="0059431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89663" w:history="1">
        <w:r w:rsidRPr="001A2AC9">
          <w:rPr>
            <w:rStyle w:val="Hyperlink"/>
            <w:b/>
            <w:bCs/>
            <w:noProof/>
            <w:rtl/>
          </w:rPr>
          <w:t>חלק א': שלב ההתקשרות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Toc232589663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290C2D"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47F61EF3" w14:textId="331A641F" w:rsidR="00594319" w:rsidRDefault="0059431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89664" w:history="1">
        <w:r w:rsidRPr="001A2AC9">
          <w:rPr>
            <w:rStyle w:val="Hyperlink"/>
            <w:b/>
            <w:bCs/>
            <w:noProof/>
            <w:rtl/>
          </w:rPr>
          <w:t>חלק ב': שלב הביצוע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Toc232589664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290C2D"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480E1C54" w14:textId="3D65A590" w:rsidR="00594319" w:rsidRDefault="0059431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89665" w:history="1">
        <w:r w:rsidRPr="001A2AC9">
          <w:rPr>
            <w:rStyle w:val="Hyperlink"/>
            <w:b/>
            <w:bCs/>
            <w:noProof/>
            <w:rtl/>
          </w:rPr>
          <w:t>חלק ג': שלב הסיום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Toc232589665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290C2D"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6061AA5D" w14:textId="6C1B1D43" w:rsidR="00594319" w:rsidRDefault="0059431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89666" w:history="1">
        <w:r w:rsidRPr="001A2AC9">
          <w:rPr>
            <w:rStyle w:val="Hyperlink"/>
            <w:b/>
            <w:bCs/>
            <w:noProof/>
            <w:rtl/>
          </w:rPr>
          <w:t>חלק ד': אתיקה ודילמות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Toc232589666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290C2D"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14:paraId="1DD1A88D" w14:textId="6492A58E" w:rsidR="00594319" w:rsidRDefault="0059431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89667" w:history="1">
        <w:r w:rsidRPr="001A2AC9">
          <w:rPr>
            <w:rStyle w:val="Hyperlink"/>
            <w:b/>
            <w:bCs/>
            <w:noProof/>
            <w:rtl/>
          </w:rPr>
          <w:t>חלק ה': יישום עקרונות הקוד ואחריות חברתית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Toc232589667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290C2D"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14:paraId="0F3BD8E1" w14:textId="5F773915" w:rsidR="00594319" w:rsidRDefault="0059431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89668" w:history="1">
        <w:r w:rsidRPr="001A2AC9">
          <w:rPr>
            <w:rStyle w:val="Hyperlink"/>
            <w:b/>
            <w:bCs/>
            <w:noProof/>
            <w:rtl/>
          </w:rPr>
          <w:t>5. תוצרים נדרשים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Toc232589668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290C2D"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</w:p>
    <w:p w14:paraId="05FBF74C" w14:textId="55A655A5" w:rsidR="00594319" w:rsidRDefault="0059431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89669" w:history="1">
        <w:r w:rsidRPr="001A2AC9">
          <w:rPr>
            <w:rStyle w:val="Hyperlink"/>
            <w:b/>
            <w:bCs/>
            <w:noProof/>
            <w:rtl/>
          </w:rPr>
          <w:t>6. מצגת והגנה בפני פאנל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Toc232589669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290C2D"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2E4AE3FF" w14:textId="05AECF4B" w:rsidR="00594319" w:rsidRDefault="0059431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89670" w:history="1">
        <w:r w:rsidRPr="001A2AC9">
          <w:rPr>
            <w:rStyle w:val="Hyperlink"/>
            <w:b/>
            <w:bCs/>
            <w:noProof/>
            <w:rtl/>
          </w:rPr>
          <w:t>7. קריטריונים להערכה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Toc232589670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290C2D"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0A1968C2" w14:textId="77BEF42B" w:rsidR="00594319" w:rsidRDefault="0059431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14:ligatures w14:val="standardContextual"/>
        </w:rPr>
      </w:pPr>
      <w:hyperlink w:anchor="_Toc232589671" w:history="1">
        <w:r w:rsidRPr="001A2AC9">
          <w:rPr>
            <w:rStyle w:val="Hyperlink"/>
            <w:b/>
            <w:bCs/>
            <w:noProof/>
            <w:rtl/>
          </w:rPr>
          <w:t>8. הצהרת מקוריות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Toc232589671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290C2D">
          <w:rPr>
            <w:noProof/>
            <w:webHidden/>
            <w:rtl/>
          </w:rPr>
          <w:t>11</w:t>
        </w:r>
        <w:r>
          <w:rPr>
            <w:noProof/>
            <w:webHidden/>
            <w:rtl/>
          </w:rPr>
          <w:fldChar w:fldCharType="end"/>
        </w:r>
      </w:hyperlink>
    </w:p>
    <w:p w14:paraId="038CB270" w14:textId="0BD49A05" w:rsidR="003041BF" w:rsidRDefault="00000000" w:rsidP="00B656AB">
      <w:pPr>
        <w:spacing w:after="120" w:line="276" w:lineRule="auto"/>
      </w:pPr>
      <w:r>
        <w:fldChar w:fldCharType="end"/>
      </w:r>
    </w:p>
    <w:p w14:paraId="47A62E1B" w14:textId="77777777" w:rsidR="003041BF" w:rsidRDefault="00000000" w:rsidP="00B656AB">
      <w:pPr>
        <w:pageBreakBefore/>
        <w:pBdr>
          <w:bottom w:val="single" w:sz="18" w:space="6" w:color="DDC19A"/>
        </w:pBdr>
        <w:spacing w:before="160" w:after="120" w:line="276" w:lineRule="auto"/>
        <w:outlineLvl w:val="0"/>
      </w:pPr>
      <w:bookmarkStart w:id="0" w:name="_Toc232589659"/>
      <w:r>
        <w:rPr>
          <w:b/>
          <w:bCs/>
          <w:color w:val="1F3864"/>
          <w:sz w:val="32"/>
          <w:szCs w:val="32"/>
          <w:rtl/>
        </w:rPr>
        <w:lastRenderedPageBreak/>
        <w:t>1. מבוא ומטרת התרגיל</w:t>
      </w:r>
      <w:bookmarkEnd w:id="0"/>
    </w:p>
    <w:p w14:paraId="4D439D38" w14:textId="77777777" w:rsidR="003041BF" w:rsidRDefault="00000000" w:rsidP="00290C2D">
      <w:pPr>
        <w:pStyle w:val="NoSpacing"/>
        <w:spacing w:before="240"/>
      </w:pPr>
      <w:r>
        <w:rPr>
          <w:rtl/>
        </w:rPr>
        <w:t>תרגיל זה הוא מטלת הסיום בתהליך ההסמכה. מטרתו לאפשר למועמד/ת להדגים, על מקרה מעשי, כיצד הוא/היא מנהל/ת פרויקט ייעוץ מקצה לקצה בהתאם לקוד המקצוע של הלשכה.</w:t>
      </w:r>
    </w:p>
    <w:p w14:paraId="35F35E43" w14:textId="77777777" w:rsidR="003041BF" w:rsidRDefault="00000000" w:rsidP="00290C2D">
      <w:pPr>
        <w:spacing w:before="240" w:after="60" w:line="276" w:lineRule="auto"/>
        <w:rPr>
          <w:color w:val="262626"/>
          <w:rtl/>
        </w:rPr>
      </w:pPr>
      <w:r>
        <w:rPr>
          <w:color w:val="262626"/>
          <w:rtl/>
        </w:rPr>
        <w:t>התרגיל בוחן לא רק ידע, אלא יישום: היכולת לתרגם את עקרונות הקוד להתנהלות מקצועית, אתית ומדידה לאורך כל שלבי הפרויקט, מההתקשרות ועד הסגירה.</w:t>
      </w:r>
    </w:p>
    <w:p w14:paraId="1BB626EB" w14:textId="77777777" w:rsidR="004A3036" w:rsidRDefault="004A3036" w:rsidP="00290C2D">
      <w:pPr>
        <w:spacing w:before="240" w:after="60" w:line="276" w:lineRule="auto"/>
      </w:pPr>
    </w:p>
    <w:p w14:paraId="5473FFEA" w14:textId="77777777" w:rsidR="003041BF" w:rsidRDefault="00000000" w:rsidP="00290C2D">
      <w:pPr>
        <w:spacing w:before="240" w:after="30" w:line="276" w:lineRule="auto"/>
      </w:pPr>
      <w:r>
        <w:rPr>
          <w:b/>
          <w:bCs/>
          <w:color w:val="2E4570"/>
          <w:sz w:val="23"/>
          <w:szCs w:val="23"/>
          <w:rtl/>
        </w:rPr>
        <w:t>מה התרגיל בודק:</w:t>
      </w:r>
    </w:p>
    <w:p w14:paraId="012D8A1B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ניהול תהליך הייעוץ לפי שלבי הקוד: התקשרות, ביצוע, סגירה.</w:t>
      </w:r>
    </w:p>
    <w:p w14:paraId="4B17D5F8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עומק האבחון וביסוס ההמלצות על נתונים.</w:t>
      </w:r>
    </w:p>
    <w:p w14:paraId="6C7872B8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ישימות הפתרונות, תיעדוף ומדידת הצלחה.</w:t>
      </w:r>
    </w:p>
    <w:p w14:paraId="63D5EA2A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התנהלות אתית, שקיפות ואחריות חברתית.</w:t>
      </w:r>
    </w:p>
    <w:p w14:paraId="208527B3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יכולת הצגה והגנה על העבודה בפני פאנל.</w:t>
      </w:r>
    </w:p>
    <w:p w14:paraId="2F50BAB8" w14:textId="77777777" w:rsidR="003041BF" w:rsidRDefault="00000000" w:rsidP="00B656AB">
      <w:pPr>
        <w:pageBreakBefore/>
        <w:pBdr>
          <w:bottom w:val="single" w:sz="18" w:space="6" w:color="DDC19A"/>
        </w:pBdr>
        <w:spacing w:before="160" w:after="120" w:line="276" w:lineRule="auto"/>
        <w:outlineLvl w:val="0"/>
      </w:pPr>
      <w:bookmarkStart w:id="1" w:name="_Toc232589660"/>
      <w:r>
        <w:rPr>
          <w:b/>
          <w:bCs/>
          <w:color w:val="1F3864"/>
          <w:sz w:val="32"/>
          <w:szCs w:val="32"/>
          <w:rtl/>
        </w:rPr>
        <w:lastRenderedPageBreak/>
        <w:t>2. הוראות כלליות</w:t>
      </w:r>
      <w:bookmarkEnd w:id="1"/>
    </w:p>
    <w:p w14:paraId="471803A1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עבדו על המקרה המוצג בסעיף 3. אין צורך באישור הלקוח שכן מדובר במקרה לדוגמה.</w:t>
      </w:r>
    </w:p>
    <w:p w14:paraId="7F5008B5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הגישו מסמך כתוב המכסה את כל המשימות בסעיף 4, ולצדו מצגת קצרה להצגה בפני הפאנל (סעיף 6).</w:t>
      </w:r>
    </w:p>
    <w:p w14:paraId="3C6B040F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היקף מומלץ למסמך הכתוב: 8 עד 15 עמודים. איכות וחדות עדיפות על אורך.</w:t>
      </w:r>
    </w:p>
    <w:p w14:paraId="70879A79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השתמשו בתבניות הלשכה כבסיס לתוצרים: דוח אבחון, דוח המלצות, תיאור פרויקט, והצעת מחיר והסכם עבודה.</w:t>
      </w:r>
    </w:p>
    <w:p w14:paraId="1D3E0ACC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הקפידו על עקרונות סודיות, הגנת פרטיות וקניין רוחני גם בעבודה על מקרה לדוגמה.</w:t>
      </w:r>
    </w:p>
    <w:p w14:paraId="7030EAE1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העבודה תהיה אישית ומקורית. יש לצרף את הצהרת המקוריות שבסוף המסמך, חתומה.</w:t>
      </w:r>
    </w:p>
    <w:p w14:paraId="1FAFB17A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זמן מוקצב: יוגדר על ידי הוועדה (מומלץ עד שבועיים להגשת המסמך, והצגה במועד שייקבע).</w:t>
      </w:r>
    </w:p>
    <w:p w14:paraId="323852FD" w14:textId="77777777" w:rsidR="003041BF" w:rsidRDefault="00000000" w:rsidP="00B656AB">
      <w:pPr>
        <w:pageBreakBefore/>
        <w:pBdr>
          <w:bottom w:val="single" w:sz="18" w:space="6" w:color="DDC19A"/>
        </w:pBdr>
        <w:spacing w:before="160" w:after="120" w:line="276" w:lineRule="auto"/>
        <w:outlineLvl w:val="0"/>
      </w:pPr>
      <w:bookmarkStart w:id="2" w:name="_Toc232589661"/>
      <w:r>
        <w:rPr>
          <w:b/>
          <w:bCs/>
          <w:color w:val="1F3864"/>
          <w:sz w:val="32"/>
          <w:szCs w:val="32"/>
          <w:rtl/>
        </w:rPr>
        <w:lastRenderedPageBreak/>
        <w:t>3. תיאור המקרה: רהיטי בית-אל בע"מ</w:t>
      </w:r>
      <w:bookmarkEnd w:id="2"/>
    </w:p>
    <w:p w14:paraId="35D47A32" w14:textId="77777777" w:rsidR="003041BF" w:rsidRDefault="00000000" w:rsidP="00290C2D">
      <w:pPr>
        <w:spacing w:before="240" w:after="60" w:line="276" w:lineRule="auto"/>
      </w:pPr>
      <w:r>
        <w:rPr>
          <w:color w:val="262626"/>
          <w:rtl/>
        </w:rPr>
        <w:t>חברת "רהיטי בית-אל" היא עסק משפחתי לייצור ושיווק רהיטים לבית, הפועל כ-30 שנה. החברה מעסיקה 45 עובדים, עם מחזור שנתי של כ-35 מיליון ש"ח, ומפעילה מפעל ייצור ושתי חנויות תצוגה.</w:t>
      </w:r>
    </w:p>
    <w:p w14:paraId="3360922D" w14:textId="77777777" w:rsidR="003041BF" w:rsidRDefault="00000000" w:rsidP="00290C2D">
      <w:pPr>
        <w:spacing w:before="240" w:after="30" w:line="276" w:lineRule="auto"/>
      </w:pPr>
      <w:r>
        <w:rPr>
          <w:b/>
          <w:bCs/>
          <w:color w:val="2E4570"/>
          <w:sz w:val="23"/>
          <w:szCs w:val="23"/>
          <w:rtl/>
        </w:rPr>
        <w:t>רקע ובעלי תפקידים:</w:t>
      </w:r>
    </w:p>
    <w:p w14:paraId="1AD4A32A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המייסד, יעקב, בן 68, מנכ"ל בפועל ומקבל את רוב ההחלטות.</w:t>
      </w:r>
    </w:p>
    <w:p w14:paraId="6A843B6D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הבת, מיכל, בת 38, מובילה את השיווק ומיועדת להחליף את האב.</w:t>
      </w:r>
    </w:p>
    <w:p w14:paraId="6DE8B523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הבן, אורי, בן 35, אחראי על הייצור.</w:t>
      </w:r>
    </w:p>
    <w:p w14:paraId="1379F92D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מנהל כספים חיצוני במשרה חלקית.</w:t>
      </w:r>
    </w:p>
    <w:p w14:paraId="4958F7C2" w14:textId="77777777" w:rsidR="003041BF" w:rsidRDefault="00000000" w:rsidP="00290C2D">
      <w:pPr>
        <w:spacing w:before="240" w:after="30" w:line="276" w:lineRule="auto"/>
      </w:pPr>
      <w:r>
        <w:rPr>
          <w:b/>
          <w:bCs/>
          <w:color w:val="2E4570"/>
          <w:sz w:val="23"/>
          <w:szCs w:val="23"/>
          <w:rtl/>
        </w:rPr>
        <w:t>אתגרים מרכזיים שדווחו:</w:t>
      </w:r>
    </w:p>
    <w:p w14:paraId="7525A118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שחיקה ברווחיות: רווח גולמי ירד מ-42% ל-31% בשלוש השנים האחרונות.</w:t>
      </w:r>
    </w:p>
    <w:p w14:paraId="3FA20AD5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תהליכי עבודה מיושנים, תלות גבוהה במייסד, ומעט תיעוד.</w:t>
      </w:r>
    </w:p>
    <w:p w14:paraId="4686639F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כניסת מתחרים מייבאים במחירים נמוכים, ולחץ על המחירים.</w:t>
      </w:r>
    </w:p>
    <w:p w14:paraId="2CA8A73A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פיגור דיגיטלי: אין מכירות מקוונות, ונוכחות שיווקית חלשה.</w:t>
      </w:r>
    </w:p>
    <w:p w14:paraId="5D241517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מתח בין-דורי סביב ההעברה הניהולית וקבלת ההחלטות.</w:t>
      </w:r>
    </w:p>
    <w:p w14:paraId="4C49F5F6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תזרים מזומנים מתוח בעונות חלשות, וניהול מלאי לא יעיל.</w:t>
      </w:r>
    </w:p>
    <w:p w14:paraId="4C6DB9B4" w14:textId="77777777" w:rsidR="003041BF" w:rsidRDefault="00000000" w:rsidP="00290C2D">
      <w:pPr>
        <w:numPr>
          <w:ilvl w:val="0"/>
          <w:numId w:val="11"/>
        </w:numPr>
        <w:spacing w:before="240" w:after="26" w:line="276" w:lineRule="auto"/>
      </w:pPr>
      <w:r>
        <w:rPr>
          <w:color w:val="262626"/>
          <w:rtl/>
        </w:rPr>
        <w:t>לקוח מוסדי גדול דורש עמידה בדרישות קיימות וסביבה כתנאי להמשך עבודה.</w:t>
      </w:r>
    </w:p>
    <w:p w14:paraId="287A1857" w14:textId="77777777" w:rsidR="003041BF" w:rsidRDefault="00000000" w:rsidP="00290C2D">
      <w:pPr>
        <w:spacing w:before="240" w:after="60" w:line="276" w:lineRule="auto"/>
      </w:pPr>
      <w:r>
        <w:rPr>
          <w:color w:val="262626"/>
          <w:rtl/>
        </w:rPr>
        <w:t>ההנהלה פנתה אליכם כיועצים כדי לבסס מחדש את הרווחיות, לייעל תהליכים, להוביל את המעבר הדיגיטלי, ולתמוך בהעברה הבין-דורית, באופן בר-קיימא ומקצועי.</w:t>
      </w:r>
    </w:p>
    <w:p w14:paraId="6F04954C" w14:textId="77777777" w:rsidR="003041BF" w:rsidRDefault="00000000" w:rsidP="00B656AB">
      <w:pPr>
        <w:pageBreakBefore/>
        <w:pBdr>
          <w:bottom w:val="single" w:sz="18" w:space="6" w:color="DDC19A"/>
        </w:pBdr>
        <w:spacing w:before="160" w:after="120" w:line="276" w:lineRule="auto"/>
        <w:outlineLvl w:val="0"/>
      </w:pPr>
      <w:bookmarkStart w:id="3" w:name="_Toc232589662"/>
      <w:r>
        <w:rPr>
          <w:b/>
          <w:bCs/>
          <w:color w:val="1F3864"/>
          <w:sz w:val="32"/>
          <w:szCs w:val="32"/>
          <w:rtl/>
        </w:rPr>
        <w:lastRenderedPageBreak/>
        <w:t>4. המשימות</w:t>
      </w:r>
      <w:bookmarkEnd w:id="3"/>
    </w:p>
    <w:p w14:paraId="1DE080B1" w14:textId="77777777" w:rsidR="003041BF" w:rsidRDefault="00000000" w:rsidP="00456612">
      <w:pPr>
        <w:spacing w:before="240" w:after="70"/>
        <w:outlineLvl w:val="1"/>
      </w:pPr>
      <w:bookmarkStart w:id="4" w:name="_Toc232589663"/>
      <w:r>
        <w:rPr>
          <w:b/>
          <w:bCs/>
          <w:color w:val="1F3864"/>
          <w:sz w:val="27"/>
          <w:szCs w:val="27"/>
          <w:rtl/>
        </w:rPr>
        <w:t>חלק א': שלב ההתקשרות</w:t>
      </w:r>
      <w:bookmarkEnd w:id="4"/>
    </w:p>
    <w:p w14:paraId="48B5D859" w14:textId="77777777" w:rsidR="003041BF" w:rsidRDefault="00000000" w:rsidP="00456612">
      <w:pPr>
        <w:spacing w:before="240" w:after="30"/>
      </w:pPr>
      <w:r>
        <w:rPr>
          <w:b/>
          <w:bCs/>
          <w:color w:val="2E4570"/>
          <w:sz w:val="23"/>
          <w:szCs w:val="23"/>
          <w:rtl/>
        </w:rPr>
        <w:t>הבנת הקשר הלקוח:</w:t>
      </w:r>
    </w:p>
    <w:p w14:paraId="0339A434" w14:textId="77777777" w:rsidR="003041BF" w:rsidRDefault="00000000" w:rsidP="00456612">
      <w:pPr>
        <w:numPr>
          <w:ilvl w:val="0"/>
          <w:numId w:val="11"/>
        </w:numPr>
        <w:spacing w:before="240" w:after="26"/>
      </w:pPr>
      <w:r>
        <w:rPr>
          <w:color w:val="262626"/>
          <w:rtl/>
        </w:rPr>
        <w:t>נתחו את סביבת העסק, השוק והתחרות, וזהו את בעלי העניין ורמת השפעתם.</w:t>
      </w:r>
    </w:p>
    <w:p w14:paraId="555D1882" w14:textId="77777777" w:rsidR="003041BF" w:rsidRDefault="00000000" w:rsidP="00456612">
      <w:pPr>
        <w:numPr>
          <w:ilvl w:val="0"/>
          <w:numId w:val="11"/>
        </w:numPr>
        <w:spacing w:before="240" w:after="26"/>
      </w:pPr>
      <w:r>
        <w:rPr>
          <w:color w:val="262626"/>
          <w:rtl/>
        </w:rPr>
        <w:t>הציגו את השאלות המרכזיות שתשאלו בפגישת ההיכרות.</w:t>
      </w:r>
    </w:p>
    <w:p w14:paraId="6F822737" w14:textId="77777777" w:rsidR="003041BF" w:rsidRDefault="00000000" w:rsidP="00456612">
      <w:pPr>
        <w:spacing w:before="240" w:after="30"/>
      </w:pPr>
      <w:r>
        <w:rPr>
          <w:b/>
          <w:bCs/>
          <w:color w:val="2E4570"/>
          <w:sz w:val="23"/>
          <w:szCs w:val="23"/>
          <w:rtl/>
        </w:rPr>
        <w:t>הגדרת היקף, מטרות ומתודולוגיה:</w:t>
      </w:r>
    </w:p>
    <w:p w14:paraId="6F2760B7" w14:textId="77777777" w:rsidR="003041BF" w:rsidRDefault="00000000" w:rsidP="00456612">
      <w:pPr>
        <w:numPr>
          <w:ilvl w:val="0"/>
          <w:numId w:val="11"/>
        </w:numPr>
        <w:spacing w:before="240" w:after="26"/>
      </w:pPr>
      <w:r>
        <w:rPr>
          <w:color w:val="262626"/>
          <w:rtl/>
        </w:rPr>
        <w:t>הגדירו את בעיית העסק שתיפתר, יעדים מדידים ולוחות זמנים.</w:t>
      </w:r>
    </w:p>
    <w:p w14:paraId="54B63082" w14:textId="77777777" w:rsidR="003041BF" w:rsidRDefault="00000000" w:rsidP="00456612">
      <w:pPr>
        <w:numPr>
          <w:ilvl w:val="0"/>
          <w:numId w:val="11"/>
        </w:numPr>
        <w:spacing w:before="240" w:after="26"/>
      </w:pPr>
      <w:r>
        <w:rPr>
          <w:color w:val="262626"/>
          <w:rtl/>
        </w:rPr>
        <w:t>תארו את המתודולוגיה והגישה, וקבעו תנאים והגבלות.</w:t>
      </w:r>
    </w:p>
    <w:p w14:paraId="6C6FD7F2" w14:textId="77777777" w:rsidR="003041BF" w:rsidRDefault="00000000" w:rsidP="00456612">
      <w:pPr>
        <w:numPr>
          <w:ilvl w:val="0"/>
          <w:numId w:val="11"/>
        </w:numPr>
        <w:spacing w:before="240" w:after="26"/>
      </w:pPr>
      <w:r>
        <w:rPr>
          <w:color w:val="262626"/>
          <w:rtl/>
        </w:rPr>
        <w:t>התייחסו במפורש להגנת הפרטיות, לקניין רוחני ולשמירה על סודיות.</w:t>
      </w:r>
    </w:p>
    <w:p w14:paraId="19BC4E43" w14:textId="77777777" w:rsidR="003041BF" w:rsidRDefault="00000000" w:rsidP="00456612">
      <w:pPr>
        <w:spacing w:before="240" w:after="30"/>
      </w:pPr>
      <w:r>
        <w:rPr>
          <w:b/>
          <w:bCs/>
          <w:color w:val="2E4570"/>
          <w:sz w:val="23"/>
          <w:szCs w:val="23"/>
          <w:rtl/>
        </w:rPr>
        <w:t>הצעת מחיר והסכם עבודה:</w:t>
      </w:r>
    </w:p>
    <w:p w14:paraId="681310D1" w14:textId="77777777" w:rsidR="003041BF" w:rsidRDefault="00000000" w:rsidP="00456612">
      <w:pPr>
        <w:numPr>
          <w:ilvl w:val="0"/>
          <w:numId w:val="11"/>
        </w:numPr>
        <w:spacing w:before="240" w:after="26"/>
      </w:pPr>
      <w:r>
        <w:rPr>
          <w:color w:val="262626"/>
          <w:rtl/>
        </w:rPr>
        <w:t>הכינו תמצית הצעת מחיר והסכם עבודה לפי תבנית הלשכה, כולל תוצרים ואבני דרך.</w:t>
      </w:r>
    </w:p>
    <w:p w14:paraId="3E790FC5" w14:textId="77777777" w:rsidR="003041BF" w:rsidRDefault="00000000" w:rsidP="00456612">
      <w:pPr>
        <w:spacing w:before="240" w:after="30"/>
      </w:pPr>
      <w:r>
        <w:rPr>
          <w:b/>
          <w:bCs/>
          <w:color w:val="2E4570"/>
          <w:sz w:val="23"/>
          <w:szCs w:val="23"/>
          <w:rtl/>
        </w:rPr>
        <w:t>ניהול ציפיות וסיכונים:</w:t>
      </w:r>
    </w:p>
    <w:p w14:paraId="455EDD58" w14:textId="77777777" w:rsidR="003041BF" w:rsidRDefault="00000000" w:rsidP="00456612">
      <w:pPr>
        <w:numPr>
          <w:ilvl w:val="0"/>
          <w:numId w:val="11"/>
        </w:numPr>
        <w:spacing w:before="240" w:after="26"/>
      </w:pPr>
      <w:r>
        <w:rPr>
          <w:color w:val="262626"/>
          <w:rtl/>
        </w:rPr>
        <w:t>זהו סיכונים אפשריים בפרויקט, ותכננו מנגנוני בקרה, עדכון והתמודדות.</w:t>
      </w:r>
    </w:p>
    <w:p w14:paraId="635E5E92" w14:textId="77777777" w:rsidR="003041BF" w:rsidRDefault="00000000" w:rsidP="00456612">
      <w:pPr>
        <w:spacing w:before="240" w:after="70"/>
        <w:outlineLvl w:val="1"/>
      </w:pPr>
      <w:bookmarkStart w:id="5" w:name="_Toc232589664"/>
      <w:r>
        <w:rPr>
          <w:b/>
          <w:bCs/>
          <w:color w:val="1F3864"/>
          <w:sz w:val="27"/>
          <w:szCs w:val="27"/>
          <w:rtl/>
        </w:rPr>
        <w:t>חלק ב': שלב הביצוע</w:t>
      </w:r>
      <w:bookmarkEnd w:id="5"/>
    </w:p>
    <w:p w14:paraId="365EEC91" w14:textId="77777777" w:rsidR="003041BF" w:rsidRDefault="00000000" w:rsidP="00456612">
      <w:pPr>
        <w:spacing w:before="240" w:after="30"/>
      </w:pPr>
      <w:r>
        <w:rPr>
          <w:b/>
          <w:bCs/>
          <w:color w:val="2E4570"/>
          <w:sz w:val="23"/>
          <w:szCs w:val="23"/>
          <w:rtl/>
        </w:rPr>
        <w:t>איסוף וניתוח מידע:</w:t>
      </w:r>
    </w:p>
    <w:p w14:paraId="72A6553C" w14:textId="77777777" w:rsidR="003041BF" w:rsidRDefault="00000000" w:rsidP="00456612">
      <w:pPr>
        <w:numPr>
          <w:ilvl w:val="0"/>
          <w:numId w:val="11"/>
        </w:numPr>
        <w:spacing w:before="240" w:after="26"/>
      </w:pPr>
      <w:r>
        <w:rPr>
          <w:color w:val="262626"/>
          <w:rtl/>
        </w:rPr>
        <w:t>תארו אילו נתונים תאספו ובאילו שיטות, תוך שמירה על אובייקטיביות ואי-תלות.</w:t>
      </w:r>
    </w:p>
    <w:p w14:paraId="7220C17A" w14:textId="77777777" w:rsidR="003041BF" w:rsidRDefault="00000000" w:rsidP="00456612">
      <w:pPr>
        <w:spacing w:before="240" w:after="30"/>
      </w:pPr>
      <w:r>
        <w:rPr>
          <w:b/>
          <w:bCs/>
          <w:color w:val="2E4570"/>
          <w:sz w:val="23"/>
          <w:szCs w:val="23"/>
          <w:rtl/>
        </w:rPr>
        <w:t>אבחון:</w:t>
      </w:r>
    </w:p>
    <w:p w14:paraId="6DAB47B3" w14:textId="77777777" w:rsidR="003041BF" w:rsidRDefault="00000000" w:rsidP="00456612">
      <w:pPr>
        <w:numPr>
          <w:ilvl w:val="0"/>
          <w:numId w:val="11"/>
        </w:numPr>
        <w:spacing w:before="240" w:after="26"/>
      </w:pPr>
      <w:r>
        <w:rPr>
          <w:color w:val="262626"/>
          <w:rtl/>
        </w:rPr>
        <w:t>הפיקו תמצית דוח אבחון מקצועי לפי התבנית: ממצאים מרכזיים, נקודות חוזק, אתגרים והזדמנויות, וערך כספי מוערך של מחיר האי-טיפול.</w:t>
      </w:r>
    </w:p>
    <w:p w14:paraId="5EEA8AE6" w14:textId="77777777" w:rsidR="003041BF" w:rsidRDefault="00000000" w:rsidP="00456612">
      <w:pPr>
        <w:spacing w:before="240" w:after="30"/>
      </w:pPr>
      <w:r>
        <w:rPr>
          <w:b/>
          <w:bCs/>
          <w:color w:val="2E4570"/>
          <w:sz w:val="23"/>
          <w:szCs w:val="23"/>
          <w:rtl/>
        </w:rPr>
        <w:t>פיתוח פתרונות והמלצות:</w:t>
      </w:r>
    </w:p>
    <w:p w14:paraId="66DF708B" w14:textId="77777777" w:rsidR="003041BF" w:rsidRDefault="00000000" w:rsidP="00456612">
      <w:pPr>
        <w:numPr>
          <w:ilvl w:val="0"/>
          <w:numId w:val="11"/>
        </w:numPr>
        <w:spacing w:before="240" w:after="26"/>
      </w:pPr>
      <w:r>
        <w:rPr>
          <w:color w:val="262626"/>
          <w:rtl/>
        </w:rPr>
        <w:t xml:space="preserve">פתחו מספר אלטרנטיבות ובחנו יתרונות וחסרונות, מבוססות נתונים ומותאמות </w:t>
      </w:r>
      <w:r>
        <w:rPr>
          <w:color w:val="262626"/>
          <w:rtl/>
        </w:rPr>
        <w:lastRenderedPageBreak/>
        <w:t>למשאבי הלקוח.</w:t>
      </w:r>
    </w:p>
    <w:p w14:paraId="24ED8048" w14:textId="77777777" w:rsidR="003041BF" w:rsidRDefault="00000000" w:rsidP="00456612">
      <w:pPr>
        <w:numPr>
          <w:ilvl w:val="0"/>
          <w:numId w:val="11"/>
        </w:numPr>
        <w:spacing w:before="240" w:after="26"/>
      </w:pPr>
      <w:r>
        <w:rPr>
          <w:color w:val="262626"/>
          <w:rtl/>
        </w:rPr>
        <w:t>הפיקו תמצית דוח המלצות מקצועי לפי התבנית, עם המלצות מתועדפות.</w:t>
      </w:r>
    </w:p>
    <w:p w14:paraId="465F0054" w14:textId="77777777" w:rsidR="003041BF" w:rsidRDefault="00000000" w:rsidP="00456612">
      <w:pPr>
        <w:spacing w:before="240" w:after="30"/>
      </w:pPr>
      <w:r>
        <w:rPr>
          <w:b/>
          <w:bCs/>
          <w:color w:val="2E4570"/>
          <w:sz w:val="23"/>
          <w:szCs w:val="23"/>
          <w:rtl/>
        </w:rPr>
        <w:t>תכנית יישום ומדידה:</w:t>
      </w:r>
    </w:p>
    <w:p w14:paraId="459C7CDE" w14:textId="77777777" w:rsidR="003041BF" w:rsidRDefault="00000000" w:rsidP="00456612">
      <w:pPr>
        <w:numPr>
          <w:ilvl w:val="0"/>
          <w:numId w:val="11"/>
        </w:numPr>
        <w:spacing w:before="240" w:after="26"/>
      </w:pPr>
      <w:r>
        <w:rPr>
          <w:color w:val="262626"/>
          <w:rtl/>
        </w:rPr>
        <w:t>בנו תכנית יישום עם אבני דרך, אחריות ומשאבים.</w:t>
      </w:r>
    </w:p>
    <w:p w14:paraId="1F6F2F23" w14:textId="77777777" w:rsidR="003041BF" w:rsidRDefault="00000000" w:rsidP="00456612">
      <w:pPr>
        <w:numPr>
          <w:ilvl w:val="0"/>
          <w:numId w:val="11"/>
        </w:numPr>
        <w:spacing w:before="240" w:after="26"/>
      </w:pPr>
      <w:r>
        <w:rPr>
          <w:color w:val="262626"/>
          <w:rtl/>
        </w:rPr>
        <w:t>הגדירו מדדי הצלחה (KPIs) ברורים ותכנית לניהול בעלי העניין והתנגדויות.</w:t>
      </w:r>
    </w:p>
    <w:p w14:paraId="07700711" w14:textId="77777777" w:rsidR="003041BF" w:rsidRDefault="00000000" w:rsidP="00456612">
      <w:pPr>
        <w:spacing w:before="240" w:after="70"/>
        <w:outlineLvl w:val="1"/>
      </w:pPr>
      <w:bookmarkStart w:id="6" w:name="_Toc232589665"/>
      <w:r>
        <w:rPr>
          <w:b/>
          <w:bCs/>
          <w:color w:val="1F3864"/>
          <w:sz w:val="27"/>
          <w:szCs w:val="27"/>
          <w:rtl/>
        </w:rPr>
        <w:t>חלק ג': שלב הסיום</w:t>
      </w:r>
      <w:bookmarkEnd w:id="6"/>
    </w:p>
    <w:p w14:paraId="6FCBD73D" w14:textId="77777777" w:rsidR="003041BF" w:rsidRDefault="00000000" w:rsidP="00456612">
      <w:pPr>
        <w:numPr>
          <w:ilvl w:val="0"/>
          <w:numId w:val="11"/>
        </w:numPr>
        <w:spacing w:before="240" w:after="26"/>
      </w:pPr>
      <w:r>
        <w:rPr>
          <w:color w:val="262626"/>
          <w:rtl/>
        </w:rPr>
        <w:t>הגדירו כיצד תמדדו את הצלחת הפרויקט ואת ההשפעה ארוכת הטווח.</w:t>
      </w:r>
    </w:p>
    <w:p w14:paraId="7A0D249C" w14:textId="77777777" w:rsidR="003041BF" w:rsidRDefault="00000000" w:rsidP="00456612">
      <w:pPr>
        <w:numPr>
          <w:ilvl w:val="0"/>
          <w:numId w:val="11"/>
        </w:numPr>
        <w:spacing w:before="240" w:after="26"/>
      </w:pPr>
      <w:r>
        <w:rPr>
          <w:color w:val="262626"/>
          <w:rtl/>
        </w:rPr>
        <w:t>תארו את תהליך הפקת הלקחים, העברת הידע ללקוח, והבטחת המשכיות ללא תלות ביועץ.</w:t>
      </w:r>
    </w:p>
    <w:p w14:paraId="654272C6" w14:textId="77777777" w:rsidR="003041BF" w:rsidRDefault="00000000" w:rsidP="00456612">
      <w:pPr>
        <w:spacing w:before="240" w:after="70"/>
        <w:outlineLvl w:val="1"/>
      </w:pPr>
      <w:bookmarkStart w:id="7" w:name="_Toc232589666"/>
      <w:r>
        <w:rPr>
          <w:b/>
          <w:bCs/>
          <w:color w:val="1F3864"/>
          <w:sz w:val="27"/>
          <w:szCs w:val="27"/>
          <w:rtl/>
        </w:rPr>
        <w:t>חלק ד': אתיקה ודילמות</w:t>
      </w:r>
      <w:bookmarkEnd w:id="7"/>
    </w:p>
    <w:p w14:paraId="413A0ABE" w14:textId="77777777" w:rsidR="003041BF" w:rsidRDefault="00000000" w:rsidP="00456612">
      <w:pPr>
        <w:spacing w:before="240" w:after="60"/>
      </w:pPr>
      <w:r>
        <w:rPr>
          <w:color w:val="262626"/>
          <w:rtl/>
        </w:rPr>
        <w:t>זהו והתמודדו עם לפחות שתי דילמות אתיות העלולות לעלות במקרה זה, למשל:</w:t>
      </w:r>
    </w:p>
    <w:p w14:paraId="6ABAFBAE" w14:textId="77777777" w:rsidR="003041BF" w:rsidRDefault="00000000" w:rsidP="00456612">
      <w:pPr>
        <w:numPr>
          <w:ilvl w:val="0"/>
          <w:numId w:val="11"/>
        </w:numPr>
        <w:spacing w:before="240" w:after="26"/>
      </w:pPr>
      <w:r>
        <w:rPr>
          <w:color w:val="262626"/>
          <w:rtl/>
        </w:rPr>
        <w:t>מתח בין שקיפות מלאה לבין רגישות במתח המשפחתי-בין-דורי.</w:t>
      </w:r>
    </w:p>
    <w:p w14:paraId="22562831" w14:textId="77777777" w:rsidR="003041BF" w:rsidRDefault="00000000" w:rsidP="00456612">
      <w:pPr>
        <w:numPr>
          <w:ilvl w:val="0"/>
          <w:numId w:val="11"/>
        </w:numPr>
        <w:spacing w:before="240" w:after="26"/>
      </w:pPr>
      <w:r>
        <w:rPr>
          <w:color w:val="262626"/>
          <w:rtl/>
        </w:rPr>
        <w:t>לחץ אפשרי להציג תמונה אופטימית מהמצב לטובת גורם מממן.</w:t>
      </w:r>
    </w:p>
    <w:p w14:paraId="5E509B71" w14:textId="77777777" w:rsidR="003041BF" w:rsidRDefault="00000000" w:rsidP="00456612">
      <w:pPr>
        <w:numPr>
          <w:ilvl w:val="0"/>
          <w:numId w:val="11"/>
        </w:numPr>
        <w:spacing w:before="240" w:after="26"/>
      </w:pPr>
      <w:r>
        <w:rPr>
          <w:color w:val="262626"/>
          <w:rtl/>
        </w:rPr>
        <w:t>ניגוד עניינים אפשרי מול ספק או מתחרה.</w:t>
      </w:r>
    </w:p>
    <w:p w14:paraId="55682E5E" w14:textId="77777777" w:rsidR="003041BF" w:rsidRDefault="00000000" w:rsidP="00456612">
      <w:pPr>
        <w:spacing w:before="240" w:after="60"/>
      </w:pPr>
      <w:r>
        <w:rPr>
          <w:color w:val="262626"/>
          <w:rtl/>
        </w:rPr>
        <w:t>הסבירו כיצד הייתם פועלים בהתאם לכללי האתיקה של הקוד.</w:t>
      </w:r>
    </w:p>
    <w:p w14:paraId="18C7B0B4" w14:textId="77777777" w:rsidR="003041BF" w:rsidRDefault="00000000" w:rsidP="00456612">
      <w:pPr>
        <w:spacing w:before="240" w:after="70"/>
        <w:outlineLvl w:val="1"/>
      </w:pPr>
      <w:bookmarkStart w:id="8" w:name="_Toc232589667"/>
      <w:r>
        <w:rPr>
          <w:b/>
          <w:bCs/>
          <w:color w:val="1F3864"/>
          <w:sz w:val="27"/>
          <w:szCs w:val="27"/>
          <w:rtl/>
        </w:rPr>
        <w:t>חלק ה': יישום עקרונות הקוד ואחריות חברתית</w:t>
      </w:r>
      <w:bookmarkEnd w:id="8"/>
    </w:p>
    <w:p w14:paraId="3FD2BA17" w14:textId="77777777" w:rsidR="003041BF" w:rsidRDefault="00000000" w:rsidP="00456612">
      <w:pPr>
        <w:numPr>
          <w:ilvl w:val="0"/>
          <w:numId w:val="11"/>
        </w:numPr>
        <w:spacing w:before="240" w:after="26"/>
      </w:pPr>
      <w:r>
        <w:rPr>
          <w:color w:val="262626"/>
          <w:rtl/>
        </w:rPr>
        <w:t>הסבירו כיצד יישמתם כל אחד מעקרונות המפתח של הקוד: התמקדות בלקוח ויצירת ערך, התנהגות אתית וכשירות, בהירות בהתקשרות ובביצוע, תקשורת וניהול בעלי עניין, ושיפור ולמידה מתמשכים.</w:t>
      </w:r>
    </w:p>
    <w:p w14:paraId="1239CFE3" w14:textId="77777777" w:rsidR="003041BF" w:rsidRDefault="00000000" w:rsidP="00456612">
      <w:pPr>
        <w:numPr>
          <w:ilvl w:val="0"/>
          <w:numId w:val="11"/>
        </w:numPr>
        <w:spacing w:before="240" w:after="26"/>
      </w:pPr>
      <w:r>
        <w:rPr>
          <w:color w:val="262626"/>
          <w:rtl/>
        </w:rPr>
        <w:t>הראו את ההתאמה לשלבי הקוד (התקשרות, ביצוע, סגירה).</w:t>
      </w:r>
    </w:p>
    <w:p w14:paraId="4EE8EE89" w14:textId="77777777" w:rsidR="003041BF" w:rsidRDefault="00000000" w:rsidP="00456612">
      <w:pPr>
        <w:numPr>
          <w:ilvl w:val="0"/>
          <w:numId w:val="11"/>
        </w:numPr>
        <w:spacing w:before="240" w:after="26"/>
      </w:pPr>
      <w:r>
        <w:rPr>
          <w:color w:val="262626"/>
          <w:rtl/>
        </w:rPr>
        <w:t>התייחסו לאחריות החברתית ולקיימות, כולל דרישת הקיימות של הלקוח המוסדי.</w:t>
      </w:r>
    </w:p>
    <w:p w14:paraId="5913EB04" w14:textId="77777777" w:rsidR="003041BF" w:rsidRDefault="00000000" w:rsidP="002F4AD1">
      <w:pPr>
        <w:pageBreakBefore/>
        <w:pBdr>
          <w:bottom w:val="single" w:sz="18" w:space="6" w:color="DDC19A"/>
        </w:pBdr>
        <w:spacing w:before="120" w:after="120" w:line="276" w:lineRule="auto"/>
        <w:outlineLvl w:val="0"/>
      </w:pPr>
      <w:bookmarkStart w:id="9" w:name="_Toc232589668"/>
      <w:r>
        <w:rPr>
          <w:b/>
          <w:bCs/>
          <w:color w:val="1F3864"/>
          <w:sz w:val="32"/>
          <w:szCs w:val="32"/>
          <w:rtl/>
        </w:rPr>
        <w:lastRenderedPageBreak/>
        <w:t>5. תוצרים נדרשים</w:t>
      </w:r>
      <w:bookmarkEnd w:id="9"/>
    </w:p>
    <w:p w14:paraId="6C2BCBD9" w14:textId="77777777" w:rsidR="003041BF" w:rsidRDefault="00000000" w:rsidP="002F4AD1">
      <w:pPr>
        <w:spacing w:before="120" w:after="120" w:line="276" w:lineRule="auto"/>
      </w:pPr>
      <w:r>
        <w:rPr>
          <w:color w:val="262626"/>
          <w:rtl/>
        </w:rPr>
        <w:t>המסמך המוגש יכלול את כל הפריטים הבאים:</w:t>
      </w:r>
    </w:p>
    <w:p w14:paraId="6738240A" w14:textId="77777777" w:rsidR="003041BF" w:rsidRDefault="00000000" w:rsidP="002F4AD1">
      <w:pPr>
        <w:numPr>
          <w:ilvl w:val="0"/>
          <w:numId w:val="11"/>
        </w:numPr>
        <w:spacing w:before="120" w:after="120" w:line="276" w:lineRule="auto"/>
      </w:pPr>
      <w:r>
        <w:rPr>
          <w:color w:val="262626"/>
          <w:rtl/>
        </w:rPr>
        <w:t>סיכום שלב ההתקשרות, כולל תמצית הצעת מחיר והסכם עבודה.</w:t>
      </w:r>
    </w:p>
    <w:p w14:paraId="6FCB7629" w14:textId="77777777" w:rsidR="003041BF" w:rsidRDefault="00000000" w:rsidP="002F4AD1">
      <w:pPr>
        <w:numPr>
          <w:ilvl w:val="0"/>
          <w:numId w:val="11"/>
        </w:numPr>
        <w:spacing w:before="120" w:after="120" w:line="276" w:lineRule="auto"/>
      </w:pPr>
      <w:r>
        <w:rPr>
          <w:color w:val="262626"/>
          <w:rtl/>
        </w:rPr>
        <w:t>תמצית דוח אבחון מקצועי.</w:t>
      </w:r>
    </w:p>
    <w:p w14:paraId="6B80FDA0" w14:textId="77777777" w:rsidR="003041BF" w:rsidRDefault="00000000" w:rsidP="002F4AD1">
      <w:pPr>
        <w:numPr>
          <w:ilvl w:val="0"/>
          <w:numId w:val="11"/>
        </w:numPr>
        <w:spacing w:before="120" w:after="120" w:line="276" w:lineRule="auto"/>
      </w:pPr>
      <w:r>
        <w:rPr>
          <w:color w:val="262626"/>
          <w:rtl/>
        </w:rPr>
        <w:t>תמצית דוח המלצות מקצועי, מתועדף.</w:t>
      </w:r>
    </w:p>
    <w:p w14:paraId="4E8ED158" w14:textId="77777777" w:rsidR="003041BF" w:rsidRDefault="00000000" w:rsidP="002F4AD1">
      <w:pPr>
        <w:numPr>
          <w:ilvl w:val="0"/>
          <w:numId w:val="11"/>
        </w:numPr>
        <w:spacing w:before="120" w:after="120" w:line="276" w:lineRule="auto"/>
      </w:pPr>
      <w:r>
        <w:rPr>
          <w:color w:val="262626"/>
          <w:rtl/>
        </w:rPr>
        <w:t>תכנית יישום ומדדי הצלחה.</w:t>
      </w:r>
    </w:p>
    <w:p w14:paraId="5801FE4D" w14:textId="77777777" w:rsidR="003041BF" w:rsidRDefault="00000000" w:rsidP="002F4AD1">
      <w:pPr>
        <w:numPr>
          <w:ilvl w:val="0"/>
          <w:numId w:val="11"/>
        </w:numPr>
        <w:spacing w:before="120" w:after="120" w:line="276" w:lineRule="auto"/>
      </w:pPr>
      <w:r>
        <w:rPr>
          <w:color w:val="262626"/>
          <w:rtl/>
        </w:rPr>
        <w:t>סיכום שלב הסיום (מדידה, לקחים, המשכיות).</w:t>
      </w:r>
    </w:p>
    <w:p w14:paraId="5F85A7F0" w14:textId="77777777" w:rsidR="003041BF" w:rsidRDefault="00000000" w:rsidP="002F4AD1">
      <w:pPr>
        <w:numPr>
          <w:ilvl w:val="0"/>
          <w:numId w:val="11"/>
        </w:numPr>
        <w:spacing w:before="120" w:after="120" w:line="276" w:lineRule="auto"/>
      </w:pPr>
      <w:r>
        <w:rPr>
          <w:color w:val="262626"/>
          <w:rtl/>
        </w:rPr>
        <w:t>ניתוח אתי וניתוח יישום עקרונות הקוד והאחריות החברתית.</w:t>
      </w:r>
    </w:p>
    <w:p w14:paraId="25888578" w14:textId="77777777" w:rsidR="003041BF" w:rsidRDefault="00000000" w:rsidP="002F4AD1">
      <w:pPr>
        <w:numPr>
          <w:ilvl w:val="0"/>
          <w:numId w:val="11"/>
        </w:numPr>
        <w:spacing w:before="120" w:after="120" w:line="276" w:lineRule="auto"/>
      </w:pPr>
      <w:r>
        <w:rPr>
          <w:color w:val="262626"/>
          <w:rtl/>
        </w:rPr>
        <w:t>הצהרת מקוריות חתומה.</w:t>
      </w:r>
    </w:p>
    <w:p w14:paraId="017519ED" w14:textId="77777777" w:rsidR="003041BF" w:rsidRDefault="00000000" w:rsidP="00B656AB">
      <w:pPr>
        <w:pageBreakBefore/>
        <w:pBdr>
          <w:bottom w:val="single" w:sz="18" w:space="6" w:color="DDC19A"/>
        </w:pBdr>
        <w:spacing w:before="160" w:after="120" w:line="276" w:lineRule="auto"/>
        <w:outlineLvl w:val="0"/>
      </w:pPr>
      <w:bookmarkStart w:id="10" w:name="_Toc232589669"/>
      <w:r>
        <w:rPr>
          <w:b/>
          <w:bCs/>
          <w:color w:val="1F3864"/>
          <w:sz w:val="32"/>
          <w:szCs w:val="32"/>
          <w:rtl/>
        </w:rPr>
        <w:lastRenderedPageBreak/>
        <w:t>6. מצגת והגנה בפני פאנל</w:t>
      </w:r>
      <w:bookmarkEnd w:id="10"/>
    </w:p>
    <w:p w14:paraId="04703799" w14:textId="77777777" w:rsidR="003041BF" w:rsidRDefault="00000000" w:rsidP="00B656AB">
      <w:pPr>
        <w:numPr>
          <w:ilvl w:val="0"/>
          <w:numId w:val="11"/>
        </w:numPr>
        <w:spacing w:after="26" w:line="276" w:lineRule="auto"/>
      </w:pPr>
      <w:r>
        <w:rPr>
          <w:color w:val="262626"/>
          <w:rtl/>
        </w:rPr>
        <w:t>הכינו מצגת קצרה, עד 12 שקופיות, המסכמת את הניתוח וההמלצות.</w:t>
      </w:r>
    </w:p>
    <w:p w14:paraId="60119949" w14:textId="77777777" w:rsidR="003041BF" w:rsidRDefault="00000000" w:rsidP="00B656AB">
      <w:pPr>
        <w:numPr>
          <w:ilvl w:val="0"/>
          <w:numId w:val="11"/>
        </w:numPr>
        <w:spacing w:after="26" w:line="276" w:lineRule="auto"/>
      </w:pPr>
      <w:r>
        <w:rPr>
          <w:color w:val="262626"/>
          <w:rtl/>
        </w:rPr>
        <w:t>תהיו מוכנים להציג ולהגן על עבודתכם בפני פאנל המעריכים, ולהשיב על שאלות.</w:t>
      </w:r>
    </w:p>
    <w:p w14:paraId="1E326D68" w14:textId="77777777" w:rsidR="003041BF" w:rsidRDefault="00000000" w:rsidP="00B656AB">
      <w:pPr>
        <w:numPr>
          <w:ilvl w:val="0"/>
          <w:numId w:val="11"/>
        </w:numPr>
        <w:spacing w:after="26" w:line="276" w:lineRule="auto"/>
      </w:pPr>
      <w:r>
        <w:rPr>
          <w:color w:val="262626"/>
          <w:rtl/>
        </w:rPr>
        <w:t>משך מומלץ: 15 דקות הצגה ו-10 דקות שאלות ותשובות.</w:t>
      </w:r>
    </w:p>
    <w:p w14:paraId="0F9BE7E1" w14:textId="77777777" w:rsidR="003041BF" w:rsidRDefault="00000000" w:rsidP="00B656AB">
      <w:pPr>
        <w:pageBreakBefore/>
        <w:pBdr>
          <w:bottom w:val="single" w:sz="18" w:space="6" w:color="DDC19A"/>
        </w:pBdr>
        <w:spacing w:before="160" w:after="120" w:line="276" w:lineRule="auto"/>
        <w:outlineLvl w:val="0"/>
      </w:pPr>
      <w:bookmarkStart w:id="11" w:name="_Toc232589670"/>
      <w:r>
        <w:rPr>
          <w:b/>
          <w:bCs/>
          <w:color w:val="1F3864"/>
          <w:sz w:val="32"/>
          <w:szCs w:val="32"/>
          <w:rtl/>
        </w:rPr>
        <w:lastRenderedPageBreak/>
        <w:t>7. קריטריונים להערכה</w:t>
      </w:r>
      <w:bookmarkEnd w:id="11"/>
    </w:p>
    <w:p w14:paraId="6B1B65F2" w14:textId="77777777" w:rsidR="003041BF" w:rsidRDefault="00000000" w:rsidP="00B656AB">
      <w:pPr>
        <w:spacing w:after="60" w:line="276" w:lineRule="auto"/>
      </w:pPr>
      <w:r>
        <w:rPr>
          <w:color w:val="262626"/>
          <w:rtl/>
        </w:rPr>
        <w:t>העבודה תוערך לפי הקריטריונים הבאים. כל בחינה מצוינת על ידי שני מעריכים עצמאיים, בהתאם למסגרת ההערכה של הלשכה.</w:t>
      </w:r>
    </w:p>
    <w:tbl>
      <w:tblPr>
        <w:tblStyle w:val="TableGrid"/>
        <w:bidiVisual/>
        <w:tblW w:w="83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00"/>
        <w:gridCol w:w="1106"/>
        <w:gridCol w:w="4600"/>
      </w:tblGrid>
      <w:tr w:rsidR="003041BF" w14:paraId="0BA67E3E" w14:textId="77777777">
        <w:trPr>
          <w:tblHeader/>
        </w:trPr>
        <w:tc>
          <w:tcPr>
            <w:tcW w:w="2600" w:type="dxa"/>
            <w:shd w:val="clear" w:color="auto" w:fill="1F3864"/>
            <w:vAlign w:val="center"/>
          </w:tcPr>
          <w:p w14:paraId="1522F27F" w14:textId="77777777" w:rsidR="003041BF" w:rsidRDefault="00000000" w:rsidP="00B656AB">
            <w:r>
              <w:rPr>
                <w:b/>
                <w:bCs/>
                <w:color w:val="FFFFFF"/>
                <w:sz w:val="20"/>
                <w:szCs w:val="20"/>
                <w:rtl/>
              </w:rPr>
              <w:t>קריטריון</w:t>
            </w:r>
          </w:p>
        </w:tc>
        <w:tc>
          <w:tcPr>
            <w:tcW w:w="1106" w:type="dxa"/>
            <w:shd w:val="clear" w:color="auto" w:fill="1F3864"/>
            <w:vAlign w:val="center"/>
          </w:tcPr>
          <w:p w14:paraId="78BDB618" w14:textId="77777777" w:rsidR="003041BF" w:rsidRDefault="00000000" w:rsidP="00B656AB">
            <w:r>
              <w:rPr>
                <w:b/>
                <w:bCs/>
                <w:color w:val="FFFFFF"/>
                <w:sz w:val="20"/>
                <w:szCs w:val="20"/>
                <w:rtl/>
              </w:rPr>
              <w:t>משקל</w:t>
            </w:r>
          </w:p>
        </w:tc>
        <w:tc>
          <w:tcPr>
            <w:tcW w:w="4600" w:type="dxa"/>
            <w:shd w:val="clear" w:color="auto" w:fill="1F3864"/>
            <w:vAlign w:val="center"/>
          </w:tcPr>
          <w:p w14:paraId="20FFAD42" w14:textId="77777777" w:rsidR="003041BF" w:rsidRDefault="00000000" w:rsidP="00B656AB">
            <w:r>
              <w:rPr>
                <w:b/>
                <w:bCs/>
                <w:color w:val="FFFFFF"/>
                <w:sz w:val="20"/>
                <w:szCs w:val="20"/>
                <w:rtl/>
              </w:rPr>
              <w:t>מה נבדק</w:t>
            </w:r>
          </w:p>
        </w:tc>
      </w:tr>
      <w:tr w:rsidR="003041BF" w14:paraId="068F954D" w14:textId="77777777">
        <w:tc>
          <w:tcPr>
            <w:tcW w:w="2600" w:type="dxa"/>
            <w:vAlign w:val="center"/>
          </w:tcPr>
          <w:p w14:paraId="0D45CC05" w14:textId="77777777" w:rsidR="003041BF" w:rsidRDefault="00000000" w:rsidP="00B656AB">
            <w:r>
              <w:rPr>
                <w:color w:val="262626"/>
                <w:sz w:val="20"/>
                <w:szCs w:val="20"/>
                <w:rtl/>
              </w:rPr>
              <w:t>שלב ההתקשרות</w:t>
            </w:r>
          </w:p>
        </w:tc>
        <w:tc>
          <w:tcPr>
            <w:tcW w:w="1106" w:type="dxa"/>
            <w:vAlign w:val="center"/>
          </w:tcPr>
          <w:p w14:paraId="49B097D5" w14:textId="77777777" w:rsidR="003041BF" w:rsidRDefault="00000000" w:rsidP="00B656AB">
            <w:r>
              <w:rPr>
                <w:color w:val="262626"/>
                <w:sz w:val="20"/>
                <w:szCs w:val="20"/>
                <w:rtl/>
              </w:rPr>
              <w:t>15%</w:t>
            </w:r>
          </w:p>
        </w:tc>
        <w:tc>
          <w:tcPr>
            <w:tcW w:w="4600" w:type="dxa"/>
            <w:vAlign w:val="center"/>
          </w:tcPr>
          <w:p w14:paraId="16BDB32D" w14:textId="77777777" w:rsidR="003041BF" w:rsidRDefault="00000000" w:rsidP="00B656AB">
            <w:r>
              <w:rPr>
                <w:color w:val="262626"/>
                <w:sz w:val="20"/>
                <w:szCs w:val="20"/>
                <w:rtl/>
              </w:rPr>
              <w:t>בהירות היקף ומטרות; הסכם, סודיות, פרטיות וקניין רוחני; ניהול ציפיות וסיכונים</w:t>
            </w:r>
          </w:p>
        </w:tc>
      </w:tr>
      <w:tr w:rsidR="003041BF" w14:paraId="57B2882D" w14:textId="77777777">
        <w:tc>
          <w:tcPr>
            <w:tcW w:w="2600" w:type="dxa"/>
            <w:vAlign w:val="center"/>
          </w:tcPr>
          <w:p w14:paraId="4D5F572E" w14:textId="77777777" w:rsidR="003041BF" w:rsidRDefault="00000000" w:rsidP="00B656AB">
            <w:r>
              <w:rPr>
                <w:color w:val="262626"/>
                <w:sz w:val="20"/>
                <w:szCs w:val="20"/>
                <w:rtl/>
              </w:rPr>
              <w:t>אבחון וניתוח</w:t>
            </w:r>
          </w:p>
        </w:tc>
        <w:tc>
          <w:tcPr>
            <w:tcW w:w="1106" w:type="dxa"/>
            <w:vAlign w:val="center"/>
          </w:tcPr>
          <w:p w14:paraId="5DA05FFE" w14:textId="77777777" w:rsidR="003041BF" w:rsidRDefault="00000000" w:rsidP="00B656AB">
            <w:r>
              <w:rPr>
                <w:color w:val="262626"/>
                <w:sz w:val="20"/>
                <w:szCs w:val="20"/>
                <w:rtl/>
              </w:rPr>
              <w:t>20%</w:t>
            </w:r>
          </w:p>
        </w:tc>
        <w:tc>
          <w:tcPr>
            <w:tcW w:w="4600" w:type="dxa"/>
            <w:vAlign w:val="center"/>
          </w:tcPr>
          <w:p w14:paraId="6C8F7CC5" w14:textId="77777777" w:rsidR="003041BF" w:rsidRDefault="00000000" w:rsidP="00B656AB">
            <w:r>
              <w:rPr>
                <w:color w:val="262626"/>
                <w:sz w:val="20"/>
                <w:szCs w:val="20"/>
                <w:rtl/>
              </w:rPr>
              <w:t>עומק הניתוח, ביסוס על נתונים, זיהוי גורמי שורש, שימוש בכלים מובנים</w:t>
            </w:r>
          </w:p>
        </w:tc>
      </w:tr>
      <w:tr w:rsidR="003041BF" w14:paraId="57C9F451" w14:textId="77777777">
        <w:tc>
          <w:tcPr>
            <w:tcW w:w="2600" w:type="dxa"/>
            <w:vAlign w:val="center"/>
          </w:tcPr>
          <w:p w14:paraId="771F14DD" w14:textId="77777777" w:rsidR="003041BF" w:rsidRDefault="00000000" w:rsidP="00B656AB">
            <w:r>
              <w:rPr>
                <w:color w:val="262626"/>
                <w:sz w:val="20"/>
                <w:szCs w:val="20"/>
                <w:rtl/>
              </w:rPr>
              <w:t>המלצות ותכנית יישום</w:t>
            </w:r>
          </w:p>
        </w:tc>
        <w:tc>
          <w:tcPr>
            <w:tcW w:w="1106" w:type="dxa"/>
            <w:vAlign w:val="center"/>
          </w:tcPr>
          <w:p w14:paraId="7E705F69" w14:textId="77777777" w:rsidR="003041BF" w:rsidRDefault="00000000" w:rsidP="00B656AB">
            <w:r>
              <w:rPr>
                <w:color w:val="262626"/>
                <w:sz w:val="20"/>
                <w:szCs w:val="20"/>
                <w:rtl/>
              </w:rPr>
              <w:t>20%</w:t>
            </w:r>
          </w:p>
        </w:tc>
        <w:tc>
          <w:tcPr>
            <w:tcW w:w="4600" w:type="dxa"/>
            <w:vAlign w:val="center"/>
          </w:tcPr>
          <w:p w14:paraId="38094C89" w14:textId="77777777" w:rsidR="003041BF" w:rsidRDefault="00000000" w:rsidP="00B656AB">
            <w:r>
              <w:rPr>
                <w:color w:val="262626"/>
                <w:sz w:val="20"/>
                <w:szCs w:val="20"/>
                <w:rtl/>
              </w:rPr>
              <w:t>ישימות, תיעדוף לפי ערך, אבני דרך ומדדי הצלחה</w:t>
            </w:r>
          </w:p>
        </w:tc>
      </w:tr>
      <w:tr w:rsidR="003041BF" w14:paraId="7CE0AD2B" w14:textId="77777777">
        <w:tc>
          <w:tcPr>
            <w:tcW w:w="2600" w:type="dxa"/>
            <w:vAlign w:val="center"/>
          </w:tcPr>
          <w:p w14:paraId="79AEAB60" w14:textId="77777777" w:rsidR="003041BF" w:rsidRDefault="00000000" w:rsidP="00B656AB">
            <w:r>
              <w:rPr>
                <w:color w:val="262626"/>
                <w:sz w:val="20"/>
                <w:szCs w:val="20"/>
                <w:rtl/>
              </w:rPr>
              <w:t>יישום הקוד</w:t>
            </w:r>
          </w:p>
        </w:tc>
        <w:tc>
          <w:tcPr>
            <w:tcW w:w="1106" w:type="dxa"/>
            <w:vAlign w:val="center"/>
          </w:tcPr>
          <w:p w14:paraId="3CF18DEB" w14:textId="77777777" w:rsidR="003041BF" w:rsidRDefault="00000000" w:rsidP="00B656AB">
            <w:r>
              <w:rPr>
                <w:color w:val="262626"/>
                <w:sz w:val="20"/>
                <w:szCs w:val="20"/>
                <w:rtl/>
              </w:rPr>
              <w:t>15%</w:t>
            </w:r>
          </w:p>
        </w:tc>
        <w:tc>
          <w:tcPr>
            <w:tcW w:w="4600" w:type="dxa"/>
            <w:vAlign w:val="center"/>
          </w:tcPr>
          <w:p w14:paraId="19DE3695" w14:textId="77777777" w:rsidR="003041BF" w:rsidRDefault="00000000" w:rsidP="00B656AB">
            <w:r>
              <w:rPr>
                <w:color w:val="262626"/>
                <w:sz w:val="20"/>
                <w:szCs w:val="20"/>
                <w:rtl/>
              </w:rPr>
              <w:t>שלבי התקשרות-ביצוע-סגירה, יצירת ערך וניהול בעלי עניין</w:t>
            </w:r>
          </w:p>
        </w:tc>
      </w:tr>
      <w:tr w:rsidR="003041BF" w14:paraId="0AF84167" w14:textId="77777777">
        <w:tc>
          <w:tcPr>
            <w:tcW w:w="2600" w:type="dxa"/>
            <w:vAlign w:val="center"/>
          </w:tcPr>
          <w:p w14:paraId="52604FEB" w14:textId="77777777" w:rsidR="003041BF" w:rsidRDefault="00000000" w:rsidP="00B656AB">
            <w:r>
              <w:rPr>
                <w:color w:val="262626"/>
                <w:sz w:val="20"/>
                <w:szCs w:val="20"/>
                <w:rtl/>
              </w:rPr>
              <w:t>אתיקה ואחריות חברתית</w:t>
            </w:r>
          </w:p>
        </w:tc>
        <w:tc>
          <w:tcPr>
            <w:tcW w:w="1106" w:type="dxa"/>
            <w:vAlign w:val="center"/>
          </w:tcPr>
          <w:p w14:paraId="53E6C99B" w14:textId="77777777" w:rsidR="003041BF" w:rsidRDefault="00000000" w:rsidP="00B656AB">
            <w:r>
              <w:rPr>
                <w:color w:val="262626"/>
                <w:sz w:val="20"/>
                <w:szCs w:val="20"/>
                <w:rtl/>
              </w:rPr>
              <w:t>15%</w:t>
            </w:r>
          </w:p>
        </w:tc>
        <w:tc>
          <w:tcPr>
            <w:tcW w:w="4600" w:type="dxa"/>
            <w:vAlign w:val="center"/>
          </w:tcPr>
          <w:p w14:paraId="57D113FA" w14:textId="77777777" w:rsidR="003041BF" w:rsidRDefault="00000000" w:rsidP="00B656AB">
            <w:r>
              <w:rPr>
                <w:color w:val="262626"/>
                <w:sz w:val="20"/>
                <w:szCs w:val="20"/>
                <w:rtl/>
              </w:rPr>
              <w:t>זיהוי דילמות וטיפול בהן, שקיפות, קיימות והשפעה חברתית</w:t>
            </w:r>
          </w:p>
        </w:tc>
      </w:tr>
      <w:tr w:rsidR="003041BF" w14:paraId="72AEFC82" w14:textId="77777777">
        <w:tc>
          <w:tcPr>
            <w:tcW w:w="2600" w:type="dxa"/>
            <w:vAlign w:val="center"/>
          </w:tcPr>
          <w:p w14:paraId="70F1CF40" w14:textId="77777777" w:rsidR="003041BF" w:rsidRDefault="00000000" w:rsidP="00B656AB">
            <w:r>
              <w:rPr>
                <w:color w:val="262626"/>
                <w:sz w:val="20"/>
                <w:szCs w:val="20"/>
                <w:rtl/>
              </w:rPr>
              <w:t>מצגת והגנה</w:t>
            </w:r>
          </w:p>
        </w:tc>
        <w:tc>
          <w:tcPr>
            <w:tcW w:w="1106" w:type="dxa"/>
            <w:vAlign w:val="center"/>
          </w:tcPr>
          <w:p w14:paraId="07A8CB5B" w14:textId="77777777" w:rsidR="003041BF" w:rsidRDefault="00000000" w:rsidP="00B656AB">
            <w:r>
              <w:rPr>
                <w:color w:val="262626"/>
                <w:sz w:val="20"/>
                <w:szCs w:val="20"/>
                <w:rtl/>
              </w:rPr>
              <w:t>15%</w:t>
            </w:r>
          </w:p>
        </w:tc>
        <w:tc>
          <w:tcPr>
            <w:tcW w:w="4600" w:type="dxa"/>
            <w:vAlign w:val="center"/>
          </w:tcPr>
          <w:p w14:paraId="718E1455" w14:textId="77777777" w:rsidR="003041BF" w:rsidRDefault="00000000" w:rsidP="00B656AB">
            <w:r>
              <w:rPr>
                <w:color w:val="262626"/>
                <w:sz w:val="20"/>
                <w:szCs w:val="20"/>
                <w:rtl/>
              </w:rPr>
              <w:t>בהירות, מבנה והתמודדות עם שאלות הפאנל</w:t>
            </w:r>
          </w:p>
        </w:tc>
      </w:tr>
    </w:tbl>
    <w:p w14:paraId="3E19FC57" w14:textId="77777777" w:rsidR="003041BF" w:rsidRDefault="003041BF" w:rsidP="00B656AB">
      <w:pPr>
        <w:spacing w:after="80"/>
      </w:pPr>
    </w:p>
    <w:p w14:paraId="05F26BDA" w14:textId="77777777" w:rsidR="003041BF" w:rsidRDefault="00000000" w:rsidP="00B656AB">
      <w:pPr>
        <w:spacing w:before="70" w:after="30" w:line="276" w:lineRule="auto"/>
      </w:pPr>
      <w:r>
        <w:rPr>
          <w:b/>
          <w:bCs/>
          <w:color w:val="2E4570"/>
          <w:sz w:val="23"/>
          <w:szCs w:val="23"/>
          <w:rtl/>
        </w:rPr>
        <w:t>סף מעבר:</w:t>
      </w:r>
    </w:p>
    <w:p w14:paraId="4020404B" w14:textId="77777777" w:rsidR="003041BF" w:rsidRDefault="00000000" w:rsidP="00B656AB">
      <w:pPr>
        <w:numPr>
          <w:ilvl w:val="0"/>
          <w:numId w:val="11"/>
        </w:numPr>
        <w:spacing w:after="26" w:line="276" w:lineRule="auto"/>
      </w:pPr>
      <w:r>
        <w:rPr>
          <w:color w:val="262626"/>
          <w:rtl/>
        </w:rPr>
        <w:t>נדרש ציון כולל מינימלי של 70%.</w:t>
      </w:r>
    </w:p>
    <w:p w14:paraId="304F5CA2" w14:textId="77777777" w:rsidR="003041BF" w:rsidRDefault="00000000" w:rsidP="00B656AB">
      <w:pPr>
        <w:numPr>
          <w:ilvl w:val="0"/>
          <w:numId w:val="11"/>
        </w:numPr>
        <w:spacing w:after="26" w:line="276" w:lineRule="auto"/>
      </w:pPr>
      <w:r>
        <w:rPr>
          <w:color w:val="262626"/>
          <w:rtl/>
        </w:rPr>
        <w:t>נדרש ציון מינימלי של 60% בכל אחד מהחלקים העיקריים.</w:t>
      </w:r>
    </w:p>
    <w:p w14:paraId="6FA16F17" w14:textId="77777777" w:rsidR="003041BF" w:rsidRDefault="00000000" w:rsidP="00B656AB">
      <w:pPr>
        <w:numPr>
          <w:ilvl w:val="0"/>
          <w:numId w:val="11"/>
        </w:numPr>
        <w:spacing w:after="26" w:line="276" w:lineRule="auto"/>
      </w:pPr>
      <w:r>
        <w:rPr>
          <w:color w:val="262626"/>
          <w:rtl/>
        </w:rPr>
        <w:t>תינתן אפשרות להגשה חוזרת בהתאם לנוהל ההסמכה.</w:t>
      </w:r>
    </w:p>
    <w:p w14:paraId="1F2FC70F" w14:textId="77777777" w:rsidR="003041BF" w:rsidRDefault="00000000" w:rsidP="00B656AB">
      <w:pPr>
        <w:pageBreakBefore/>
        <w:pBdr>
          <w:bottom w:val="single" w:sz="18" w:space="6" w:color="DDC19A"/>
        </w:pBdr>
        <w:spacing w:before="160" w:after="120" w:line="276" w:lineRule="auto"/>
        <w:outlineLvl w:val="0"/>
      </w:pPr>
      <w:bookmarkStart w:id="12" w:name="_Toc232589671"/>
      <w:r>
        <w:rPr>
          <w:b/>
          <w:bCs/>
          <w:color w:val="1F3864"/>
          <w:sz w:val="32"/>
          <w:szCs w:val="32"/>
          <w:rtl/>
        </w:rPr>
        <w:lastRenderedPageBreak/>
        <w:t>8. הצהרת מקוריות</w:t>
      </w:r>
      <w:bookmarkEnd w:id="12"/>
    </w:p>
    <w:p w14:paraId="06F44E1D" w14:textId="77777777" w:rsidR="003041BF" w:rsidRDefault="00000000" w:rsidP="00B656AB">
      <w:pPr>
        <w:spacing w:after="60" w:line="276" w:lineRule="auto"/>
      </w:pPr>
      <w:r>
        <w:rPr>
          <w:color w:val="262626"/>
          <w:rtl/>
        </w:rPr>
        <w:t>אני החתום/ה מטה מצהיר/ה כי:</w:t>
      </w:r>
    </w:p>
    <w:p w14:paraId="656562D5" w14:textId="77777777" w:rsidR="003041BF" w:rsidRDefault="00000000" w:rsidP="00B656AB">
      <w:pPr>
        <w:numPr>
          <w:ilvl w:val="0"/>
          <w:numId w:val="11"/>
        </w:numPr>
        <w:spacing w:after="26" w:line="276" w:lineRule="auto"/>
      </w:pPr>
      <w:r>
        <w:rPr>
          <w:color w:val="262626"/>
          <w:rtl/>
        </w:rPr>
        <w:t>העבודה נכתבה על ידי באופן אישי ומקורי.</w:t>
      </w:r>
    </w:p>
    <w:p w14:paraId="7D8D7D56" w14:textId="77777777" w:rsidR="003041BF" w:rsidRDefault="00000000" w:rsidP="00B656AB">
      <w:pPr>
        <w:numPr>
          <w:ilvl w:val="0"/>
          <w:numId w:val="11"/>
        </w:numPr>
        <w:spacing w:after="26" w:line="276" w:lineRule="auto"/>
      </w:pPr>
      <w:r>
        <w:rPr>
          <w:color w:val="262626"/>
          <w:rtl/>
        </w:rPr>
        <w:t>העבודה משקפת את הבנתי ואת דרך עבודתי המקצועית בהתאם לקוד המקצוע.</w:t>
      </w:r>
    </w:p>
    <w:p w14:paraId="380E4507" w14:textId="77777777" w:rsidR="003041BF" w:rsidRDefault="00000000" w:rsidP="00B656AB">
      <w:pPr>
        <w:numPr>
          <w:ilvl w:val="0"/>
          <w:numId w:val="11"/>
        </w:numPr>
        <w:spacing w:after="26" w:line="276" w:lineRule="auto"/>
      </w:pPr>
      <w:r>
        <w:rPr>
          <w:color w:val="262626"/>
          <w:rtl/>
        </w:rPr>
        <w:t>שמרתי על כללי האתיקה, הסודיות וההגינות המקצועית.</w:t>
      </w:r>
    </w:p>
    <w:p w14:paraId="167AEFE4" w14:textId="77777777" w:rsidR="003041BF" w:rsidRDefault="003041BF" w:rsidP="00B656AB">
      <w:pPr>
        <w:spacing w:after="80"/>
      </w:pPr>
    </w:p>
    <w:p w14:paraId="0551C936" w14:textId="77777777" w:rsidR="003041BF" w:rsidRDefault="00000000" w:rsidP="00B656AB">
      <w:pPr>
        <w:spacing w:after="130" w:line="300" w:lineRule="auto"/>
      </w:pPr>
      <w:r>
        <w:rPr>
          <w:b/>
          <w:bCs/>
          <w:color w:val="2E4570"/>
          <w:rtl/>
        </w:rPr>
        <w:t xml:space="preserve">שם מלא:  </w:t>
      </w:r>
      <w:r>
        <w:rPr>
          <w:color w:val="262626"/>
          <w:rtl/>
        </w:rPr>
        <w:t>______________________________</w:t>
      </w:r>
    </w:p>
    <w:p w14:paraId="2DA0C5C1" w14:textId="77777777" w:rsidR="003041BF" w:rsidRDefault="00000000" w:rsidP="00B656AB">
      <w:pPr>
        <w:spacing w:after="130" w:line="300" w:lineRule="auto"/>
      </w:pPr>
      <w:r>
        <w:rPr>
          <w:b/>
          <w:bCs/>
          <w:color w:val="2E4570"/>
          <w:rtl/>
        </w:rPr>
        <w:t xml:space="preserve">מספר הסמכה (אם ידוע):  </w:t>
      </w:r>
      <w:r>
        <w:rPr>
          <w:color w:val="262626"/>
          <w:rtl/>
        </w:rPr>
        <w:t>______________________________</w:t>
      </w:r>
    </w:p>
    <w:p w14:paraId="0BCF4C3E" w14:textId="77777777" w:rsidR="003041BF" w:rsidRDefault="00000000" w:rsidP="00B656AB">
      <w:pPr>
        <w:spacing w:after="130" w:line="300" w:lineRule="auto"/>
      </w:pPr>
      <w:r>
        <w:rPr>
          <w:b/>
          <w:bCs/>
          <w:color w:val="2E4570"/>
          <w:rtl/>
        </w:rPr>
        <w:t xml:space="preserve">תאריך:  </w:t>
      </w:r>
      <w:r>
        <w:rPr>
          <w:color w:val="262626"/>
          <w:rtl/>
        </w:rPr>
        <w:t>______________________________</w:t>
      </w:r>
    </w:p>
    <w:p w14:paraId="2AAC92CF" w14:textId="77777777" w:rsidR="003041BF" w:rsidRDefault="00000000" w:rsidP="00B656AB">
      <w:pPr>
        <w:spacing w:after="130" w:line="300" w:lineRule="auto"/>
      </w:pPr>
      <w:r>
        <w:rPr>
          <w:b/>
          <w:bCs/>
          <w:color w:val="2E4570"/>
          <w:rtl/>
        </w:rPr>
        <w:t xml:space="preserve">חתימה:  </w:t>
      </w:r>
      <w:r>
        <w:rPr>
          <w:color w:val="262626"/>
          <w:rtl/>
        </w:rPr>
        <w:t>______________________________</w:t>
      </w:r>
    </w:p>
    <w:p w14:paraId="3988D016" w14:textId="77777777" w:rsidR="003041BF" w:rsidRDefault="003041BF" w:rsidP="00B656AB">
      <w:pPr>
        <w:spacing w:after="100"/>
      </w:pPr>
    </w:p>
    <w:p w14:paraId="50A3C15F" w14:textId="77777777" w:rsidR="003041BF" w:rsidRDefault="00000000" w:rsidP="00B656AB">
      <w:pPr>
        <w:spacing w:before="120" w:line="276" w:lineRule="auto"/>
      </w:pPr>
      <w:r>
        <w:rPr>
          <w:i/>
          <w:iCs/>
          <w:color w:val="595959"/>
          <w:sz w:val="20"/>
          <w:szCs w:val="20"/>
          <w:rtl/>
        </w:rPr>
        <w:t>תרגיל זה הוכן על ידי ועדת קוד המקצוע של לשכת היועצים העסקיים והניהוליים בישראל, בהתאם לקוד המקצוע.</w:t>
      </w:r>
    </w:p>
    <w:sectPr w:rsidR="003041BF" w:rsidSect="00EC38D7">
      <w:headerReference w:type="default" r:id="rId9"/>
      <w:footerReference w:type="default" r:id="rId10"/>
      <w:pgSz w:w="11906" w:h="16838"/>
      <w:pgMar w:top="2040" w:right="1800" w:bottom="1680" w:left="1800" w:header="708" w:footer="60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DD20A" w14:textId="77777777" w:rsidR="00EF2A3F" w:rsidRDefault="00EF2A3F" w:rsidP="006B070F">
      <w:r>
        <w:separator/>
      </w:r>
    </w:p>
  </w:endnote>
  <w:endnote w:type="continuationSeparator" w:id="0">
    <w:p w14:paraId="36AE065D" w14:textId="77777777" w:rsidR="00EF2A3F" w:rsidRDefault="00EF2A3F" w:rsidP="006B0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0A1C" w14:textId="77777777" w:rsidR="00D46A8D" w:rsidRPr="00D76802" w:rsidRDefault="00D46A8D" w:rsidP="000A03FB">
    <w:pPr>
      <w:tabs>
        <w:tab w:val="center" w:pos="4153"/>
        <w:tab w:val="right" w:pos="8306"/>
      </w:tabs>
      <w:rPr>
        <w:rFonts w:eastAsia="Calibri" w:cstheme="minorBidi"/>
        <w:noProof/>
        <w:sz w:val="18"/>
        <w:szCs w:val="18"/>
      </w:rPr>
    </w:pPr>
  </w:p>
  <w:p w14:paraId="655961EE" w14:textId="2A7E3C4D" w:rsidR="00D46A8D" w:rsidRPr="00D76802" w:rsidRDefault="00337950" w:rsidP="00D76802">
    <w:pPr>
      <w:pStyle w:val="Header"/>
      <w:jc w:val="center"/>
      <w:rPr>
        <w:rFonts w:ascii="Times New Roman" w:hAnsi="Times New Roman"/>
        <w:noProof/>
        <w:sz w:val="18"/>
        <w:szCs w:val="18"/>
      </w:rPr>
    </w:pPr>
    <w:r>
      <w:rPr>
        <w:rFonts w:ascii="Times New Roman" w:hAnsi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F0881D" wp14:editId="3AC490EE">
              <wp:simplePos x="0" y="0"/>
              <wp:positionH relativeFrom="column">
                <wp:posOffset>-19050</wp:posOffset>
              </wp:positionH>
              <wp:positionV relativeFrom="paragraph">
                <wp:posOffset>25400</wp:posOffset>
              </wp:positionV>
              <wp:extent cx="5314950" cy="0"/>
              <wp:effectExtent l="0" t="0" r="0" b="0"/>
              <wp:wrapNone/>
              <wp:docPr id="1537700402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950" cy="0"/>
                      </a:xfrm>
                      <a:prstGeom prst="line">
                        <a:avLst/>
                      </a:prstGeom>
                      <a:ln>
                        <a:solidFill>
                          <a:srgbClr val="DDC19A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EBA1589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2pt" to="417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" strokecolor="#ddc19a"/>
          </w:pict>
        </mc:Fallback>
      </mc:AlternateContent>
    </w:r>
  </w:p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9"/>
      <w:gridCol w:w="2672"/>
      <w:gridCol w:w="709"/>
      <w:gridCol w:w="1710"/>
      <w:gridCol w:w="706"/>
      <w:gridCol w:w="1830"/>
    </w:tblGrid>
    <w:tr w:rsidR="00B43D9D" w:rsidRPr="00337950" w14:paraId="033CEE56" w14:textId="77777777" w:rsidTr="00337950">
      <w:tc>
        <w:tcPr>
          <w:tcW w:w="669" w:type="dxa"/>
        </w:tcPr>
        <w:p w14:paraId="0B3628F2" w14:textId="23EDCB6A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7EE80CAF" wp14:editId="35F31228">
                <wp:extent cx="288000" cy="288000"/>
                <wp:effectExtent l="0" t="0" r="0" b="0"/>
                <wp:docPr id="1028729168" name="Graphic 4" descr="Map with pin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729168" name="Graphic 1028729168" descr="Map with pin outline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dxa"/>
        </w:tcPr>
        <w:p w14:paraId="37CD8B9B" w14:textId="1E723A3C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 xml:space="preserve">רח' לבונטין 12 ת"א 6511201    </w:t>
          </w:r>
        </w:p>
      </w:tc>
      <w:tc>
        <w:tcPr>
          <w:tcW w:w="709" w:type="dxa"/>
        </w:tcPr>
        <w:p w14:paraId="63717BEB" w14:textId="3981E53B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48DF07B0" wp14:editId="241F7FD0">
                <wp:extent cx="288000" cy="288000"/>
                <wp:effectExtent l="0" t="0" r="0" b="0"/>
                <wp:docPr id="629073942" name="Graphic 7" descr="Telephone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9073942" name="Graphic 629073942" descr="Telephone outline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13ABD292" w14:textId="08B29F90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 xml:space="preserve">03-6121268   </w:t>
          </w:r>
        </w:p>
      </w:tc>
      <w:tc>
        <w:tcPr>
          <w:tcW w:w="706" w:type="dxa"/>
        </w:tcPr>
        <w:p w14:paraId="41B9E99B" w14:textId="23446574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11F4CA24" wp14:editId="76FB86FD">
                <wp:extent cx="288000" cy="288000"/>
                <wp:effectExtent l="0" t="0" r="0" b="0"/>
                <wp:docPr id="246248272" name="Graphic 3" descr="@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248272" name="Graphic 246248272" descr="@ outline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30" w:type="dxa"/>
        </w:tcPr>
        <w:p w14:paraId="1443AC7D" w14:textId="1EB95CB3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hyperlink r:id="rId7" w:history="1">
            <w:r w:rsidRPr="00337950">
              <w:rPr>
                <w:rStyle w:val="Hyperlink"/>
                <w:rFonts w:eastAsia="Calibri"/>
                <w:noProof/>
                <w:color w:val="595959" w:themeColor="text1" w:themeTint="A6"/>
                <w:sz w:val="20"/>
                <w:szCs w:val="20"/>
              </w:rPr>
              <w:t>office@ibca.org.il</w:t>
            </w:r>
          </w:hyperlink>
        </w:p>
      </w:tc>
    </w:tr>
    <w:tr w:rsidR="00B43D9D" w:rsidRPr="00337950" w14:paraId="269ED7C6" w14:textId="77777777" w:rsidTr="00337950">
      <w:tc>
        <w:tcPr>
          <w:tcW w:w="669" w:type="dxa"/>
        </w:tcPr>
        <w:p w14:paraId="53901230" w14:textId="16CAF1DD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02AD673B" wp14:editId="515E01E6">
                <wp:extent cx="288000" cy="288000"/>
                <wp:effectExtent l="0" t="0" r="0" b="0"/>
                <wp:docPr id="1895741772" name="Graphic 2" descr="Mailbox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5741772" name="Graphic 1895741772" descr="Mailbox outline"/>
                        <pic:cNvPicPr/>
                      </pic:nvPicPr>
                      <pic:blipFill>
                        <a:blip r:embed="rId8">
                          <a:extLs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dxa"/>
        </w:tcPr>
        <w:p w14:paraId="59169713" w14:textId="69A11693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>ת.ד 50415 ת"א</w:t>
          </w:r>
        </w:p>
      </w:tc>
      <w:tc>
        <w:tcPr>
          <w:tcW w:w="709" w:type="dxa"/>
        </w:tcPr>
        <w:p w14:paraId="52AEAA5D" w14:textId="304BBB56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645EAE1A" wp14:editId="1F4A0FD0">
                <wp:extent cx="288000" cy="288000"/>
                <wp:effectExtent l="0" t="0" r="0" b="0"/>
                <wp:docPr id="1429529875" name="Graphic 6" descr="Printer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9529875" name="Graphic 1429529875" descr="Printer outline"/>
                        <pic:cNvPicPr/>
                      </pic:nvPicPr>
                      <pic:blipFill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11CA924C" w14:textId="0A349F20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>153-98654422</w:t>
          </w: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</w:rPr>
            <w:t xml:space="preserve">  </w:t>
          </w:r>
        </w:p>
      </w:tc>
      <w:tc>
        <w:tcPr>
          <w:tcW w:w="706" w:type="dxa"/>
        </w:tcPr>
        <w:p w14:paraId="235B1F4A" w14:textId="1A881380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7160D7E2" wp14:editId="2B46F6C2">
                <wp:extent cx="288000" cy="288000"/>
                <wp:effectExtent l="0" t="0" r="0" b="0"/>
                <wp:docPr id="1335927666" name="Graphic 5" descr="World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5927666" name="Graphic 1335927666" descr="World outline"/>
                        <pic:cNvPicPr/>
                      </pic:nvPicPr>
                      <pic:blipFill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30" w:type="dxa"/>
        </w:tcPr>
        <w:p w14:paraId="79CC1DC4" w14:textId="77755B40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hyperlink r:id="rId14" w:history="1">
            <w:r w:rsidRPr="00337950">
              <w:rPr>
                <w:rStyle w:val="Hyperlink"/>
                <w:rFonts w:eastAsia="Calibri"/>
                <w:noProof/>
                <w:color w:val="595959" w:themeColor="text1" w:themeTint="A6"/>
                <w:sz w:val="20"/>
                <w:szCs w:val="20"/>
              </w:rPr>
              <w:t>www.ibca.org.il</w:t>
            </w:r>
          </w:hyperlink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 xml:space="preserve">    </w:t>
          </w:r>
        </w:p>
      </w:tc>
    </w:tr>
  </w:tbl>
  <w:p w14:paraId="7056CCE5" w14:textId="13B1680C" w:rsidR="00D46A8D" w:rsidRPr="00D76802" w:rsidRDefault="00D46A8D" w:rsidP="00337950">
    <w:pPr>
      <w:pStyle w:val="Footer"/>
      <w:rPr>
        <w:sz w:val="18"/>
        <w:szCs w:val="18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41438" w14:textId="77777777" w:rsidR="00EF2A3F" w:rsidRDefault="00EF2A3F" w:rsidP="006B070F">
      <w:r>
        <w:separator/>
      </w:r>
    </w:p>
  </w:footnote>
  <w:footnote w:type="continuationSeparator" w:id="0">
    <w:p w14:paraId="19144BAF" w14:textId="77777777" w:rsidR="00EF2A3F" w:rsidRDefault="00EF2A3F" w:rsidP="006B0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E4473" w14:textId="511F8C93" w:rsidR="00D46A8D" w:rsidRDefault="00337950" w:rsidP="00795E83">
    <w:pPr>
      <w:pStyle w:val="Header"/>
      <w:jc w:val="center"/>
      <w:rPr>
        <w:rtl/>
      </w:rPr>
    </w:pPr>
    <w:r w:rsidRPr="00AA0D81">
      <w:rPr>
        <w:noProof/>
        <w:rtl/>
      </w:rPr>
      <w:drawing>
        <wp:anchor distT="0" distB="0" distL="114300" distR="114300" simplePos="0" relativeHeight="251660288" behindDoc="0" locked="0" layoutInCell="1" allowOverlap="1" wp14:anchorId="5BD30411" wp14:editId="482852C9">
          <wp:simplePos x="0" y="0"/>
          <wp:positionH relativeFrom="column">
            <wp:posOffset>3219450</wp:posOffset>
          </wp:positionH>
          <wp:positionV relativeFrom="paragraph">
            <wp:posOffset>-344805</wp:posOffset>
          </wp:positionV>
          <wp:extent cx="914400" cy="914400"/>
          <wp:effectExtent l="0" t="0" r="0" b="0"/>
          <wp:wrapTopAndBottom/>
          <wp:docPr id="10" name="תמונה 10" descr="C:\Users\User\AppData\Local\Microsoft\Windows\Temporary Internet Files\Content.Outlook\AQ1ZFOVT\cmc-israel-white (5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AppData\Local\Microsoft\Windows\Temporary Internet Files\Content.Outlook\AQ1ZFOVT\cmc-israel-white (5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64BF">
      <w:rPr>
        <w:noProof/>
        <w:rtl/>
      </w:rPr>
      <w:drawing>
        <wp:anchor distT="0" distB="0" distL="114300" distR="114300" simplePos="0" relativeHeight="251661312" behindDoc="0" locked="0" layoutInCell="1" allowOverlap="1" wp14:anchorId="7F141E56" wp14:editId="76B25E33">
          <wp:simplePos x="0" y="0"/>
          <wp:positionH relativeFrom="column">
            <wp:posOffset>3980815</wp:posOffset>
          </wp:positionH>
          <wp:positionV relativeFrom="paragraph">
            <wp:posOffset>-210185</wp:posOffset>
          </wp:positionV>
          <wp:extent cx="2116455" cy="770255"/>
          <wp:effectExtent l="0" t="0" r="0" b="0"/>
          <wp:wrapTopAndBottom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6455" cy="770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2184B"/>
    <w:multiLevelType w:val="hybridMultilevel"/>
    <w:tmpl w:val="C8DC5E3C"/>
    <w:lvl w:ilvl="0" w:tplc="B0BE0CE6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83D76"/>
    <w:multiLevelType w:val="hybridMultilevel"/>
    <w:tmpl w:val="54F009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A67D1"/>
    <w:multiLevelType w:val="hybridMultilevel"/>
    <w:tmpl w:val="FFCE0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E2756A"/>
    <w:multiLevelType w:val="hybridMultilevel"/>
    <w:tmpl w:val="8C54D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B93E65"/>
    <w:multiLevelType w:val="hybridMultilevel"/>
    <w:tmpl w:val="4A9490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1316427"/>
    <w:multiLevelType w:val="hybridMultilevel"/>
    <w:tmpl w:val="CE7AB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F60B4E"/>
    <w:multiLevelType w:val="hybridMultilevel"/>
    <w:tmpl w:val="8C54D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FA0364"/>
    <w:multiLevelType w:val="hybridMultilevel"/>
    <w:tmpl w:val="75E0AC84"/>
    <w:lvl w:ilvl="0" w:tplc="7712577A">
      <w:start w:val="1"/>
      <w:numFmt w:val="hebrew1"/>
      <w:lvlText w:val="%1."/>
      <w:lvlJc w:val="left"/>
      <w:pPr>
        <w:ind w:left="60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8" w15:restartNumberingAfterBreak="0">
    <w:nsid w:val="69F52526"/>
    <w:multiLevelType w:val="hybridMultilevel"/>
    <w:tmpl w:val="FBDCE8AC"/>
    <w:lvl w:ilvl="0" w:tplc="BD54D972">
      <w:numFmt w:val="bullet"/>
      <w:lvlText w:val=""/>
      <w:lvlJc w:val="left"/>
      <w:pPr>
        <w:ind w:left="36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7C1A55"/>
    <w:multiLevelType w:val="hybridMultilevel"/>
    <w:tmpl w:val="0409000F"/>
    <w:lvl w:ilvl="0" w:tplc="040D0001">
      <w:start w:val="1"/>
      <w:numFmt w:val="bullet"/>
      <w:lvlText w:val="•"/>
      <w:lvlJc w:val="left"/>
      <w:pPr>
        <w:ind w:left="643" w:hanging="360"/>
      </w:pPr>
      <w:rPr>
        <w:rFonts w:ascii="Segoe UI" w:hAnsi="Segoe UI" w:cs="Segoe UI" w:hint="default"/>
        <w:color w:val="1F3864"/>
      </w:rPr>
    </w:lvl>
    <w:lvl w:ilvl="1" w:tplc="04DCDE16">
      <w:numFmt w:val="decimal"/>
      <w:lvlText w:val=""/>
      <w:lvlJc w:val="left"/>
    </w:lvl>
    <w:lvl w:ilvl="2" w:tplc="7D46427A">
      <w:numFmt w:val="decimal"/>
      <w:lvlText w:val=""/>
      <w:lvlJc w:val="left"/>
    </w:lvl>
    <w:lvl w:ilvl="3" w:tplc="D4484850">
      <w:numFmt w:val="decimal"/>
      <w:lvlText w:val=""/>
      <w:lvlJc w:val="left"/>
    </w:lvl>
    <w:lvl w:ilvl="4" w:tplc="A4584C42">
      <w:numFmt w:val="decimal"/>
      <w:lvlText w:val=""/>
      <w:lvlJc w:val="left"/>
    </w:lvl>
    <w:lvl w:ilvl="5" w:tplc="15445494">
      <w:numFmt w:val="decimal"/>
      <w:lvlText w:val=""/>
      <w:lvlJc w:val="left"/>
    </w:lvl>
    <w:lvl w:ilvl="6" w:tplc="335804C6">
      <w:numFmt w:val="decimal"/>
      <w:lvlText w:val=""/>
      <w:lvlJc w:val="left"/>
    </w:lvl>
    <w:lvl w:ilvl="7" w:tplc="851E7028">
      <w:numFmt w:val="decimal"/>
      <w:lvlText w:val=""/>
      <w:lvlJc w:val="left"/>
    </w:lvl>
    <w:lvl w:ilvl="8" w:tplc="202A5DE6">
      <w:numFmt w:val="decimal"/>
      <w:lvlText w:val=""/>
      <w:lvlJc w:val="left"/>
    </w:lvl>
  </w:abstractNum>
  <w:abstractNum w:abstractNumId="10" w15:restartNumberingAfterBreak="0">
    <w:nsid w:val="7C004F39"/>
    <w:multiLevelType w:val="hybridMultilevel"/>
    <w:tmpl w:val="C74E8A32"/>
    <w:lvl w:ilvl="0" w:tplc="B6E4D94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838145">
    <w:abstractNumId w:val="1"/>
  </w:num>
  <w:num w:numId="2" w16cid:durableId="1835489135">
    <w:abstractNumId w:val="2"/>
  </w:num>
  <w:num w:numId="3" w16cid:durableId="711247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39340711">
    <w:abstractNumId w:val="8"/>
  </w:num>
  <w:num w:numId="5" w16cid:durableId="1725064152">
    <w:abstractNumId w:val="4"/>
  </w:num>
  <w:num w:numId="6" w16cid:durableId="786045938">
    <w:abstractNumId w:val="0"/>
  </w:num>
  <w:num w:numId="7" w16cid:durableId="245850697">
    <w:abstractNumId w:val="10"/>
  </w:num>
  <w:num w:numId="8" w16cid:durableId="951671085">
    <w:abstractNumId w:val="7"/>
  </w:num>
  <w:num w:numId="9" w16cid:durableId="10812969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83223232">
    <w:abstractNumId w:val="6"/>
  </w:num>
  <w:num w:numId="11" w16cid:durableId="5717364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70F"/>
    <w:rsid w:val="00011497"/>
    <w:rsid w:val="0003615F"/>
    <w:rsid w:val="00043D72"/>
    <w:rsid w:val="00055011"/>
    <w:rsid w:val="000650F5"/>
    <w:rsid w:val="0007208E"/>
    <w:rsid w:val="00085F98"/>
    <w:rsid w:val="00093DF4"/>
    <w:rsid w:val="000A03FB"/>
    <w:rsid w:val="000A6192"/>
    <w:rsid w:val="000B790F"/>
    <w:rsid w:val="000C5F80"/>
    <w:rsid w:val="000C6031"/>
    <w:rsid w:val="000D2685"/>
    <w:rsid w:val="000F53C9"/>
    <w:rsid w:val="000F6562"/>
    <w:rsid w:val="0011328E"/>
    <w:rsid w:val="00153568"/>
    <w:rsid w:val="0017267B"/>
    <w:rsid w:val="00182B51"/>
    <w:rsid w:val="00190F70"/>
    <w:rsid w:val="001B1474"/>
    <w:rsid w:val="001C7559"/>
    <w:rsid w:val="001E09BC"/>
    <w:rsid w:val="001E18AE"/>
    <w:rsid w:val="001E78F6"/>
    <w:rsid w:val="0020207E"/>
    <w:rsid w:val="00242427"/>
    <w:rsid w:val="00246E61"/>
    <w:rsid w:val="002646FA"/>
    <w:rsid w:val="00267B0D"/>
    <w:rsid w:val="00290C2D"/>
    <w:rsid w:val="00292046"/>
    <w:rsid w:val="002D2435"/>
    <w:rsid w:val="002D7039"/>
    <w:rsid w:val="002E038A"/>
    <w:rsid w:val="002F0A1F"/>
    <w:rsid w:val="002F4AD1"/>
    <w:rsid w:val="003041BF"/>
    <w:rsid w:val="0031362D"/>
    <w:rsid w:val="0032169A"/>
    <w:rsid w:val="00337950"/>
    <w:rsid w:val="003412A3"/>
    <w:rsid w:val="003579C9"/>
    <w:rsid w:val="0037078F"/>
    <w:rsid w:val="003766BE"/>
    <w:rsid w:val="00397B7A"/>
    <w:rsid w:val="003C6E27"/>
    <w:rsid w:val="003E05D0"/>
    <w:rsid w:val="0040248D"/>
    <w:rsid w:val="0042228D"/>
    <w:rsid w:val="0043174F"/>
    <w:rsid w:val="004329F3"/>
    <w:rsid w:val="0043531A"/>
    <w:rsid w:val="00456612"/>
    <w:rsid w:val="00456FCA"/>
    <w:rsid w:val="00463EC7"/>
    <w:rsid w:val="004745EA"/>
    <w:rsid w:val="004A0C62"/>
    <w:rsid w:val="004A3036"/>
    <w:rsid w:val="004B47A0"/>
    <w:rsid w:val="004D4AAE"/>
    <w:rsid w:val="004E6046"/>
    <w:rsid w:val="00515420"/>
    <w:rsid w:val="0053033B"/>
    <w:rsid w:val="005334FB"/>
    <w:rsid w:val="00536263"/>
    <w:rsid w:val="0054022E"/>
    <w:rsid w:val="00567A11"/>
    <w:rsid w:val="0058447B"/>
    <w:rsid w:val="00594319"/>
    <w:rsid w:val="005D268D"/>
    <w:rsid w:val="005D3D03"/>
    <w:rsid w:val="00604CCC"/>
    <w:rsid w:val="00611042"/>
    <w:rsid w:val="00616819"/>
    <w:rsid w:val="00625EAE"/>
    <w:rsid w:val="00627BED"/>
    <w:rsid w:val="00634B0F"/>
    <w:rsid w:val="00670398"/>
    <w:rsid w:val="00693604"/>
    <w:rsid w:val="00697CE2"/>
    <w:rsid w:val="006B070F"/>
    <w:rsid w:val="006E701C"/>
    <w:rsid w:val="00707B8F"/>
    <w:rsid w:val="007257C1"/>
    <w:rsid w:val="007269AF"/>
    <w:rsid w:val="00762164"/>
    <w:rsid w:val="007775D8"/>
    <w:rsid w:val="00795E83"/>
    <w:rsid w:val="007D6F2D"/>
    <w:rsid w:val="007F0F34"/>
    <w:rsid w:val="00801069"/>
    <w:rsid w:val="008210FB"/>
    <w:rsid w:val="008334A5"/>
    <w:rsid w:val="00871753"/>
    <w:rsid w:val="008D0EC1"/>
    <w:rsid w:val="008D3F11"/>
    <w:rsid w:val="008F63AA"/>
    <w:rsid w:val="009260A2"/>
    <w:rsid w:val="00930E15"/>
    <w:rsid w:val="00947082"/>
    <w:rsid w:val="00966FCB"/>
    <w:rsid w:val="00975953"/>
    <w:rsid w:val="009B57D2"/>
    <w:rsid w:val="009D243F"/>
    <w:rsid w:val="009E011F"/>
    <w:rsid w:val="009E63FC"/>
    <w:rsid w:val="009F032A"/>
    <w:rsid w:val="00AA0D81"/>
    <w:rsid w:val="00AA7B76"/>
    <w:rsid w:val="00AB3B50"/>
    <w:rsid w:val="00AC46E6"/>
    <w:rsid w:val="00AD0FD2"/>
    <w:rsid w:val="00AE4A72"/>
    <w:rsid w:val="00B14B82"/>
    <w:rsid w:val="00B43D9D"/>
    <w:rsid w:val="00B62D09"/>
    <w:rsid w:val="00B656AB"/>
    <w:rsid w:val="00B73719"/>
    <w:rsid w:val="00B764BF"/>
    <w:rsid w:val="00B83BB1"/>
    <w:rsid w:val="00B94A84"/>
    <w:rsid w:val="00BE68A4"/>
    <w:rsid w:val="00BF52B0"/>
    <w:rsid w:val="00C0310C"/>
    <w:rsid w:val="00C7107D"/>
    <w:rsid w:val="00CB0C9E"/>
    <w:rsid w:val="00CB6112"/>
    <w:rsid w:val="00CD5FE5"/>
    <w:rsid w:val="00D0056A"/>
    <w:rsid w:val="00D13C4D"/>
    <w:rsid w:val="00D36CDA"/>
    <w:rsid w:val="00D4622F"/>
    <w:rsid w:val="00D46A8D"/>
    <w:rsid w:val="00D51A74"/>
    <w:rsid w:val="00D53A3A"/>
    <w:rsid w:val="00D76802"/>
    <w:rsid w:val="00D77DAD"/>
    <w:rsid w:val="00DA4BAF"/>
    <w:rsid w:val="00DB5894"/>
    <w:rsid w:val="00DC4FF6"/>
    <w:rsid w:val="00DD62C7"/>
    <w:rsid w:val="00DE5053"/>
    <w:rsid w:val="00E01173"/>
    <w:rsid w:val="00E10208"/>
    <w:rsid w:val="00E113F8"/>
    <w:rsid w:val="00E4654A"/>
    <w:rsid w:val="00E46BE8"/>
    <w:rsid w:val="00E611C4"/>
    <w:rsid w:val="00E7151F"/>
    <w:rsid w:val="00E91A47"/>
    <w:rsid w:val="00EB44A5"/>
    <w:rsid w:val="00EC38D7"/>
    <w:rsid w:val="00ED5362"/>
    <w:rsid w:val="00ED543D"/>
    <w:rsid w:val="00EF2A3F"/>
    <w:rsid w:val="00F47B4C"/>
    <w:rsid w:val="00F568C4"/>
    <w:rsid w:val="00FB01F6"/>
    <w:rsid w:val="00FC13D4"/>
    <w:rsid w:val="00FC7DE3"/>
    <w:rsid w:val="00FE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A041B"/>
  <w15:docId w15:val="{AAEE9634-711A-42CC-8C75-2A318F9F7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7A0"/>
    <w:pPr>
      <w:keepNext/>
      <w:widowControl w:val="0"/>
      <w:bidi/>
      <w:spacing w:after="0" w:line="240" w:lineRule="auto"/>
    </w:pPr>
    <w:rPr>
      <w:rFonts w:ascii="Segoe UI" w:hAnsi="Segoe UI" w:cs="Segoe UI"/>
    </w:rPr>
  </w:style>
  <w:style w:type="paragraph" w:styleId="Heading2">
    <w:name w:val="heading 2"/>
    <w:basedOn w:val="Normal"/>
    <w:next w:val="Normal"/>
    <w:link w:val="Heading2Char"/>
    <w:qFormat/>
    <w:rsid w:val="00CB0C9E"/>
    <w:pPr>
      <w:ind w:left="-874"/>
      <w:jc w:val="center"/>
      <w:outlineLvl w:val="1"/>
    </w:pPr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paragraph" w:styleId="Heading3">
    <w:name w:val="heading 3"/>
    <w:basedOn w:val="Normal"/>
    <w:next w:val="Normal"/>
    <w:link w:val="Heading3Char"/>
    <w:qFormat/>
    <w:rsid w:val="00CB0C9E"/>
    <w:pPr>
      <w:jc w:val="center"/>
      <w:outlineLvl w:val="2"/>
    </w:pPr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paragraph" w:styleId="Heading4">
    <w:name w:val="heading 4"/>
    <w:basedOn w:val="Normal"/>
    <w:next w:val="Normal"/>
    <w:link w:val="Heading4Char"/>
    <w:qFormat/>
    <w:rsid w:val="00CB0C9E"/>
    <w:pPr>
      <w:ind w:left="-874"/>
      <w:jc w:val="center"/>
      <w:outlineLvl w:val="3"/>
    </w:pPr>
    <w:rPr>
      <w:rFonts w:ascii="Times New Roman" w:eastAsia="Times New Roman" w:hAnsi="Times New Roman" w:cs="David"/>
      <w:b/>
      <w:bCs/>
      <w:sz w:val="32"/>
      <w:szCs w:val="32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70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070F"/>
  </w:style>
  <w:style w:type="paragraph" w:styleId="Footer">
    <w:name w:val="footer"/>
    <w:basedOn w:val="Normal"/>
    <w:link w:val="FooterChar"/>
    <w:uiPriority w:val="99"/>
    <w:unhideWhenUsed/>
    <w:rsid w:val="006B070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070F"/>
  </w:style>
  <w:style w:type="paragraph" w:styleId="BalloonText">
    <w:name w:val="Balloon Text"/>
    <w:basedOn w:val="Normal"/>
    <w:link w:val="BalloonTextChar"/>
    <w:uiPriority w:val="99"/>
    <w:semiHidden/>
    <w:unhideWhenUsed/>
    <w:rsid w:val="006B07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70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B070F"/>
    <w:pPr>
      <w:bidi w:val="0"/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B070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CB0C9E"/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character" w:customStyle="1" w:styleId="Heading3Char">
    <w:name w:val="Heading 3 Char"/>
    <w:basedOn w:val="DefaultParagraphFont"/>
    <w:link w:val="Heading3"/>
    <w:rsid w:val="00CB0C9E"/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character" w:customStyle="1" w:styleId="Heading4Char">
    <w:name w:val="Heading 4 Char"/>
    <w:basedOn w:val="DefaultParagraphFont"/>
    <w:link w:val="Heading4"/>
    <w:rsid w:val="00CB0C9E"/>
    <w:rPr>
      <w:rFonts w:ascii="Times New Roman" w:eastAsia="Times New Roman" w:hAnsi="Times New Roman" w:cs="David"/>
      <w:b/>
      <w:bCs/>
      <w:sz w:val="32"/>
      <w:szCs w:val="32"/>
      <w:lang w:eastAsia="he-IL"/>
    </w:rPr>
  </w:style>
  <w:style w:type="paragraph" w:styleId="Title">
    <w:name w:val="Title"/>
    <w:basedOn w:val="Normal"/>
    <w:link w:val="TitleChar"/>
    <w:qFormat/>
    <w:rsid w:val="00CB0C9E"/>
    <w:pPr>
      <w:jc w:val="center"/>
    </w:pPr>
    <w:rPr>
      <w:rFonts w:ascii="Times New Roman" w:eastAsia="Times New Roman" w:hAnsi="Times New Roman" w:cs="David"/>
      <w:b/>
      <w:bCs/>
      <w:sz w:val="36"/>
      <w:szCs w:val="36"/>
      <w:lang w:eastAsia="he-IL"/>
    </w:rPr>
  </w:style>
  <w:style w:type="character" w:customStyle="1" w:styleId="TitleChar">
    <w:name w:val="Title Char"/>
    <w:basedOn w:val="DefaultParagraphFont"/>
    <w:link w:val="Title"/>
    <w:rsid w:val="00CB0C9E"/>
    <w:rPr>
      <w:rFonts w:ascii="Times New Roman" w:eastAsia="Times New Roman" w:hAnsi="Times New Roman" w:cs="David"/>
      <w:b/>
      <w:bCs/>
      <w:sz w:val="36"/>
      <w:szCs w:val="36"/>
      <w:lang w:eastAsia="he-IL"/>
    </w:rPr>
  </w:style>
  <w:style w:type="table" w:styleId="TableGrid">
    <w:name w:val="Table Grid"/>
    <w:basedOn w:val="TableNormal"/>
    <w:uiPriority w:val="59"/>
    <w:rsid w:val="00AC4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611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775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75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75D8"/>
    <w:rPr>
      <w:rFonts w:ascii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75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75D8"/>
    <w:rPr>
      <w:rFonts w:ascii="Calibri" w:hAnsi="Calibri" w:cs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67B0D"/>
    <w:rPr>
      <w:color w:val="800080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656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56AB"/>
    <w:pPr>
      <w:spacing w:after="100"/>
      <w:ind w:left="220"/>
    </w:pPr>
  </w:style>
  <w:style w:type="paragraph" w:styleId="NoSpacing">
    <w:name w:val="No Spacing"/>
    <w:uiPriority w:val="1"/>
    <w:qFormat/>
    <w:rsid w:val="007269AF"/>
    <w:pPr>
      <w:widowControl w:val="0"/>
      <w:bidi/>
      <w:spacing w:after="0" w:line="240" w:lineRule="auto"/>
    </w:pPr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svg"/><Relationship Id="rId3" Type="http://schemas.openxmlformats.org/officeDocument/2006/relationships/image" Target="media/image6.png"/><Relationship Id="rId7" Type="http://schemas.openxmlformats.org/officeDocument/2006/relationships/hyperlink" Target="mailto:office@ibca.org.il" TargetMode="External"/><Relationship Id="rId12" Type="http://schemas.openxmlformats.org/officeDocument/2006/relationships/image" Target="media/image14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11" Type="http://schemas.openxmlformats.org/officeDocument/2006/relationships/image" Target="media/image13.svg"/><Relationship Id="rId5" Type="http://schemas.openxmlformats.org/officeDocument/2006/relationships/image" Target="media/image8.png"/><Relationship Id="rId10" Type="http://schemas.openxmlformats.org/officeDocument/2006/relationships/image" Target="media/image12.png"/><Relationship Id="rId4" Type="http://schemas.openxmlformats.org/officeDocument/2006/relationships/image" Target="media/image7.svg"/><Relationship Id="rId9" Type="http://schemas.openxmlformats.org/officeDocument/2006/relationships/image" Target="media/image11.svg"/><Relationship Id="rId14" Type="http://schemas.openxmlformats.org/officeDocument/2006/relationships/hyperlink" Target="https://www.ibca.org.i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84915-5E70-40A3-A55C-11C831820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11</Pages>
  <Words>1186</Words>
  <Characters>5957</Characters>
  <Application>Microsoft Office Word</Application>
  <DocSecurity>0</DocSecurity>
  <Lines>330</Lines>
  <Paragraphs>274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Jude Barak - ExcelLeader</cp:lastModifiedBy>
  <cp:revision>15</cp:revision>
  <cp:lastPrinted>2026-06-17T08:55:00Z</cp:lastPrinted>
  <dcterms:created xsi:type="dcterms:W3CDTF">2026-06-13T11:10:00Z</dcterms:created>
  <dcterms:modified xsi:type="dcterms:W3CDTF">2026-06-17T08:59:00Z</dcterms:modified>
</cp:coreProperties>
</file>