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DD6D43">
        <w:rPr>
          <w:rFonts w:asciiTheme="minorHAnsi" w:hAnsiTheme="minorHAnsi" w:cstheme="minorHAnsi"/>
          <w:bCs/>
        </w:rPr>
        <w:t>009249/2016 – 28/04/2016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760155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</w:t>
      </w:r>
      <w:r w:rsidR="00DD6D43">
        <w:rPr>
          <w:rFonts w:asciiTheme="minorHAnsi" w:hAnsiTheme="minorHAnsi" w:cstheme="minorHAnsi"/>
          <w:bCs/>
        </w:rPr>
        <w:t>NUTENÇÃO CORRETIVA DE TERMODESENFECTADORA</w:t>
      </w:r>
    </w:p>
    <w:p w:rsidR="00BE6477" w:rsidRPr="00BE6477" w:rsidRDefault="00BE6477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BE6477">
        <w:rPr>
          <w:rFonts w:asciiTheme="minorHAnsi" w:hAnsiTheme="minorHAnsi" w:cstheme="minorHAnsi"/>
          <w:bCs/>
        </w:rPr>
        <w:t>009249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E6477">
        <w:rPr>
          <w:rFonts w:asciiTheme="minorHAnsi" w:hAnsiTheme="minorHAnsi" w:cstheme="minorHAnsi"/>
        </w:rPr>
        <w:t>66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E6477">
        <w:rPr>
          <w:rFonts w:asciiTheme="minorHAnsi" w:hAnsiTheme="minorHAnsi" w:cstheme="minorHAnsi"/>
        </w:rPr>
        <w:t>sessenta e seis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BE6477">
        <w:rPr>
          <w:rFonts w:asciiTheme="minorHAnsi" w:hAnsiTheme="minorHAnsi" w:cstheme="minorHAnsi"/>
          <w:b/>
        </w:rPr>
        <w:t>7.000,00 (sete mil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BE6477">
        <w:rPr>
          <w:rFonts w:asciiTheme="minorHAnsi" w:hAnsiTheme="minorHAnsi" w:cstheme="minorHAnsi"/>
        </w:rPr>
        <w:t>15/04</w:t>
      </w:r>
      <w:r w:rsidR="00290F13">
        <w:rPr>
          <w:rFonts w:asciiTheme="minorHAnsi" w:hAnsiTheme="minorHAnsi" w:cstheme="minorHAnsi"/>
        </w:rPr>
        <w:t>/2016</w:t>
      </w:r>
      <w:r w:rsidR="006A3457">
        <w:rPr>
          <w:rFonts w:asciiTheme="minorHAnsi" w:hAnsiTheme="minorHAnsi" w:cstheme="minorHAnsi"/>
        </w:rPr>
        <w:t>), termos de referência (</w:t>
      </w:r>
      <w:r w:rsidR="00BE6477">
        <w:rPr>
          <w:rFonts w:asciiTheme="minorHAnsi" w:hAnsiTheme="minorHAnsi" w:cstheme="minorHAnsi"/>
        </w:rPr>
        <w:t>15/04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BE6477">
        <w:rPr>
          <w:rFonts w:asciiTheme="minorHAnsi" w:hAnsiTheme="minorHAnsi" w:cstheme="minorHAnsi"/>
        </w:rPr>
        <w:t xml:space="preserve">as Santos de Souza (fls. 02 e </w:t>
      </w:r>
      <w:r w:rsidR="009447FD">
        <w:rPr>
          <w:rFonts w:asciiTheme="minorHAnsi" w:hAnsiTheme="minorHAnsi" w:cstheme="minorHAnsi"/>
        </w:rPr>
        <w:t>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D214CC">
        <w:rPr>
          <w:rFonts w:asciiTheme="minorHAnsi" w:hAnsiTheme="minorHAnsi" w:cstheme="minorHAnsi"/>
        </w:rPr>
        <w:t xml:space="preserve"> Luci 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447FD">
        <w:rPr>
          <w:rFonts w:asciiTheme="minorHAnsi" w:hAnsiTheme="minorHAnsi" w:cstheme="minorHAnsi"/>
        </w:rPr>
        <w:t xml:space="preserve"> (fls. 23 e 24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9447FD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9447FD">
        <w:rPr>
          <w:rFonts w:asciiTheme="minorHAnsi" w:hAnsiTheme="minorHAnsi" w:cstheme="minorHAnsi"/>
        </w:rPr>
        <w:t xml:space="preserve"> (fls. 38).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7463C">
        <w:rPr>
          <w:rFonts w:asciiTheme="minorHAnsi" w:hAnsiTheme="minorHAnsi" w:cstheme="minorHAnsi"/>
          <w:b/>
        </w:rPr>
        <w:t>2016NE18410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57463C">
        <w:rPr>
          <w:rFonts w:asciiTheme="minorHAnsi" w:hAnsiTheme="minorHAnsi" w:cstheme="minorHAnsi"/>
        </w:rPr>
        <w:t>. 42</w:t>
      </w:r>
      <w:r w:rsidR="009C5677">
        <w:rPr>
          <w:rFonts w:asciiTheme="minorHAnsi" w:hAnsiTheme="minorHAnsi" w:cstheme="minorHAnsi"/>
        </w:rPr>
        <w:t>/</w:t>
      </w:r>
      <w:r w:rsidR="0057463C">
        <w:rPr>
          <w:rFonts w:asciiTheme="minorHAnsi" w:hAnsiTheme="minorHAnsi" w:cstheme="minorHAnsi"/>
        </w:rPr>
        <w:t>53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VASCONCELOS DOS SANTOS – ME (CNPJ.69.075.837/0001-52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57463C">
        <w:rPr>
          <w:rFonts w:asciiTheme="minorHAnsi" w:hAnsiTheme="minorHAnsi" w:cstheme="minorHAnsi"/>
        </w:rPr>
        <w:t>JOVINIANO JOAQUIM DE OMENA FILHO (12.964.615/000</w:t>
      </w:r>
      <w:r w:rsidR="00486BAD">
        <w:rPr>
          <w:rFonts w:asciiTheme="minorHAnsi" w:hAnsiTheme="minorHAnsi" w:cstheme="minorHAnsi"/>
        </w:rPr>
        <w:t>1-17)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Pr="0017200A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 xml:space="preserve">SOBRAL &amp; OLIVEIRA LTDA-GET GÁS (CNPJ </w:t>
      </w:r>
      <w:r w:rsidR="00486BAD">
        <w:rPr>
          <w:rFonts w:asciiTheme="minorHAnsi" w:hAnsiTheme="minorHAnsi" w:cstheme="minorHAnsi"/>
        </w:rPr>
        <w:t>(</w:t>
      </w:r>
      <w:r w:rsidR="00192B41">
        <w:rPr>
          <w:rFonts w:asciiTheme="minorHAnsi" w:hAnsiTheme="minorHAnsi" w:cstheme="minorHAnsi"/>
        </w:rPr>
        <w:t>10.309.486/0001-06</w:t>
      </w:r>
      <w:r w:rsidR="0057463C">
        <w:rPr>
          <w:rFonts w:asciiTheme="minorHAnsi" w:hAnsiTheme="minorHAnsi" w:cstheme="minorHAnsi"/>
        </w:rPr>
        <w:t>)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486BAD">
        <w:rPr>
          <w:rFonts w:asciiTheme="minorHAnsi" w:hAnsiTheme="minorHAnsi" w:cstheme="minorHAnsi"/>
        </w:rPr>
        <w:t>47/50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486BAD">
        <w:rPr>
          <w:rFonts w:asciiTheme="minorHAnsi" w:hAnsiTheme="minorHAnsi" w:cstheme="minorHAnsi"/>
        </w:rPr>
        <w:t>51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486BAD">
        <w:rPr>
          <w:rFonts w:asciiTheme="minorHAnsi" w:hAnsiTheme="minorHAnsi" w:cstheme="minorHAnsi"/>
        </w:rPr>
        <w:t xml:space="preserve"> nº 466</w:t>
      </w:r>
      <w:r w:rsidR="00AD2BB7">
        <w:rPr>
          <w:rFonts w:asciiTheme="minorHAnsi" w:hAnsiTheme="minorHAnsi" w:cstheme="minorHAnsi"/>
        </w:rPr>
        <w:t>, da Empresa EDILZA VASCONCELOS DOS SANTOS</w:t>
      </w:r>
      <w:r w:rsidR="00486BAD">
        <w:rPr>
          <w:rFonts w:asciiTheme="minorHAnsi" w:hAnsiTheme="minorHAnsi" w:cstheme="minorHAnsi"/>
        </w:rPr>
        <w:t>-ME, datada de 02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486BAD">
        <w:rPr>
          <w:rFonts w:asciiTheme="minorHAnsi" w:hAnsiTheme="minorHAnsi" w:cstheme="minorHAnsi"/>
        </w:rPr>
        <w:t xml:space="preserve"> (fls. 63/65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</w:t>
      </w:r>
      <w:r w:rsidRPr="00EB7CA7">
        <w:rPr>
          <w:rFonts w:asciiTheme="minorHAnsi" w:hAnsiTheme="minorHAnsi" w:cstheme="minorHAnsi"/>
          <w:b/>
        </w:rPr>
        <w:lastRenderedPageBreak/>
        <w:t xml:space="preserve">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B74C84">
        <w:rPr>
          <w:rFonts w:asciiTheme="minorHAnsi" w:hAnsiTheme="minorHAnsi" w:cstheme="minorHAnsi"/>
        </w:rPr>
        <w:t>as 71/73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E93592">
        <w:rPr>
          <w:rFonts w:asciiTheme="minorHAnsi" w:hAnsiTheme="minorHAnsi" w:cstheme="minorHAnsi"/>
          <w:b/>
        </w:rPr>
        <w:t>7.000,00 (sete mil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B74C84" w:rsidRPr="0066048E" w:rsidRDefault="00DF71C3" w:rsidP="00DF71C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continuo que seja realizado o pagamento a empresa EDILZA VASCONCELOS DOS SANTOS-ME, no valor de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E93592">
        <w:rPr>
          <w:rFonts w:asciiTheme="minorHAnsi" w:hAnsiTheme="minorHAnsi" w:cstheme="minorHAnsi"/>
          <w:b/>
        </w:rPr>
        <w:t>7.000,00 (sete mil reais)</w:t>
      </w:r>
      <w:r w:rsidR="00EB7CA7" w:rsidRPr="00EB7CA7">
        <w:rPr>
          <w:rFonts w:asciiTheme="minorHAnsi" w:hAnsiTheme="minorHAnsi" w:cstheme="minorHAnsi"/>
        </w:rPr>
        <w:t>.</w:t>
      </w:r>
    </w:p>
    <w:p w:rsidR="00B74C84" w:rsidRDefault="001D3764" w:rsidP="00B74C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DF71C3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BF5" w:rsidRDefault="00D01BF5" w:rsidP="003068B9">
      <w:pPr>
        <w:spacing w:after="0" w:line="240" w:lineRule="auto"/>
      </w:pPr>
      <w:r>
        <w:separator/>
      </w:r>
    </w:p>
  </w:endnote>
  <w:endnote w:type="continuationSeparator" w:id="1">
    <w:p w:rsidR="00D01BF5" w:rsidRDefault="00D01BF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BF5" w:rsidRDefault="00D01BF5" w:rsidP="003068B9">
      <w:pPr>
        <w:spacing w:after="0" w:line="240" w:lineRule="auto"/>
      </w:pPr>
      <w:r>
        <w:separator/>
      </w:r>
    </w:p>
  </w:footnote>
  <w:footnote w:type="continuationSeparator" w:id="1">
    <w:p w:rsidR="00D01BF5" w:rsidRDefault="00D01BF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866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09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1BF5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4762"/>
    <w:rsid w:val="00DE553A"/>
    <w:rsid w:val="00DE5813"/>
    <w:rsid w:val="00DE72A7"/>
    <w:rsid w:val="00DF50D8"/>
    <w:rsid w:val="00DF71C3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1362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4</cp:revision>
  <cp:lastPrinted>2017-07-05T15:07:00Z</cp:lastPrinted>
  <dcterms:created xsi:type="dcterms:W3CDTF">2017-07-13T16:57:00Z</dcterms:created>
  <dcterms:modified xsi:type="dcterms:W3CDTF">2017-07-14T15:42:00Z</dcterms:modified>
</cp:coreProperties>
</file>