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23" w:rsidRPr="001E4723" w:rsidRDefault="001E4723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887450" w:rsidRPr="001E4723" w:rsidRDefault="001E4723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  <w:b/>
        </w:rPr>
        <w:t xml:space="preserve">PROCESSO Nº: </w:t>
      </w:r>
      <w:r w:rsidRPr="001E4723">
        <w:rPr>
          <w:rFonts w:asciiTheme="minorHAnsi" w:hAnsiTheme="minorHAnsi" w:cstheme="minorHAnsi"/>
        </w:rPr>
        <w:t>4104-002465/2016</w:t>
      </w:r>
    </w:p>
    <w:p w:rsidR="0015255A" w:rsidRPr="001E4723" w:rsidRDefault="001E4723" w:rsidP="0015255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  <w:b/>
        </w:rPr>
        <w:t>INTERESSADO</w:t>
      </w:r>
      <w:r w:rsidRPr="001E4723">
        <w:rPr>
          <w:rFonts w:asciiTheme="minorHAnsi" w:hAnsiTheme="minorHAnsi" w:cstheme="minorHAnsi"/>
        </w:rPr>
        <w:t>: ALEXANDRE BATISTA DA SILVA</w:t>
      </w:r>
    </w:p>
    <w:p w:rsidR="00887450" w:rsidRPr="001E4723" w:rsidRDefault="001E4723" w:rsidP="0015255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  <w:b/>
        </w:rPr>
        <w:t>ASSUNTO</w:t>
      </w:r>
      <w:r w:rsidRPr="001E4723">
        <w:rPr>
          <w:rFonts w:asciiTheme="minorHAnsi" w:hAnsiTheme="minorHAnsi" w:cstheme="minorHAnsi"/>
        </w:rPr>
        <w:t>: PROGRESSÃO HORIZONTAL</w:t>
      </w:r>
    </w:p>
    <w:p w:rsidR="00887450" w:rsidRPr="001E4723" w:rsidRDefault="00887450" w:rsidP="00887450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87450" w:rsidRPr="001E472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>1 – DOS FATOS</w:t>
      </w:r>
    </w:p>
    <w:p w:rsidR="00887450" w:rsidRPr="001E4723" w:rsidRDefault="00887450" w:rsidP="001E47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Trata-se do Processo Administrativo </w:t>
      </w:r>
      <w:r w:rsidR="00707B9F" w:rsidRPr="001E4723">
        <w:rPr>
          <w:rFonts w:asciiTheme="minorHAnsi" w:hAnsiTheme="minorHAnsi" w:cstheme="minorHAnsi"/>
        </w:rPr>
        <w:t>nº</w:t>
      </w:r>
      <w:r w:rsidR="001E4723">
        <w:rPr>
          <w:rFonts w:asciiTheme="minorHAnsi" w:hAnsiTheme="minorHAnsi" w:cstheme="minorHAnsi"/>
        </w:rPr>
        <w:t xml:space="preserve"> </w:t>
      </w:r>
      <w:r w:rsidR="00707B9F" w:rsidRPr="001E4723">
        <w:rPr>
          <w:rFonts w:asciiTheme="minorHAnsi" w:hAnsiTheme="minorHAnsi" w:cstheme="minorHAnsi"/>
        </w:rPr>
        <w:t>4104-0024</w:t>
      </w:r>
      <w:r w:rsidR="0015255A" w:rsidRPr="001E4723">
        <w:rPr>
          <w:rFonts w:asciiTheme="minorHAnsi" w:hAnsiTheme="minorHAnsi" w:cstheme="minorHAnsi"/>
        </w:rPr>
        <w:t>65</w:t>
      </w:r>
      <w:r w:rsidR="00707B9F" w:rsidRPr="001E4723">
        <w:rPr>
          <w:rFonts w:asciiTheme="minorHAnsi" w:hAnsiTheme="minorHAnsi" w:cstheme="minorHAnsi"/>
        </w:rPr>
        <w:t>/2016</w:t>
      </w:r>
      <w:r w:rsidR="005840C9" w:rsidRPr="001E4723">
        <w:rPr>
          <w:rFonts w:asciiTheme="minorHAnsi" w:hAnsiTheme="minorHAnsi" w:cstheme="minorHAnsi"/>
        </w:rPr>
        <w:t>,</w:t>
      </w:r>
      <w:r w:rsidR="008E1EAA" w:rsidRPr="001E4723">
        <w:rPr>
          <w:rFonts w:asciiTheme="minorHAnsi" w:hAnsiTheme="minorHAnsi" w:cstheme="minorHAnsi"/>
        </w:rPr>
        <w:t xml:space="preserve"> em volume único, com </w:t>
      </w:r>
      <w:r w:rsidR="00191414" w:rsidRPr="001E4723">
        <w:rPr>
          <w:rFonts w:asciiTheme="minorHAnsi" w:hAnsiTheme="minorHAnsi" w:cstheme="minorHAnsi"/>
        </w:rPr>
        <w:t>4</w:t>
      </w:r>
      <w:r w:rsidR="0015255A" w:rsidRPr="001E4723">
        <w:rPr>
          <w:rFonts w:asciiTheme="minorHAnsi" w:hAnsiTheme="minorHAnsi" w:cstheme="minorHAnsi"/>
        </w:rPr>
        <w:t>3</w:t>
      </w:r>
      <w:r w:rsidR="00BB77A5" w:rsidRPr="001E4723">
        <w:rPr>
          <w:rFonts w:asciiTheme="minorHAnsi" w:hAnsiTheme="minorHAnsi" w:cstheme="minorHAnsi"/>
        </w:rPr>
        <w:t xml:space="preserve"> </w:t>
      </w:r>
      <w:r w:rsidR="00511959" w:rsidRPr="001E4723">
        <w:rPr>
          <w:rFonts w:asciiTheme="minorHAnsi" w:hAnsiTheme="minorHAnsi" w:cstheme="minorHAnsi"/>
        </w:rPr>
        <w:t>(quarenta</w:t>
      </w:r>
      <w:r w:rsidR="00707B9F" w:rsidRPr="001E4723">
        <w:rPr>
          <w:rFonts w:asciiTheme="minorHAnsi" w:hAnsiTheme="minorHAnsi" w:cstheme="minorHAnsi"/>
        </w:rPr>
        <w:t xml:space="preserve"> e </w:t>
      </w:r>
      <w:r w:rsidR="0015255A" w:rsidRPr="001E4723">
        <w:rPr>
          <w:rFonts w:asciiTheme="minorHAnsi" w:hAnsiTheme="minorHAnsi" w:cstheme="minorHAnsi"/>
        </w:rPr>
        <w:t>três</w:t>
      </w:r>
      <w:r w:rsidR="001330F7" w:rsidRPr="001E4723">
        <w:rPr>
          <w:rFonts w:asciiTheme="minorHAnsi" w:hAnsiTheme="minorHAnsi" w:cstheme="minorHAnsi"/>
        </w:rPr>
        <w:t>) fls.</w:t>
      </w:r>
      <w:r w:rsidRPr="001E4723">
        <w:rPr>
          <w:rFonts w:asciiTheme="minorHAnsi" w:hAnsiTheme="minorHAnsi" w:cstheme="minorHAnsi"/>
        </w:rPr>
        <w:t xml:space="preserve">, referente solicitação de </w:t>
      </w:r>
      <w:r w:rsidR="003453DD" w:rsidRPr="001E4723">
        <w:rPr>
          <w:rFonts w:asciiTheme="minorHAnsi" w:hAnsiTheme="minorHAnsi" w:cstheme="minorHAnsi"/>
        </w:rPr>
        <w:t>Progressão Horizontal</w:t>
      </w:r>
      <w:r w:rsidRPr="001E4723">
        <w:rPr>
          <w:rFonts w:asciiTheme="minorHAnsi" w:hAnsiTheme="minorHAnsi" w:cstheme="minorHAnsi"/>
        </w:rPr>
        <w:t xml:space="preserve">, de interesse de </w:t>
      </w:r>
      <w:r w:rsidR="0015255A" w:rsidRPr="001E4723">
        <w:rPr>
          <w:rFonts w:asciiTheme="minorHAnsi" w:hAnsiTheme="minorHAnsi" w:cstheme="minorHAnsi"/>
        </w:rPr>
        <w:t>ALEXANDRE BATISTA DA SILVA</w:t>
      </w:r>
      <w:r w:rsidR="00C00EE4" w:rsidRPr="001E4723">
        <w:rPr>
          <w:rFonts w:asciiTheme="minorHAnsi" w:hAnsiTheme="minorHAnsi" w:cstheme="minorHAnsi"/>
        </w:rPr>
        <w:t>, em conformidade com a Lei</w:t>
      </w:r>
      <w:r w:rsidR="00191414" w:rsidRPr="001E4723">
        <w:rPr>
          <w:rFonts w:asciiTheme="minorHAnsi" w:hAnsiTheme="minorHAnsi" w:cstheme="minorHAnsi"/>
        </w:rPr>
        <w:t xml:space="preserve"> </w:t>
      </w:r>
      <w:r w:rsidRPr="001E4723">
        <w:rPr>
          <w:rFonts w:asciiTheme="minorHAnsi" w:hAnsiTheme="minorHAnsi" w:cstheme="minorHAnsi"/>
        </w:rPr>
        <w:t xml:space="preserve">nº </w:t>
      </w:r>
      <w:r w:rsidR="00191414" w:rsidRPr="001E4723">
        <w:rPr>
          <w:rFonts w:asciiTheme="minorHAnsi" w:hAnsiTheme="minorHAnsi" w:cstheme="minorHAnsi"/>
        </w:rPr>
        <w:t>7.820</w:t>
      </w:r>
      <w:r w:rsidR="005840C9" w:rsidRPr="001E4723">
        <w:rPr>
          <w:rFonts w:asciiTheme="minorHAnsi" w:hAnsiTheme="minorHAnsi" w:cstheme="minorHAnsi"/>
        </w:rPr>
        <w:t>/2016</w:t>
      </w:r>
      <w:r w:rsidRPr="001E4723">
        <w:rPr>
          <w:rFonts w:asciiTheme="minorHAnsi" w:hAnsiTheme="minorHAnsi" w:cstheme="minorHAnsi"/>
        </w:rPr>
        <w:t xml:space="preserve"> à fl. 02. </w:t>
      </w:r>
    </w:p>
    <w:p w:rsidR="00144154" w:rsidRPr="001E4723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Os autos foram encaminhados a esta </w:t>
      </w:r>
      <w:r w:rsidRPr="001E4723">
        <w:rPr>
          <w:rFonts w:asciiTheme="minorHAnsi" w:hAnsiTheme="minorHAnsi" w:cstheme="minorHAnsi"/>
          <w:b/>
        </w:rPr>
        <w:t xml:space="preserve">Controladoria Geral do Estado – CGE, </w:t>
      </w:r>
      <w:r w:rsidRPr="001E4723">
        <w:rPr>
          <w:rFonts w:asciiTheme="minorHAnsi" w:hAnsiTheme="minorHAnsi" w:cstheme="minorHAnsi"/>
        </w:rPr>
        <w:t xml:space="preserve">para análise e parecer acerca da divergência de valores verificada entre </w:t>
      </w:r>
      <w:r w:rsidR="005840C9" w:rsidRPr="001E4723">
        <w:rPr>
          <w:rFonts w:asciiTheme="minorHAnsi" w:hAnsiTheme="minorHAnsi" w:cstheme="minorHAnsi"/>
        </w:rPr>
        <w:t>os cálculos efetuados pela UNEAL</w:t>
      </w:r>
      <w:r w:rsidR="006B5FB6" w:rsidRPr="001E4723">
        <w:rPr>
          <w:rFonts w:asciiTheme="minorHAnsi" w:hAnsiTheme="minorHAnsi" w:cstheme="minorHAnsi"/>
        </w:rPr>
        <w:t xml:space="preserve"> (fl. 33</w:t>
      </w:r>
      <w:r w:rsidRPr="001E4723">
        <w:rPr>
          <w:rFonts w:asciiTheme="minorHAnsi" w:hAnsiTheme="minorHAnsi" w:cstheme="minorHAnsi"/>
        </w:rPr>
        <w:t xml:space="preserve">) e os efetuados pela </w:t>
      </w:r>
      <w:r w:rsidRPr="001E4723">
        <w:rPr>
          <w:rFonts w:asciiTheme="minorHAnsi" w:hAnsiTheme="minorHAnsi" w:cstheme="minorHAnsi"/>
          <w:b/>
        </w:rPr>
        <w:t>Gerente de Análise e Instrução Processual</w:t>
      </w:r>
      <w:r w:rsidRPr="001E4723">
        <w:rPr>
          <w:rFonts w:asciiTheme="minorHAnsi" w:hAnsiTheme="minorHAnsi" w:cstheme="minorHAnsi"/>
        </w:rPr>
        <w:t xml:space="preserve"> </w:t>
      </w:r>
      <w:r w:rsidRPr="001E4723">
        <w:rPr>
          <w:rFonts w:asciiTheme="minorHAnsi" w:hAnsiTheme="minorHAnsi" w:cstheme="minorHAnsi"/>
          <w:b/>
        </w:rPr>
        <w:t>da Folha de Pagamento da SEPLAG</w:t>
      </w:r>
      <w:r w:rsidR="00511959" w:rsidRPr="001E4723">
        <w:rPr>
          <w:rFonts w:asciiTheme="minorHAnsi" w:hAnsiTheme="minorHAnsi" w:cstheme="minorHAnsi"/>
        </w:rPr>
        <w:t xml:space="preserve"> fls. </w:t>
      </w:r>
      <w:r w:rsidR="006B5FB6" w:rsidRPr="001E4723">
        <w:rPr>
          <w:rFonts w:asciiTheme="minorHAnsi" w:hAnsiTheme="minorHAnsi" w:cstheme="minorHAnsi"/>
        </w:rPr>
        <w:t>39/40</w:t>
      </w:r>
      <w:r w:rsidRPr="001E4723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144154" w:rsidRPr="001E4723">
        <w:rPr>
          <w:rFonts w:asciiTheme="minorHAnsi" w:hAnsiTheme="minorHAnsi" w:cstheme="minorHAnsi"/>
        </w:rPr>
        <w:t>.</w:t>
      </w:r>
      <w:r w:rsidRPr="001E4723">
        <w:rPr>
          <w:rFonts w:asciiTheme="minorHAnsi" w:hAnsiTheme="minorHAnsi" w:cstheme="minorHAnsi"/>
        </w:rPr>
        <w:t xml:space="preserve"> </w:t>
      </w:r>
    </w:p>
    <w:p w:rsidR="00887450" w:rsidRPr="001E4723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>2 – DO MÉRITO</w:t>
      </w:r>
    </w:p>
    <w:p w:rsidR="00887450" w:rsidRPr="001E4723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1E472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</w:rPr>
        <w:t>Em relação à verificação da exação dos cálculos providenciada pela</w:t>
      </w:r>
      <w:r w:rsidRPr="001E4723">
        <w:rPr>
          <w:rFonts w:asciiTheme="minorHAnsi" w:hAnsiTheme="minorHAnsi" w:cstheme="minorHAnsi"/>
          <w:b/>
        </w:rPr>
        <w:t xml:space="preserve"> Gerente de Análise e Instrução Processual</w:t>
      </w:r>
      <w:r w:rsidRPr="001E4723">
        <w:rPr>
          <w:rFonts w:asciiTheme="minorHAnsi" w:hAnsiTheme="minorHAnsi" w:cstheme="minorHAnsi"/>
        </w:rPr>
        <w:t xml:space="preserve"> </w:t>
      </w:r>
      <w:r w:rsidRPr="001E4723">
        <w:rPr>
          <w:rFonts w:asciiTheme="minorHAnsi" w:hAnsiTheme="minorHAnsi" w:cstheme="minorHAnsi"/>
          <w:b/>
        </w:rPr>
        <w:t>da Folha de Pagamento da SEPLAG</w:t>
      </w:r>
      <w:r w:rsidRPr="001E4723">
        <w:rPr>
          <w:rFonts w:asciiTheme="minorHAnsi" w:hAnsiTheme="minorHAnsi" w:cstheme="minorHAnsi"/>
        </w:rPr>
        <w:t>, a mesma foi realizada com presteza (fl</w:t>
      </w:r>
      <w:r w:rsidR="005840C9" w:rsidRPr="001E4723">
        <w:rPr>
          <w:rFonts w:asciiTheme="minorHAnsi" w:hAnsiTheme="minorHAnsi" w:cstheme="minorHAnsi"/>
        </w:rPr>
        <w:t xml:space="preserve">s. </w:t>
      </w:r>
      <w:r w:rsidR="00D93A8F" w:rsidRPr="001E4723">
        <w:rPr>
          <w:rFonts w:asciiTheme="minorHAnsi" w:hAnsiTheme="minorHAnsi" w:cstheme="minorHAnsi"/>
        </w:rPr>
        <w:t>39/40</w:t>
      </w:r>
      <w:r w:rsidRPr="001E4723">
        <w:rPr>
          <w:rFonts w:asciiTheme="minorHAnsi" w:hAnsiTheme="minorHAnsi" w:cstheme="minorHAnsi"/>
        </w:rPr>
        <w:t>).</w:t>
      </w:r>
    </w:p>
    <w:p w:rsidR="00887450" w:rsidRPr="001E472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F072A9" w:rsidRPr="001E4723" w:rsidRDefault="00F072A9" w:rsidP="00F072A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O período a ser considerado é </w:t>
      </w:r>
      <w:r w:rsidR="00144154" w:rsidRPr="001E4723">
        <w:rPr>
          <w:rFonts w:asciiTheme="minorHAnsi" w:hAnsiTheme="minorHAnsi" w:cstheme="minorHAnsi"/>
        </w:rPr>
        <w:t>de novembro</w:t>
      </w:r>
      <w:r w:rsidR="00D93A8F" w:rsidRPr="001E4723">
        <w:rPr>
          <w:rFonts w:asciiTheme="minorHAnsi" w:hAnsiTheme="minorHAnsi" w:cstheme="minorHAnsi"/>
        </w:rPr>
        <w:t xml:space="preserve"> (27dias)</w:t>
      </w:r>
      <w:r w:rsidR="00144154" w:rsidRPr="001E4723">
        <w:rPr>
          <w:rFonts w:asciiTheme="minorHAnsi" w:hAnsiTheme="minorHAnsi" w:cstheme="minorHAnsi"/>
        </w:rPr>
        <w:t xml:space="preserve"> e dezembro de 2016,</w:t>
      </w:r>
      <w:r w:rsidR="00B47BAE" w:rsidRPr="001E4723">
        <w:rPr>
          <w:rFonts w:asciiTheme="minorHAnsi" w:hAnsiTheme="minorHAnsi" w:cstheme="minorHAnsi"/>
        </w:rPr>
        <w:t xml:space="preserve"> </w:t>
      </w:r>
      <w:r w:rsidRPr="001E4723">
        <w:rPr>
          <w:rFonts w:asciiTheme="minorHAnsi" w:hAnsiTheme="minorHAnsi" w:cstheme="minorHAnsi"/>
        </w:rPr>
        <w:t>incluindo 13º salário</w:t>
      </w:r>
      <w:r w:rsidR="00B666F4" w:rsidRPr="001E4723">
        <w:rPr>
          <w:rFonts w:asciiTheme="minorHAnsi" w:hAnsiTheme="minorHAnsi" w:cstheme="minorHAnsi"/>
        </w:rPr>
        <w:t xml:space="preserve"> de 2016</w:t>
      </w:r>
      <w:r w:rsidRPr="001E4723">
        <w:rPr>
          <w:rFonts w:asciiTheme="minorHAnsi" w:hAnsiTheme="minorHAnsi" w:cstheme="minorHAnsi"/>
        </w:rPr>
        <w:t xml:space="preserve">, conforme despacho e planilha da </w:t>
      </w:r>
      <w:r w:rsidRPr="001E4723">
        <w:rPr>
          <w:rFonts w:asciiTheme="minorHAnsi" w:hAnsiTheme="minorHAnsi" w:cstheme="minorHAnsi"/>
          <w:b/>
        </w:rPr>
        <w:t>SEPLAG</w:t>
      </w:r>
      <w:r w:rsidR="005840C9" w:rsidRPr="001E4723">
        <w:rPr>
          <w:rFonts w:asciiTheme="minorHAnsi" w:hAnsiTheme="minorHAnsi" w:cstheme="minorHAnsi"/>
        </w:rPr>
        <w:t xml:space="preserve"> (fls. </w:t>
      </w:r>
      <w:r w:rsidR="001330F7" w:rsidRPr="001E4723">
        <w:rPr>
          <w:rFonts w:asciiTheme="minorHAnsi" w:hAnsiTheme="minorHAnsi" w:cstheme="minorHAnsi"/>
        </w:rPr>
        <w:t>43/44</w:t>
      </w:r>
      <w:r w:rsidRPr="001E4723">
        <w:rPr>
          <w:rFonts w:asciiTheme="minorHAnsi" w:hAnsiTheme="minorHAnsi" w:cstheme="minorHAnsi"/>
        </w:rPr>
        <w:t>).</w:t>
      </w:r>
    </w:p>
    <w:p w:rsidR="00887450" w:rsidRPr="001E472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>2.2 – DO VALOR TOTAL A RECEBER</w:t>
      </w:r>
    </w:p>
    <w:p w:rsidR="00887450" w:rsidRPr="001E4723" w:rsidRDefault="0063533B" w:rsidP="001E47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Ressalta-se divergência entre o valor informado no Despacho s/n (fl. 39) no </w:t>
      </w:r>
      <w:r w:rsidR="001E4723" w:rsidRPr="001E4723">
        <w:rPr>
          <w:rFonts w:asciiTheme="minorHAnsi" w:hAnsiTheme="minorHAnsi" w:cstheme="minorHAnsi"/>
        </w:rPr>
        <w:t xml:space="preserve">montante </w:t>
      </w:r>
      <w:r w:rsidRPr="001E4723">
        <w:rPr>
          <w:rFonts w:asciiTheme="minorHAnsi" w:hAnsiTheme="minorHAnsi" w:cstheme="minorHAnsi"/>
        </w:rPr>
        <w:t xml:space="preserve">de R$1.508,07 (um mil, quinhentos e oito reais e sete centavos) e o </w:t>
      </w:r>
      <w:r w:rsidR="001E4723" w:rsidRPr="001E4723">
        <w:rPr>
          <w:rFonts w:asciiTheme="minorHAnsi" w:hAnsiTheme="minorHAnsi" w:cstheme="minorHAnsi"/>
        </w:rPr>
        <w:t>valor informado n</w:t>
      </w:r>
      <w:r w:rsidRPr="001E4723">
        <w:rPr>
          <w:rFonts w:asciiTheme="minorHAnsi" w:hAnsiTheme="minorHAnsi" w:cstheme="minorHAnsi"/>
        </w:rPr>
        <w:t xml:space="preserve">a planilha a fl. 40 no montante de </w:t>
      </w:r>
      <w:r w:rsidR="001E4723" w:rsidRPr="001E4723">
        <w:rPr>
          <w:rFonts w:asciiTheme="minorHAnsi" w:hAnsiTheme="minorHAnsi" w:cstheme="minorHAnsi"/>
        </w:rPr>
        <w:t>R$</w:t>
      </w:r>
      <w:r w:rsidRPr="001E4723">
        <w:rPr>
          <w:rFonts w:asciiTheme="minorHAnsi" w:hAnsiTheme="minorHAnsi" w:cstheme="minorHAnsi"/>
        </w:rPr>
        <w:t>1.580,07 (</w:t>
      </w:r>
      <w:proofErr w:type="gramStart"/>
      <w:r w:rsidRPr="001E4723">
        <w:rPr>
          <w:rFonts w:asciiTheme="minorHAnsi" w:hAnsiTheme="minorHAnsi" w:cstheme="minorHAnsi"/>
        </w:rPr>
        <w:t>um mil</w:t>
      </w:r>
      <w:proofErr w:type="gramEnd"/>
      <w:r w:rsidRPr="001E4723">
        <w:rPr>
          <w:rFonts w:asciiTheme="minorHAnsi" w:hAnsiTheme="minorHAnsi" w:cstheme="minorHAnsi"/>
        </w:rPr>
        <w:t>, quinhentos e oitenta reais e sete centavos).</w:t>
      </w:r>
      <w:r w:rsidR="001E4723" w:rsidRPr="001E4723">
        <w:rPr>
          <w:rFonts w:asciiTheme="minorHAnsi" w:hAnsiTheme="minorHAnsi" w:cstheme="minorHAnsi"/>
        </w:rPr>
        <w:t xml:space="preserve"> Em análise a planilha de cálculos apresentada</w:t>
      </w:r>
      <w:r w:rsidR="00E83B63" w:rsidRPr="001E4723">
        <w:rPr>
          <w:rFonts w:asciiTheme="minorHAnsi" w:hAnsiTheme="minorHAnsi" w:cstheme="minorHAnsi"/>
        </w:rPr>
        <w:t xml:space="preserve">, </w:t>
      </w:r>
      <w:r w:rsidRPr="001E4723">
        <w:rPr>
          <w:rFonts w:asciiTheme="minorHAnsi" w:hAnsiTheme="minorHAnsi" w:cstheme="minorHAnsi"/>
        </w:rPr>
        <w:t xml:space="preserve">que </w:t>
      </w:r>
      <w:r w:rsidR="00E83B63" w:rsidRPr="001E4723">
        <w:rPr>
          <w:rFonts w:asciiTheme="minorHAnsi" w:hAnsiTheme="minorHAnsi" w:cstheme="minorHAnsi"/>
        </w:rPr>
        <w:t>o servidor interessado</w:t>
      </w:r>
      <w:r w:rsidR="00887450" w:rsidRPr="001E4723">
        <w:rPr>
          <w:rFonts w:asciiTheme="minorHAnsi" w:hAnsiTheme="minorHAnsi" w:cstheme="minorHAnsi"/>
        </w:rPr>
        <w:t xml:space="preserve"> faz jus ao recebimento de </w:t>
      </w:r>
      <w:r w:rsidR="007E3AF8" w:rsidRPr="001E4723">
        <w:rPr>
          <w:rFonts w:asciiTheme="minorHAnsi" w:hAnsiTheme="minorHAnsi" w:cstheme="minorHAnsi"/>
          <w:b/>
        </w:rPr>
        <w:t>R$</w:t>
      </w:r>
      <w:r w:rsidR="00D93A8F" w:rsidRPr="001E4723">
        <w:rPr>
          <w:rFonts w:asciiTheme="minorHAnsi" w:hAnsiTheme="minorHAnsi" w:cstheme="minorHAnsi"/>
          <w:b/>
        </w:rPr>
        <w:t>1.580,07</w:t>
      </w:r>
      <w:r w:rsidR="00887450" w:rsidRPr="001E4723">
        <w:rPr>
          <w:rFonts w:asciiTheme="minorHAnsi" w:hAnsiTheme="minorHAnsi" w:cstheme="minorHAnsi"/>
          <w:b/>
        </w:rPr>
        <w:t xml:space="preserve"> </w:t>
      </w:r>
      <w:r w:rsidR="00887450" w:rsidRPr="001E4723">
        <w:rPr>
          <w:rFonts w:asciiTheme="minorHAnsi" w:hAnsiTheme="minorHAnsi" w:cstheme="minorHAnsi"/>
        </w:rPr>
        <w:t>(</w:t>
      </w:r>
      <w:proofErr w:type="gramStart"/>
      <w:r w:rsidR="00D93A8F" w:rsidRPr="001E4723">
        <w:rPr>
          <w:rFonts w:asciiTheme="minorHAnsi" w:hAnsiTheme="minorHAnsi" w:cstheme="minorHAnsi"/>
        </w:rPr>
        <w:t>um mil</w:t>
      </w:r>
      <w:proofErr w:type="gramEnd"/>
      <w:r w:rsidR="00D93A8F" w:rsidRPr="001E4723">
        <w:rPr>
          <w:rFonts w:asciiTheme="minorHAnsi" w:hAnsiTheme="minorHAnsi" w:cstheme="minorHAnsi"/>
        </w:rPr>
        <w:t>, quinhentos e oitenta</w:t>
      </w:r>
      <w:r w:rsidR="00BB77A5" w:rsidRPr="001E4723">
        <w:rPr>
          <w:rFonts w:asciiTheme="minorHAnsi" w:hAnsiTheme="minorHAnsi" w:cstheme="minorHAnsi"/>
        </w:rPr>
        <w:t xml:space="preserve"> reais e </w:t>
      </w:r>
      <w:r w:rsidR="001330F7" w:rsidRPr="001E4723">
        <w:rPr>
          <w:rFonts w:asciiTheme="minorHAnsi" w:hAnsiTheme="minorHAnsi" w:cstheme="minorHAnsi"/>
        </w:rPr>
        <w:t>sete</w:t>
      </w:r>
      <w:r w:rsidR="00C00EE4" w:rsidRPr="001E4723">
        <w:rPr>
          <w:rFonts w:asciiTheme="minorHAnsi" w:hAnsiTheme="minorHAnsi" w:cstheme="minorHAnsi"/>
        </w:rPr>
        <w:t xml:space="preserve"> </w:t>
      </w:r>
      <w:r w:rsidR="00BB77A5" w:rsidRPr="001E4723">
        <w:rPr>
          <w:rFonts w:asciiTheme="minorHAnsi" w:hAnsiTheme="minorHAnsi" w:cstheme="minorHAnsi"/>
        </w:rPr>
        <w:t>centavos</w:t>
      </w:r>
      <w:r w:rsidR="00887450" w:rsidRPr="001E4723">
        <w:rPr>
          <w:rFonts w:asciiTheme="minorHAnsi" w:hAnsiTheme="minorHAnsi" w:cstheme="minorHAnsi"/>
        </w:rPr>
        <w:t>).</w:t>
      </w:r>
    </w:p>
    <w:p w:rsidR="00887450" w:rsidRPr="001E4723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C00EE4" w:rsidRPr="001E4723" w:rsidRDefault="007E3AF8" w:rsidP="0063533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</w:rPr>
        <w:t>Consta dota</w:t>
      </w:r>
      <w:r w:rsidR="00B47BAE" w:rsidRPr="001E4723">
        <w:rPr>
          <w:rFonts w:asciiTheme="minorHAnsi" w:hAnsiTheme="minorHAnsi" w:cstheme="minorHAnsi"/>
        </w:rPr>
        <w:t>ção orçamentária</w:t>
      </w:r>
      <w:r w:rsidR="00144154" w:rsidRPr="001E4723">
        <w:rPr>
          <w:rFonts w:asciiTheme="minorHAnsi" w:hAnsiTheme="minorHAnsi" w:cstheme="minorHAnsi"/>
        </w:rPr>
        <w:t xml:space="preserve"> de 2017,</w:t>
      </w:r>
      <w:r w:rsidR="00234523" w:rsidRPr="001E4723">
        <w:rPr>
          <w:rFonts w:asciiTheme="minorHAnsi" w:hAnsiTheme="minorHAnsi" w:cstheme="minorHAnsi"/>
        </w:rPr>
        <w:t xml:space="preserve"> com o valor inferior ao da despesa referida</w:t>
      </w:r>
      <w:r w:rsidR="00AF4487" w:rsidRPr="001E4723">
        <w:rPr>
          <w:rFonts w:asciiTheme="minorHAnsi" w:hAnsiTheme="minorHAnsi" w:cstheme="minorHAnsi"/>
        </w:rPr>
        <w:t>,</w:t>
      </w:r>
      <w:r w:rsidR="00413A3C" w:rsidRPr="001E4723">
        <w:rPr>
          <w:rFonts w:asciiTheme="minorHAnsi" w:hAnsiTheme="minorHAnsi" w:cstheme="minorHAnsi"/>
        </w:rPr>
        <w:t xml:space="preserve"> </w:t>
      </w:r>
      <w:r w:rsidR="00B47BAE" w:rsidRPr="001E4723">
        <w:rPr>
          <w:rFonts w:asciiTheme="minorHAnsi" w:hAnsiTheme="minorHAnsi" w:cstheme="minorHAnsi"/>
        </w:rPr>
        <w:t>(fls.</w:t>
      </w:r>
      <w:r w:rsidR="001E4723" w:rsidRPr="001E4723">
        <w:rPr>
          <w:rFonts w:asciiTheme="minorHAnsi" w:hAnsiTheme="minorHAnsi" w:cstheme="minorHAnsi"/>
        </w:rPr>
        <w:t xml:space="preserve"> </w:t>
      </w:r>
      <w:r w:rsidR="00B47BAE" w:rsidRPr="001E4723">
        <w:rPr>
          <w:rFonts w:asciiTheme="minorHAnsi" w:hAnsiTheme="minorHAnsi" w:cstheme="minorHAnsi"/>
        </w:rPr>
        <w:t>3</w:t>
      </w:r>
      <w:r w:rsidR="00D93A8F" w:rsidRPr="001E4723">
        <w:rPr>
          <w:rFonts w:asciiTheme="minorHAnsi" w:hAnsiTheme="minorHAnsi" w:cstheme="minorHAnsi"/>
        </w:rPr>
        <w:t>5</w:t>
      </w:r>
      <w:r w:rsidRPr="001E4723">
        <w:rPr>
          <w:rFonts w:asciiTheme="minorHAnsi" w:hAnsiTheme="minorHAnsi" w:cstheme="minorHAnsi"/>
        </w:rPr>
        <w:t>)</w:t>
      </w:r>
      <w:r w:rsidR="00652219" w:rsidRPr="001E4723">
        <w:rPr>
          <w:rFonts w:asciiTheme="minorHAnsi" w:hAnsiTheme="minorHAnsi" w:cstheme="minorHAnsi"/>
        </w:rPr>
        <w:t>.</w:t>
      </w:r>
    </w:p>
    <w:p w:rsidR="001E4723" w:rsidRDefault="001E4723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E4723" w:rsidRDefault="001E4723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E4723" w:rsidRDefault="001E4723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887450" w:rsidRPr="001E472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E4723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28221E" w:rsidRPr="001E4723" w:rsidRDefault="00887450" w:rsidP="00A40F1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1E4723">
        <w:rPr>
          <w:rFonts w:asciiTheme="minorHAnsi" w:hAnsiTheme="minorHAnsi" w:cstheme="minorHAnsi"/>
          <w:b/>
        </w:rPr>
        <w:t xml:space="preserve"> </w:t>
      </w:r>
      <w:r w:rsidRPr="001E4723">
        <w:rPr>
          <w:rFonts w:asciiTheme="minorHAnsi" w:hAnsiTheme="minorHAnsi" w:cstheme="minorHAnsi"/>
        </w:rPr>
        <w:t xml:space="preserve">de </w:t>
      </w:r>
      <w:proofErr w:type="gramStart"/>
      <w:r w:rsidR="00D93A8F" w:rsidRPr="001E4723">
        <w:rPr>
          <w:rFonts w:asciiTheme="minorHAnsi" w:hAnsiTheme="minorHAnsi" w:cstheme="minorHAnsi"/>
          <w:b/>
        </w:rPr>
        <w:t xml:space="preserve">R$1.580,07 </w:t>
      </w:r>
      <w:r w:rsidR="00D93A8F" w:rsidRPr="001E4723">
        <w:rPr>
          <w:rFonts w:asciiTheme="minorHAnsi" w:hAnsiTheme="minorHAnsi" w:cstheme="minorHAnsi"/>
        </w:rPr>
        <w:t>(um mil, quinhentos e oitenta reais e sete centavos)</w:t>
      </w:r>
      <w:r w:rsidR="00AF4487" w:rsidRPr="001E4723">
        <w:rPr>
          <w:rFonts w:asciiTheme="minorHAnsi" w:hAnsiTheme="minorHAnsi" w:cstheme="minorHAnsi"/>
        </w:rPr>
        <w:t xml:space="preserve"> </w:t>
      </w:r>
      <w:r w:rsidR="00652219" w:rsidRPr="001E4723">
        <w:rPr>
          <w:rFonts w:asciiTheme="minorHAnsi" w:hAnsiTheme="minorHAnsi" w:cstheme="minorHAnsi"/>
        </w:rPr>
        <w:t>condicionado</w:t>
      </w:r>
      <w:proofErr w:type="gramEnd"/>
      <w:r w:rsidR="00652219" w:rsidRPr="001E4723">
        <w:rPr>
          <w:rFonts w:asciiTheme="minorHAnsi" w:hAnsiTheme="minorHAnsi" w:cstheme="minorHAnsi"/>
        </w:rPr>
        <w:t xml:space="preserve"> à informação da d</w:t>
      </w:r>
      <w:r w:rsidR="00E83B63" w:rsidRPr="001E4723">
        <w:rPr>
          <w:rFonts w:asciiTheme="minorHAnsi" w:hAnsiTheme="minorHAnsi" w:cstheme="minorHAnsi"/>
        </w:rPr>
        <w:t>otação orçamentária atualizada ao servidor</w:t>
      </w:r>
      <w:r w:rsidRPr="001E4723">
        <w:rPr>
          <w:rFonts w:asciiTheme="minorHAnsi" w:hAnsiTheme="minorHAnsi" w:cstheme="minorHAnsi"/>
        </w:rPr>
        <w:t xml:space="preserve"> </w:t>
      </w:r>
      <w:r w:rsidR="00D93A8F" w:rsidRPr="001E4723">
        <w:rPr>
          <w:rFonts w:asciiTheme="minorHAnsi" w:hAnsiTheme="minorHAnsi" w:cstheme="minorHAnsi"/>
          <w:b/>
        </w:rPr>
        <w:t>ALEXANDRE BATISTA DA SILVA</w:t>
      </w:r>
      <w:r w:rsidRPr="001E4723">
        <w:rPr>
          <w:rFonts w:asciiTheme="minorHAnsi" w:hAnsiTheme="minorHAnsi" w:cstheme="minorHAnsi"/>
        </w:rPr>
        <w:t xml:space="preserve">, referente à Pagamento de Progressão </w:t>
      </w:r>
      <w:r w:rsidR="0028221E" w:rsidRPr="001E4723">
        <w:rPr>
          <w:rFonts w:asciiTheme="minorHAnsi" w:hAnsiTheme="minorHAnsi" w:cstheme="minorHAnsi"/>
        </w:rPr>
        <w:t>horizontal</w:t>
      </w:r>
      <w:r w:rsidRPr="001E4723">
        <w:rPr>
          <w:rFonts w:asciiTheme="minorHAnsi" w:hAnsiTheme="minorHAnsi" w:cstheme="minorHAnsi"/>
        </w:rPr>
        <w:t xml:space="preserve"> do período </w:t>
      </w:r>
      <w:r w:rsidR="00144154" w:rsidRPr="001E4723">
        <w:rPr>
          <w:rFonts w:asciiTheme="minorHAnsi" w:hAnsiTheme="minorHAnsi" w:cstheme="minorHAnsi"/>
        </w:rPr>
        <w:t>novembro</w:t>
      </w:r>
      <w:r w:rsidR="001E4723" w:rsidRPr="001E4723">
        <w:rPr>
          <w:rFonts w:asciiTheme="minorHAnsi" w:hAnsiTheme="minorHAnsi" w:cstheme="minorHAnsi"/>
        </w:rPr>
        <w:t xml:space="preserve"> </w:t>
      </w:r>
      <w:r w:rsidR="00D93A8F" w:rsidRPr="001E4723">
        <w:rPr>
          <w:rFonts w:asciiTheme="minorHAnsi" w:hAnsiTheme="minorHAnsi" w:cstheme="minorHAnsi"/>
        </w:rPr>
        <w:t>(27d</w:t>
      </w:r>
      <w:r w:rsidR="00B61263" w:rsidRPr="001E4723">
        <w:rPr>
          <w:rFonts w:asciiTheme="minorHAnsi" w:hAnsiTheme="minorHAnsi" w:cstheme="minorHAnsi"/>
        </w:rPr>
        <w:t>ias)</w:t>
      </w:r>
      <w:r w:rsidR="00144154" w:rsidRPr="001E4723">
        <w:rPr>
          <w:rFonts w:asciiTheme="minorHAnsi" w:hAnsiTheme="minorHAnsi" w:cstheme="minorHAnsi"/>
        </w:rPr>
        <w:t xml:space="preserve"> e dezembro de 2016, incluindo 13º salário de 2016</w:t>
      </w:r>
      <w:r w:rsidR="0028221E" w:rsidRPr="001E4723">
        <w:rPr>
          <w:rFonts w:asciiTheme="minorHAnsi" w:hAnsiTheme="minorHAnsi" w:cstheme="minorHAnsi"/>
        </w:rPr>
        <w:t>.</w:t>
      </w:r>
    </w:p>
    <w:p w:rsidR="00F072A9" w:rsidRPr="001E4723" w:rsidRDefault="00810745" w:rsidP="00F072A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>Sugerimos o envio dos autos</w:t>
      </w:r>
      <w:r w:rsidR="00652219" w:rsidRPr="001E4723">
        <w:rPr>
          <w:rFonts w:asciiTheme="minorHAnsi" w:hAnsiTheme="minorHAnsi" w:cstheme="minorHAnsi"/>
        </w:rPr>
        <w:t xml:space="preserve"> a </w:t>
      </w:r>
      <w:r w:rsidR="00652219" w:rsidRPr="001E4723">
        <w:rPr>
          <w:rFonts w:asciiTheme="minorHAnsi" w:hAnsiTheme="minorHAnsi" w:cstheme="minorHAnsi"/>
          <w:b/>
        </w:rPr>
        <w:t>UNEAL</w:t>
      </w:r>
      <w:r w:rsidR="00652219" w:rsidRPr="001E4723">
        <w:rPr>
          <w:rFonts w:asciiTheme="minorHAnsi" w:hAnsiTheme="minorHAnsi" w:cstheme="minorHAnsi"/>
        </w:rPr>
        <w:t xml:space="preserve"> para que seja atendida a condicionante e em seguida seja encaminhado </w:t>
      </w:r>
      <w:r w:rsidRPr="001E4723">
        <w:rPr>
          <w:rFonts w:asciiTheme="minorHAnsi" w:hAnsiTheme="minorHAnsi" w:cstheme="minorHAnsi"/>
        </w:rPr>
        <w:t xml:space="preserve">a </w:t>
      </w:r>
      <w:r w:rsidR="00F072A9" w:rsidRPr="001E4723">
        <w:rPr>
          <w:rFonts w:asciiTheme="minorHAnsi" w:hAnsiTheme="minorHAnsi" w:cstheme="minorHAnsi"/>
          <w:b/>
        </w:rPr>
        <w:t xml:space="preserve">SEPLAG </w:t>
      </w:r>
      <w:r w:rsidR="00F072A9" w:rsidRPr="001E4723">
        <w:rPr>
          <w:rFonts w:asciiTheme="minorHAnsi" w:hAnsiTheme="minorHAnsi" w:cstheme="minorHAnsi"/>
        </w:rPr>
        <w:t>para pagamento.</w:t>
      </w:r>
    </w:p>
    <w:p w:rsidR="00F072A9" w:rsidRPr="001E4723" w:rsidRDefault="001E4723" w:rsidP="001E472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>Encaminhem-se os autos ao gabinete da Controladora Geral do Estado para conhecimento da análise apresentada e providências que o caso requer.</w:t>
      </w:r>
    </w:p>
    <w:p w:rsidR="001E4723" w:rsidRPr="001E4723" w:rsidRDefault="001E4723" w:rsidP="001E472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87450" w:rsidRPr="001E4723" w:rsidRDefault="0063533B" w:rsidP="0088745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E4723">
        <w:rPr>
          <w:rFonts w:asciiTheme="minorHAnsi" w:hAnsiTheme="minorHAnsi" w:cstheme="minorHAnsi"/>
          <w:bCs/>
        </w:rPr>
        <w:t>Maceió-AL, 07</w:t>
      </w:r>
      <w:r w:rsidR="00887450" w:rsidRPr="001E4723">
        <w:rPr>
          <w:rFonts w:asciiTheme="minorHAnsi" w:hAnsiTheme="minorHAnsi" w:cstheme="minorHAnsi"/>
          <w:bCs/>
        </w:rPr>
        <w:t xml:space="preserve"> de </w:t>
      </w:r>
      <w:r w:rsidRPr="001E4723">
        <w:rPr>
          <w:rFonts w:asciiTheme="minorHAnsi" w:hAnsiTheme="minorHAnsi" w:cstheme="minorHAnsi"/>
          <w:bCs/>
        </w:rPr>
        <w:t>dezembro</w:t>
      </w:r>
      <w:r w:rsidR="00887450" w:rsidRPr="001E4723">
        <w:rPr>
          <w:rFonts w:asciiTheme="minorHAnsi" w:hAnsiTheme="minorHAnsi" w:cstheme="minorHAnsi"/>
          <w:bCs/>
        </w:rPr>
        <w:t xml:space="preserve"> de 2017.</w:t>
      </w:r>
    </w:p>
    <w:p w:rsidR="00887450" w:rsidRPr="001E4723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1E4723" w:rsidRDefault="00413A3C" w:rsidP="0088745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E4723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1E4723">
        <w:rPr>
          <w:rFonts w:asciiTheme="minorHAnsi" w:hAnsiTheme="minorHAnsi" w:cstheme="minorHAnsi"/>
          <w:lang w:eastAsia="ar-SA"/>
        </w:rPr>
        <w:t>Cassia</w:t>
      </w:r>
      <w:proofErr w:type="spellEnd"/>
      <w:r w:rsidRPr="001E4723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1E4723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87450" w:rsidRPr="001E4723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E4723">
        <w:rPr>
          <w:rFonts w:asciiTheme="minorHAnsi" w:hAnsiTheme="minorHAnsi" w:cstheme="minorHAnsi"/>
          <w:b/>
        </w:rPr>
        <w:t>Assessor</w:t>
      </w:r>
      <w:r w:rsidR="00413A3C" w:rsidRPr="001E4723">
        <w:rPr>
          <w:rFonts w:asciiTheme="minorHAnsi" w:hAnsiTheme="minorHAnsi" w:cstheme="minorHAnsi"/>
          <w:b/>
        </w:rPr>
        <w:t>a Técnica</w:t>
      </w:r>
      <w:r w:rsidR="00215203" w:rsidRPr="001E4723">
        <w:rPr>
          <w:rFonts w:asciiTheme="minorHAnsi" w:hAnsiTheme="minorHAnsi" w:cstheme="minorHAnsi"/>
          <w:b/>
        </w:rPr>
        <w:t xml:space="preserve"> </w:t>
      </w:r>
      <w:r w:rsidR="00413A3C" w:rsidRPr="001E4723">
        <w:rPr>
          <w:rFonts w:asciiTheme="minorHAnsi" w:hAnsiTheme="minorHAnsi" w:cstheme="minorHAnsi"/>
          <w:b/>
        </w:rPr>
        <w:t>de Auditagem/ Matrícula nº 99-0</w:t>
      </w:r>
    </w:p>
    <w:p w:rsidR="00887450" w:rsidRPr="001E4723" w:rsidRDefault="00887450" w:rsidP="00887450">
      <w:pPr>
        <w:spacing w:after="0" w:line="360" w:lineRule="auto"/>
        <w:rPr>
          <w:rFonts w:asciiTheme="minorHAnsi" w:hAnsiTheme="minorHAnsi" w:cstheme="minorHAnsi"/>
          <w:b/>
        </w:rPr>
      </w:pPr>
    </w:p>
    <w:p w:rsidR="00887450" w:rsidRPr="001E4723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1E4723">
        <w:rPr>
          <w:rFonts w:asciiTheme="minorHAnsi" w:hAnsiTheme="minorHAnsi" w:cstheme="minorHAnsi"/>
          <w:b/>
        </w:rPr>
        <w:t>De acordo:</w:t>
      </w:r>
    </w:p>
    <w:p w:rsidR="00887450" w:rsidRPr="001E472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E4723">
        <w:rPr>
          <w:rFonts w:asciiTheme="minorHAnsi" w:hAnsiTheme="minorHAnsi" w:cstheme="minorHAnsi"/>
        </w:rPr>
        <w:t xml:space="preserve">Adriana Andrade Araújo </w:t>
      </w:r>
    </w:p>
    <w:p w:rsidR="00887450" w:rsidRPr="001E472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1E4723">
        <w:rPr>
          <w:rFonts w:asciiTheme="minorHAnsi" w:hAnsiTheme="minorHAnsi" w:cstheme="minorHAnsi"/>
          <w:b/>
        </w:rPr>
        <w:t>Superintendente de Auditagem - Matrícula n° 113-9</w:t>
      </w:r>
    </w:p>
    <w:p w:rsidR="00B61263" w:rsidRPr="001E4723" w:rsidRDefault="00B6126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sectPr w:rsidR="00B61263" w:rsidRPr="001E472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C59" w:rsidRDefault="00E40C59" w:rsidP="003068B9">
      <w:pPr>
        <w:spacing w:after="0" w:line="240" w:lineRule="auto"/>
      </w:pPr>
      <w:r>
        <w:separator/>
      </w:r>
    </w:p>
  </w:endnote>
  <w:endnote w:type="continuationSeparator" w:id="0">
    <w:p w:rsidR="00E40C59" w:rsidRDefault="00E40C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C59" w:rsidRDefault="00E40C59" w:rsidP="003068B9">
      <w:pPr>
        <w:spacing w:after="0" w:line="240" w:lineRule="auto"/>
      </w:pPr>
      <w:r>
        <w:separator/>
      </w:r>
    </w:p>
  </w:footnote>
  <w:footnote w:type="continuationSeparator" w:id="0">
    <w:p w:rsidR="00E40C59" w:rsidRDefault="00E40C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4C083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2464"/>
    <w:rsid w:val="00144154"/>
    <w:rsid w:val="0014708F"/>
    <w:rsid w:val="00150A2D"/>
    <w:rsid w:val="0015255A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723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0A3"/>
    <w:rsid w:val="00464D4F"/>
    <w:rsid w:val="00467FC8"/>
    <w:rsid w:val="004732CC"/>
    <w:rsid w:val="00473F61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835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533B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B5FB6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27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676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497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0C6E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64D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3BBB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550"/>
    <w:rsid w:val="00D93A8F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592D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0C59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3B63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278C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E85F-994D-4774-A291-5B34E02A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2017-12-07T14:18:00Z</cp:lastPrinted>
  <dcterms:created xsi:type="dcterms:W3CDTF">2017-12-07T14:30:00Z</dcterms:created>
  <dcterms:modified xsi:type="dcterms:W3CDTF">2017-12-07T14:30:00Z</dcterms:modified>
</cp:coreProperties>
</file>