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4F" w:rsidRPr="00845BB6" w:rsidRDefault="00373B4F" w:rsidP="00373B4F">
      <w:pPr>
        <w:spacing w:after="0" w:line="240" w:lineRule="auto"/>
        <w:jc w:val="both"/>
        <w:rPr>
          <w:rFonts w:ascii="Arial" w:hAnsi="Arial" w:cs="Arial"/>
          <w:b/>
          <w:color w:val="FF0000"/>
        </w:rPr>
      </w:pPr>
    </w:p>
    <w:p w:rsidR="003041E8" w:rsidRPr="00845BB6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845BB6">
        <w:rPr>
          <w:rFonts w:ascii="Arial" w:hAnsi="Arial" w:cs="Arial"/>
          <w:b/>
        </w:rPr>
        <w:t>Processo nº</w:t>
      </w:r>
      <w:r w:rsidRPr="00845BB6">
        <w:rPr>
          <w:rFonts w:ascii="Arial" w:hAnsi="Arial" w:cs="Arial"/>
        </w:rPr>
        <w:t xml:space="preserve">: </w:t>
      </w:r>
      <w:r w:rsidR="00D33E5D" w:rsidRPr="00845BB6">
        <w:rPr>
          <w:rFonts w:ascii="Arial" w:hAnsi="Arial" w:cs="Arial"/>
        </w:rPr>
        <w:t>1206.202/2017</w:t>
      </w:r>
    </w:p>
    <w:p w:rsidR="003041E8" w:rsidRPr="00845BB6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845BB6">
        <w:rPr>
          <w:rFonts w:ascii="Arial" w:hAnsi="Arial" w:cs="Arial"/>
          <w:b/>
        </w:rPr>
        <w:t>Interessado</w:t>
      </w:r>
      <w:r w:rsidRPr="00845BB6">
        <w:rPr>
          <w:rFonts w:ascii="Arial" w:hAnsi="Arial" w:cs="Arial"/>
        </w:rPr>
        <w:t xml:space="preserve">: </w:t>
      </w:r>
      <w:r w:rsidR="00D33E5D" w:rsidRPr="00845BB6">
        <w:rPr>
          <w:rFonts w:ascii="Arial" w:hAnsi="Arial" w:cs="Arial"/>
        </w:rPr>
        <w:t>DAL/2 – Polícia Militar de Alagoas.</w:t>
      </w:r>
    </w:p>
    <w:p w:rsidR="00B32552" w:rsidRPr="00845BB6" w:rsidRDefault="003041E8" w:rsidP="00E6255C">
      <w:pPr>
        <w:spacing w:after="0" w:line="360" w:lineRule="auto"/>
        <w:ind w:right="-568"/>
        <w:jc w:val="both"/>
        <w:rPr>
          <w:rFonts w:ascii="Arial" w:hAnsi="Arial" w:cs="Arial"/>
        </w:rPr>
      </w:pPr>
      <w:r w:rsidRPr="00845BB6">
        <w:rPr>
          <w:rFonts w:ascii="Arial" w:hAnsi="Arial" w:cs="Arial"/>
          <w:b/>
        </w:rPr>
        <w:t>Assunto</w:t>
      </w:r>
      <w:r w:rsidRPr="00845BB6">
        <w:rPr>
          <w:rFonts w:ascii="Arial" w:hAnsi="Arial" w:cs="Arial"/>
        </w:rPr>
        <w:t xml:space="preserve">: </w:t>
      </w:r>
      <w:r w:rsidR="001B06ED" w:rsidRPr="00845BB6">
        <w:rPr>
          <w:rFonts w:ascii="Arial" w:hAnsi="Arial" w:cs="Arial"/>
        </w:rPr>
        <w:t xml:space="preserve">PAGAMENTO DE CONTA DE TELEFONIA MÓVEL. </w:t>
      </w:r>
    </w:p>
    <w:p w:rsidR="003D0B72" w:rsidRPr="00845BB6" w:rsidRDefault="003D0B72" w:rsidP="00373B4F">
      <w:pPr>
        <w:spacing w:after="0" w:line="240" w:lineRule="auto"/>
        <w:jc w:val="both"/>
        <w:rPr>
          <w:rFonts w:ascii="Arial" w:hAnsi="Arial" w:cs="Arial"/>
          <w:color w:val="FF0000"/>
        </w:rPr>
      </w:pPr>
    </w:p>
    <w:p w:rsidR="0098367C" w:rsidRPr="00845BB6" w:rsidRDefault="0098367C" w:rsidP="00D576AB">
      <w:pPr>
        <w:spacing w:after="0" w:line="360" w:lineRule="auto"/>
        <w:ind w:right="-567" w:firstLine="708"/>
        <w:jc w:val="both"/>
        <w:rPr>
          <w:rFonts w:ascii="Arial" w:hAnsi="Arial" w:cs="Arial"/>
          <w:b/>
          <w:i/>
        </w:rPr>
      </w:pPr>
      <w:r w:rsidRPr="00845BB6">
        <w:rPr>
          <w:rFonts w:ascii="Arial" w:hAnsi="Arial" w:cs="Arial"/>
        </w:rPr>
        <w:t>Trata-s</w:t>
      </w:r>
      <w:r w:rsidR="003041E8" w:rsidRPr="00845BB6">
        <w:rPr>
          <w:rFonts w:ascii="Arial" w:hAnsi="Arial" w:cs="Arial"/>
        </w:rPr>
        <w:t xml:space="preserve">e de Processo Administrativo nº </w:t>
      </w:r>
      <w:r w:rsidR="00D33E5D" w:rsidRPr="00845BB6">
        <w:rPr>
          <w:rFonts w:ascii="Arial" w:hAnsi="Arial" w:cs="Arial"/>
        </w:rPr>
        <w:t>1206</w:t>
      </w:r>
      <w:r w:rsidR="001B06ED" w:rsidRPr="00845BB6">
        <w:rPr>
          <w:rFonts w:ascii="Arial" w:hAnsi="Arial" w:cs="Arial"/>
        </w:rPr>
        <w:t xml:space="preserve"> - </w:t>
      </w:r>
      <w:r w:rsidR="00D33E5D" w:rsidRPr="00845BB6">
        <w:rPr>
          <w:rFonts w:ascii="Arial" w:hAnsi="Arial" w:cs="Arial"/>
        </w:rPr>
        <w:t>202/2017</w:t>
      </w:r>
      <w:r w:rsidRPr="00845BB6">
        <w:rPr>
          <w:rFonts w:ascii="Arial" w:hAnsi="Arial" w:cs="Arial"/>
        </w:rPr>
        <w:t>, em Volume Únic</w:t>
      </w:r>
      <w:r w:rsidR="003721F1" w:rsidRPr="00845BB6">
        <w:rPr>
          <w:rFonts w:ascii="Arial" w:hAnsi="Arial" w:cs="Arial"/>
        </w:rPr>
        <w:t xml:space="preserve">o, com </w:t>
      </w:r>
      <w:r w:rsidR="00D33E5D" w:rsidRPr="00845BB6">
        <w:rPr>
          <w:rFonts w:ascii="Arial" w:hAnsi="Arial" w:cs="Arial"/>
        </w:rPr>
        <w:t>24</w:t>
      </w:r>
      <w:r w:rsidR="00990B1E" w:rsidRPr="00845BB6">
        <w:rPr>
          <w:rFonts w:ascii="Arial" w:hAnsi="Arial" w:cs="Arial"/>
        </w:rPr>
        <w:t xml:space="preserve"> </w:t>
      </w:r>
      <w:r w:rsidRPr="00845BB6">
        <w:rPr>
          <w:rFonts w:ascii="Arial" w:hAnsi="Arial" w:cs="Arial"/>
        </w:rPr>
        <w:t xml:space="preserve">fls., referente </w:t>
      </w:r>
      <w:r w:rsidR="003721F1" w:rsidRPr="00845BB6">
        <w:rPr>
          <w:rFonts w:ascii="Arial" w:hAnsi="Arial" w:cs="Arial"/>
        </w:rPr>
        <w:t>pagamento de fatu</w:t>
      </w:r>
      <w:r w:rsidR="00B32552" w:rsidRPr="00845BB6">
        <w:rPr>
          <w:rFonts w:ascii="Arial" w:hAnsi="Arial" w:cs="Arial"/>
        </w:rPr>
        <w:t>ra d</w:t>
      </w:r>
      <w:r w:rsidR="00D33E5D" w:rsidRPr="00845BB6">
        <w:rPr>
          <w:rFonts w:ascii="Arial" w:hAnsi="Arial" w:cs="Arial"/>
        </w:rPr>
        <w:t>e</w:t>
      </w:r>
      <w:r w:rsidR="003721F1" w:rsidRPr="00845BB6">
        <w:rPr>
          <w:rFonts w:ascii="Arial" w:hAnsi="Arial" w:cs="Arial"/>
        </w:rPr>
        <w:t xml:space="preserve"> </w:t>
      </w:r>
      <w:r w:rsidR="00D33E5D" w:rsidRPr="00845BB6">
        <w:rPr>
          <w:rFonts w:ascii="Arial" w:hAnsi="Arial" w:cs="Arial"/>
        </w:rPr>
        <w:t>serviços de telecomunicações</w:t>
      </w:r>
      <w:r w:rsidR="00B32552" w:rsidRPr="00845BB6">
        <w:rPr>
          <w:rFonts w:ascii="Arial" w:hAnsi="Arial" w:cs="Arial"/>
        </w:rPr>
        <w:t xml:space="preserve"> relativo</w:t>
      </w:r>
      <w:r w:rsidR="003721F1" w:rsidRPr="00845BB6">
        <w:rPr>
          <w:rFonts w:ascii="Arial" w:hAnsi="Arial" w:cs="Arial"/>
        </w:rPr>
        <w:t xml:space="preserve"> ao </w:t>
      </w:r>
      <w:r w:rsidR="00D33E5D" w:rsidRPr="00845BB6">
        <w:rPr>
          <w:rFonts w:ascii="Arial" w:hAnsi="Arial" w:cs="Arial"/>
        </w:rPr>
        <w:t>período de 13/11/2016 a 13/12/2016, com vencimento em 20/01/2017, relativo às despesas de telefonia móvel em favor da empresa OI M</w:t>
      </w:r>
      <w:r w:rsidR="001B06ED" w:rsidRPr="00845BB6">
        <w:rPr>
          <w:rFonts w:ascii="Arial" w:hAnsi="Arial" w:cs="Arial"/>
        </w:rPr>
        <w:t>Ó</w:t>
      </w:r>
      <w:r w:rsidR="00D33E5D" w:rsidRPr="00845BB6">
        <w:rPr>
          <w:rFonts w:ascii="Arial" w:hAnsi="Arial" w:cs="Arial"/>
        </w:rPr>
        <w:t>VEL S/A, no valor de R$4.560,76 (quatro mil, quinhentos e sessenta reais e setenta e seis centavos)</w:t>
      </w:r>
      <w:r w:rsidR="00273937" w:rsidRPr="00845BB6">
        <w:rPr>
          <w:rFonts w:ascii="Arial" w:hAnsi="Arial" w:cs="Arial"/>
        </w:rPr>
        <w:t>.</w:t>
      </w:r>
    </w:p>
    <w:p w:rsidR="003D0B72" w:rsidRPr="00845BB6" w:rsidRDefault="0098367C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>Atendendo-se à solicitação, confere-se que o presente Processo Administrativo foi instruído como segue:</w:t>
      </w:r>
    </w:p>
    <w:p w:rsidR="0098367C" w:rsidRPr="00845BB6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/>
          <w:bCs/>
          <w:i/>
        </w:rPr>
      </w:pPr>
      <w:r w:rsidRPr="00845BB6">
        <w:rPr>
          <w:rFonts w:ascii="Arial" w:hAnsi="Arial" w:cs="Arial"/>
          <w:bCs/>
        </w:rPr>
        <w:t>À</w:t>
      </w:r>
      <w:r w:rsidR="003721F1" w:rsidRPr="00845BB6">
        <w:rPr>
          <w:rFonts w:ascii="Arial" w:hAnsi="Arial" w:cs="Arial"/>
          <w:bCs/>
        </w:rPr>
        <w:t>s</w:t>
      </w:r>
      <w:r w:rsidR="00C128EC" w:rsidRPr="00845BB6">
        <w:rPr>
          <w:rFonts w:ascii="Arial" w:hAnsi="Arial" w:cs="Arial"/>
          <w:bCs/>
        </w:rPr>
        <w:t xml:space="preserve"> fls. </w:t>
      </w:r>
      <w:r w:rsidRPr="00845BB6">
        <w:rPr>
          <w:rFonts w:ascii="Arial" w:hAnsi="Arial" w:cs="Arial"/>
          <w:bCs/>
        </w:rPr>
        <w:t>0</w:t>
      </w:r>
      <w:r w:rsidR="00C128EC" w:rsidRPr="00845BB6">
        <w:rPr>
          <w:rFonts w:ascii="Arial" w:hAnsi="Arial" w:cs="Arial"/>
          <w:bCs/>
        </w:rPr>
        <w:t xml:space="preserve">2 consta </w:t>
      </w:r>
      <w:r w:rsidR="00B8028D" w:rsidRPr="00845BB6">
        <w:rPr>
          <w:rFonts w:ascii="Arial" w:hAnsi="Arial" w:cs="Arial"/>
          <w:bCs/>
        </w:rPr>
        <w:t>Mem</w:t>
      </w:r>
      <w:r w:rsidR="00A80E1A" w:rsidRPr="00845BB6">
        <w:rPr>
          <w:rFonts w:ascii="Arial" w:hAnsi="Arial" w:cs="Arial"/>
          <w:bCs/>
        </w:rPr>
        <w:t>. n</w:t>
      </w:r>
      <w:r w:rsidRPr="00845BB6">
        <w:rPr>
          <w:rFonts w:ascii="Arial" w:hAnsi="Arial" w:cs="Arial"/>
          <w:bCs/>
        </w:rPr>
        <w:t xml:space="preserve">° </w:t>
      </w:r>
      <w:r w:rsidR="00B8028D" w:rsidRPr="00845BB6">
        <w:rPr>
          <w:rFonts w:ascii="Arial" w:hAnsi="Arial" w:cs="Arial"/>
          <w:bCs/>
        </w:rPr>
        <w:t>001</w:t>
      </w:r>
      <w:r w:rsidR="004B32C7" w:rsidRPr="00845BB6">
        <w:rPr>
          <w:rFonts w:ascii="Arial" w:hAnsi="Arial" w:cs="Arial"/>
          <w:bCs/>
        </w:rPr>
        <w:t>/201</w:t>
      </w:r>
      <w:r w:rsidR="00B8028D" w:rsidRPr="00845BB6">
        <w:rPr>
          <w:rFonts w:ascii="Arial" w:hAnsi="Arial" w:cs="Arial"/>
          <w:bCs/>
        </w:rPr>
        <w:t>7</w:t>
      </w:r>
      <w:r w:rsidRPr="00845BB6">
        <w:rPr>
          <w:rFonts w:ascii="Arial" w:hAnsi="Arial" w:cs="Arial"/>
          <w:bCs/>
        </w:rPr>
        <w:t>-</w:t>
      </w:r>
      <w:r w:rsidR="00B8028D" w:rsidRPr="00845BB6">
        <w:rPr>
          <w:rFonts w:ascii="Arial" w:hAnsi="Arial" w:cs="Arial"/>
          <w:bCs/>
        </w:rPr>
        <w:t>DAL/2</w:t>
      </w:r>
      <w:r w:rsidR="004B32C7" w:rsidRPr="00845BB6">
        <w:rPr>
          <w:rFonts w:ascii="Arial" w:hAnsi="Arial" w:cs="Arial"/>
          <w:bCs/>
        </w:rPr>
        <w:t>,</w:t>
      </w:r>
      <w:r w:rsidR="005825A6" w:rsidRPr="00845BB6">
        <w:rPr>
          <w:rFonts w:ascii="Arial" w:hAnsi="Arial" w:cs="Arial"/>
          <w:bCs/>
        </w:rPr>
        <w:t xml:space="preserve"> datado de </w:t>
      </w:r>
      <w:r w:rsidR="00B8028D" w:rsidRPr="00845BB6">
        <w:rPr>
          <w:rFonts w:ascii="Arial" w:hAnsi="Arial" w:cs="Arial"/>
          <w:bCs/>
        </w:rPr>
        <w:t>10</w:t>
      </w:r>
      <w:r w:rsidR="005825A6" w:rsidRPr="00845BB6">
        <w:rPr>
          <w:rFonts w:ascii="Arial" w:hAnsi="Arial" w:cs="Arial"/>
          <w:bCs/>
        </w:rPr>
        <w:t xml:space="preserve"> de </w:t>
      </w:r>
      <w:r w:rsidR="00B8028D" w:rsidRPr="00845BB6">
        <w:rPr>
          <w:rFonts w:ascii="Arial" w:hAnsi="Arial" w:cs="Arial"/>
          <w:bCs/>
        </w:rPr>
        <w:t>janeiro</w:t>
      </w:r>
      <w:r w:rsidR="005825A6" w:rsidRPr="00845BB6">
        <w:rPr>
          <w:rFonts w:ascii="Arial" w:hAnsi="Arial" w:cs="Arial"/>
          <w:bCs/>
        </w:rPr>
        <w:t xml:space="preserve"> de 201</w:t>
      </w:r>
      <w:r w:rsidR="00B8028D" w:rsidRPr="00845BB6">
        <w:rPr>
          <w:rFonts w:ascii="Arial" w:hAnsi="Arial" w:cs="Arial"/>
          <w:bCs/>
        </w:rPr>
        <w:t>7</w:t>
      </w:r>
      <w:r w:rsidR="005825A6" w:rsidRPr="00845BB6">
        <w:rPr>
          <w:rFonts w:ascii="Arial" w:hAnsi="Arial" w:cs="Arial"/>
          <w:bCs/>
        </w:rPr>
        <w:t>, de lavra d</w:t>
      </w:r>
      <w:r w:rsidR="00B8028D" w:rsidRPr="00845BB6">
        <w:rPr>
          <w:rFonts w:ascii="Arial" w:hAnsi="Arial" w:cs="Arial"/>
          <w:bCs/>
        </w:rPr>
        <w:t>a</w:t>
      </w:r>
      <w:r w:rsidR="005825A6" w:rsidRPr="00845BB6">
        <w:rPr>
          <w:rFonts w:ascii="Arial" w:hAnsi="Arial" w:cs="Arial"/>
          <w:bCs/>
        </w:rPr>
        <w:t xml:space="preserve"> </w:t>
      </w:r>
      <w:r w:rsidR="00B8028D" w:rsidRPr="00845BB6">
        <w:rPr>
          <w:rFonts w:ascii="Arial" w:hAnsi="Arial" w:cs="Arial"/>
          <w:bCs/>
        </w:rPr>
        <w:t>Chefia da Seção de Manutenção – DAL/2</w:t>
      </w:r>
      <w:r w:rsidR="00336F26" w:rsidRPr="00845BB6">
        <w:rPr>
          <w:rFonts w:ascii="Arial" w:hAnsi="Arial" w:cs="Arial"/>
          <w:bCs/>
        </w:rPr>
        <w:t>,</w:t>
      </w:r>
      <w:r w:rsidR="005825A6" w:rsidRPr="00845BB6">
        <w:rPr>
          <w:rFonts w:ascii="Arial" w:hAnsi="Arial" w:cs="Arial"/>
          <w:bCs/>
        </w:rPr>
        <w:t xml:space="preserve"> </w:t>
      </w:r>
      <w:r w:rsidR="00B8028D" w:rsidRPr="00845BB6">
        <w:rPr>
          <w:rFonts w:ascii="Arial" w:hAnsi="Arial" w:cs="Arial"/>
          <w:bCs/>
        </w:rPr>
        <w:t xml:space="preserve">solicitando o pagamento em caráter indenizatório, para manter o serviço de telefonia, no valor de </w:t>
      </w:r>
      <w:r w:rsidR="00B8028D" w:rsidRPr="00845BB6">
        <w:rPr>
          <w:rFonts w:ascii="Arial" w:hAnsi="Arial" w:cs="Arial"/>
        </w:rPr>
        <w:t>R$4.560,76 (quatro mil, quinhentos e sessenta reais e setenta e seis centavos) a empresa OI Móvel S/A</w:t>
      </w:r>
      <w:r w:rsidR="001B06ED" w:rsidRPr="00845BB6">
        <w:rPr>
          <w:rFonts w:ascii="Arial" w:hAnsi="Arial" w:cs="Arial"/>
        </w:rPr>
        <w:t>.</w:t>
      </w:r>
    </w:p>
    <w:p w:rsidR="0098367C" w:rsidRPr="00845BB6" w:rsidRDefault="006011A4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>Às</w:t>
      </w:r>
      <w:r w:rsidR="00C128EC" w:rsidRPr="00845BB6">
        <w:rPr>
          <w:rFonts w:ascii="Arial" w:hAnsi="Arial" w:cs="Arial"/>
          <w:bCs/>
        </w:rPr>
        <w:t xml:space="preserve"> fls. </w:t>
      </w:r>
      <w:r w:rsidRPr="00845BB6">
        <w:rPr>
          <w:rFonts w:ascii="Arial" w:hAnsi="Arial" w:cs="Arial"/>
          <w:bCs/>
        </w:rPr>
        <w:t>0</w:t>
      </w:r>
      <w:r w:rsidR="00C128EC" w:rsidRPr="00845BB6">
        <w:rPr>
          <w:rFonts w:ascii="Arial" w:hAnsi="Arial" w:cs="Arial"/>
          <w:bCs/>
        </w:rPr>
        <w:t>3</w:t>
      </w:r>
      <w:r w:rsidR="00B8028D" w:rsidRPr="00845BB6">
        <w:rPr>
          <w:rFonts w:ascii="Arial" w:hAnsi="Arial" w:cs="Arial"/>
          <w:bCs/>
        </w:rPr>
        <w:t>/05</w:t>
      </w:r>
      <w:r w:rsidR="00C128EC" w:rsidRPr="00845BB6">
        <w:rPr>
          <w:rFonts w:ascii="Arial" w:hAnsi="Arial" w:cs="Arial"/>
          <w:bCs/>
        </w:rPr>
        <w:t xml:space="preserve"> </w:t>
      </w:r>
      <w:r w:rsidR="00A80E1A" w:rsidRPr="00845BB6">
        <w:rPr>
          <w:rFonts w:ascii="Arial" w:hAnsi="Arial" w:cs="Arial"/>
          <w:bCs/>
        </w:rPr>
        <w:t xml:space="preserve">observa-se </w:t>
      </w:r>
      <w:r w:rsidR="004B32C7" w:rsidRPr="00845BB6">
        <w:rPr>
          <w:rFonts w:ascii="Arial" w:hAnsi="Arial" w:cs="Arial"/>
          <w:bCs/>
        </w:rPr>
        <w:t xml:space="preserve">a fatura </w:t>
      </w:r>
      <w:r w:rsidR="00B8028D" w:rsidRPr="00845BB6">
        <w:rPr>
          <w:rFonts w:ascii="Arial" w:hAnsi="Arial" w:cs="Arial"/>
          <w:bCs/>
        </w:rPr>
        <w:t>de serviço de telefonia</w:t>
      </w:r>
      <w:r w:rsidR="004B32C7" w:rsidRPr="00845BB6">
        <w:rPr>
          <w:rFonts w:ascii="Arial" w:hAnsi="Arial" w:cs="Arial"/>
          <w:bCs/>
        </w:rPr>
        <w:t xml:space="preserve"> no valor de </w:t>
      </w:r>
      <w:r w:rsidR="00B8028D" w:rsidRPr="00845BB6">
        <w:rPr>
          <w:rFonts w:ascii="Arial" w:hAnsi="Arial" w:cs="Arial"/>
        </w:rPr>
        <w:t>R$4.560,76 (quatro mil, quinhentos e sessenta reais e setenta e seis centavos)</w:t>
      </w:r>
      <w:r w:rsidR="004B32C7" w:rsidRPr="00845BB6">
        <w:rPr>
          <w:rFonts w:ascii="Arial" w:hAnsi="Arial" w:cs="Arial"/>
        </w:rPr>
        <w:t xml:space="preserve">, com vencimento em </w:t>
      </w:r>
      <w:r w:rsidR="00B8028D" w:rsidRPr="00845BB6">
        <w:rPr>
          <w:rFonts w:ascii="Arial" w:hAnsi="Arial" w:cs="Arial"/>
        </w:rPr>
        <w:t>20/01/2017</w:t>
      </w:r>
      <w:r w:rsidR="004B32C7" w:rsidRPr="00845BB6">
        <w:rPr>
          <w:rFonts w:ascii="Arial" w:hAnsi="Arial" w:cs="Arial"/>
        </w:rPr>
        <w:t xml:space="preserve">, referente ao </w:t>
      </w:r>
      <w:r w:rsidR="00B8028D" w:rsidRPr="00845BB6">
        <w:rPr>
          <w:rFonts w:ascii="Arial" w:hAnsi="Arial" w:cs="Arial"/>
        </w:rPr>
        <w:t>período de 13/11/2016 a 13/12/2016</w:t>
      </w:r>
      <w:r w:rsidR="001B06ED" w:rsidRPr="00845BB6">
        <w:rPr>
          <w:rFonts w:ascii="Arial" w:hAnsi="Arial" w:cs="Arial"/>
        </w:rPr>
        <w:t>.</w:t>
      </w:r>
    </w:p>
    <w:p w:rsidR="00B8028D" w:rsidRPr="00845BB6" w:rsidRDefault="00BE06D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>Às</w:t>
      </w:r>
      <w:r w:rsidR="005E3B9D" w:rsidRPr="00845BB6">
        <w:rPr>
          <w:rFonts w:ascii="Arial" w:hAnsi="Arial" w:cs="Arial"/>
          <w:bCs/>
        </w:rPr>
        <w:t xml:space="preserve"> fls.</w:t>
      </w:r>
      <w:r w:rsidR="004B32C7" w:rsidRPr="00845BB6">
        <w:rPr>
          <w:rFonts w:ascii="Arial" w:hAnsi="Arial" w:cs="Arial"/>
          <w:bCs/>
        </w:rPr>
        <w:t xml:space="preserve"> 0</w:t>
      </w:r>
      <w:r w:rsidR="00B8028D" w:rsidRPr="00845BB6">
        <w:rPr>
          <w:rFonts w:ascii="Arial" w:hAnsi="Arial" w:cs="Arial"/>
          <w:bCs/>
        </w:rPr>
        <w:t>6/11</w:t>
      </w:r>
      <w:r w:rsidR="005E3B9D" w:rsidRPr="00845BB6">
        <w:rPr>
          <w:rFonts w:ascii="Arial" w:hAnsi="Arial" w:cs="Arial"/>
          <w:bCs/>
        </w:rPr>
        <w:t xml:space="preserve"> </w:t>
      </w:r>
      <w:r w:rsidR="00F95854" w:rsidRPr="00845BB6">
        <w:rPr>
          <w:rFonts w:ascii="Arial" w:hAnsi="Arial" w:cs="Arial"/>
          <w:bCs/>
        </w:rPr>
        <w:t>o</w:t>
      </w:r>
      <w:r w:rsidR="004B32C7" w:rsidRPr="00845BB6">
        <w:rPr>
          <w:rFonts w:ascii="Arial" w:hAnsi="Arial" w:cs="Arial"/>
          <w:bCs/>
        </w:rPr>
        <w:t>bserva-</w:t>
      </w:r>
      <w:r w:rsidR="008F092E" w:rsidRPr="00845BB6">
        <w:rPr>
          <w:rFonts w:ascii="Arial" w:hAnsi="Arial" w:cs="Arial"/>
          <w:bCs/>
        </w:rPr>
        <w:t xml:space="preserve">se </w:t>
      </w:r>
      <w:r w:rsidR="00B8028D" w:rsidRPr="00845BB6">
        <w:rPr>
          <w:rFonts w:ascii="Arial" w:hAnsi="Arial" w:cs="Arial"/>
          <w:bCs/>
        </w:rPr>
        <w:t>Certidões de Regularidade Fiscal e Comprovante de Inscrição e de Situação Cadastral (CNPJ)</w:t>
      </w:r>
      <w:r w:rsidR="001B06ED" w:rsidRPr="00845BB6">
        <w:rPr>
          <w:rFonts w:ascii="Arial" w:hAnsi="Arial" w:cs="Arial"/>
          <w:bCs/>
        </w:rPr>
        <w:t>.</w:t>
      </w:r>
    </w:p>
    <w:p w:rsidR="008F092E" w:rsidRPr="00845BB6" w:rsidRDefault="00B8028D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  <w:color w:val="FF0000"/>
        </w:rPr>
        <w:t xml:space="preserve"> </w:t>
      </w:r>
      <w:r w:rsidR="009912FD" w:rsidRPr="00845BB6">
        <w:rPr>
          <w:rFonts w:ascii="Arial" w:hAnsi="Arial" w:cs="Arial"/>
          <w:bCs/>
        </w:rPr>
        <w:t>À</w:t>
      </w:r>
      <w:r w:rsidR="008A7908" w:rsidRPr="00845BB6">
        <w:rPr>
          <w:rFonts w:ascii="Arial" w:hAnsi="Arial" w:cs="Arial"/>
          <w:bCs/>
        </w:rPr>
        <w:t xml:space="preserve">s fls. </w:t>
      </w:r>
      <w:r w:rsidR="000400F9" w:rsidRPr="00845BB6">
        <w:rPr>
          <w:rFonts w:ascii="Arial" w:hAnsi="Arial" w:cs="Arial"/>
          <w:bCs/>
        </w:rPr>
        <w:t>12/13</w:t>
      </w:r>
      <w:r w:rsidR="008A7908" w:rsidRPr="00845BB6">
        <w:rPr>
          <w:rFonts w:ascii="Arial" w:hAnsi="Arial" w:cs="Arial"/>
          <w:bCs/>
        </w:rPr>
        <w:t xml:space="preserve"> encontra-se</w:t>
      </w:r>
      <w:r w:rsidR="000400F9" w:rsidRPr="00845BB6">
        <w:rPr>
          <w:rFonts w:ascii="Arial" w:hAnsi="Arial" w:cs="Arial"/>
          <w:bCs/>
        </w:rPr>
        <w:t xml:space="preserve"> cópia de e-mail da Diretoria de Serviços Adm. Financeiros da empresa OI Móvel S/A, encaminhado para a Diretoria de Apoio Logístico da PMAL, informando que a </w:t>
      </w:r>
      <w:r w:rsidR="000400F9" w:rsidRPr="00845BB6">
        <w:rPr>
          <w:rFonts w:ascii="Arial" w:hAnsi="Arial" w:cs="Arial"/>
          <w:b/>
          <w:bCs/>
          <w:i/>
        </w:rPr>
        <w:t xml:space="preserve">“A justiça dispensou a necessidade da OI de apresentação de qualquer certidão negativa de quitação de débitos junto aos fiscos federal, estaduais e municipais. A decisão explicita que a empresa fica dispensada inclusive de apresentar certidões negativas para recebimento de faturas e exercer atividades referentes </w:t>
      </w:r>
      <w:r w:rsidR="001B06ED" w:rsidRPr="00845BB6">
        <w:rPr>
          <w:rFonts w:ascii="Arial" w:hAnsi="Arial" w:cs="Arial"/>
          <w:b/>
          <w:bCs/>
          <w:i/>
        </w:rPr>
        <w:t>à</w:t>
      </w:r>
      <w:r w:rsidR="000400F9" w:rsidRPr="00845BB6">
        <w:rPr>
          <w:rFonts w:ascii="Arial" w:hAnsi="Arial" w:cs="Arial"/>
          <w:b/>
          <w:bCs/>
          <w:i/>
        </w:rPr>
        <w:t>s receitas administrativas pela Anatel.”</w:t>
      </w:r>
      <w:r w:rsidR="001B06ED" w:rsidRPr="00845BB6">
        <w:rPr>
          <w:rFonts w:ascii="Arial" w:hAnsi="Arial" w:cs="Arial"/>
          <w:b/>
          <w:bCs/>
          <w:i/>
        </w:rPr>
        <w:t>.</w:t>
      </w:r>
      <w:r w:rsidR="000400F9" w:rsidRPr="00845BB6">
        <w:rPr>
          <w:rFonts w:ascii="Arial" w:hAnsi="Arial" w:cs="Arial"/>
          <w:bCs/>
        </w:rPr>
        <w:t xml:space="preserve"> Dessa forma, ressaltando que não há necessidade da apresentação de Certidão Negativa para que seja efetuado o referido pagamento</w:t>
      </w:r>
      <w:r w:rsidR="001B06ED" w:rsidRPr="00845BB6">
        <w:rPr>
          <w:rFonts w:ascii="Arial" w:hAnsi="Arial" w:cs="Arial"/>
          <w:bCs/>
        </w:rPr>
        <w:t>.</w:t>
      </w:r>
      <w:r w:rsidR="008F092E" w:rsidRPr="00845BB6">
        <w:rPr>
          <w:rFonts w:ascii="Arial" w:hAnsi="Arial" w:cs="Arial"/>
          <w:bCs/>
        </w:rPr>
        <w:t xml:space="preserve"> </w:t>
      </w:r>
    </w:p>
    <w:p w:rsidR="008F092E" w:rsidRPr="00845BB6" w:rsidRDefault="008F092E" w:rsidP="00D576AB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</w:rPr>
        <w:t xml:space="preserve">Às fls. </w:t>
      </w:r>
      <w:r w:rsidR="000400F9" w:rsidRPr="00845BB6">
        <w:rPr>
          <w:rFonts w:ascii="Arial" w:hAnsi="Arial" w:cs="Arial"/>
        </w:rPr>
        <w:t>14</w:t>
      </w:r>
      <w:r w:rsidRPr="00845BB6">
        <w:rPr>
          <w:rFonts w:ascii="Arial" w:hAnsi="Arial" w:cs="Arial"/>
        </w:rPr>
        <w:t xml:space="preserve"> verifica-se </w:t>
      </w:r>
      <w:r w:rsidR="000400F9" w:rsidRPr="00845BB6">
        <w:rPr>
          <w:rFonts w:ascii="Arial" w:hAnsi="Arial" w:cs="Arial"/>
        </w:rPr>
        <w:t>cópia do Diário Oficial do Estado</w:t>
      </w:r>
      <w:r w:rsidR="001B06ED" w:rsidRPr="00845BB6">
        <w:rPr>
          <w:rFonts w:ascii="Arial" w:hAnsi="Arial" w:cs="Arial"/>
        </w:rPr>
        <w:t xml:space="preserve"> - DOE</w:t>
      </w:r>
      <w:r w:rsidR="000400F9" w:rsidRPr="00845BB6">
        <w:rPr>
          <w:rFonts w:ascii="Arial" w:hAnsi="Arial" w:cs="Arial"/>
        </w:rPr>
        <w:t xml:space="preserve">, de 05 de maio de 2016, constando o Extrato do Termo de Contrato </w:t>
      </w:r>
      <w:r w:rsidR="00CE1F86" w:rsidRPr="00845BB6">
        <w:rPr>
          <w:rFonts w:ascii="Arial" w:hAnsi="Arial" w:cs="Arial"/>
        </w:rPr>
        <w:t>Emergencial nº 027/2016, referente a contratação emerge</w:t>
      </w:r>
      <w:r w:rsidR="001B06ED" w:rsidRPr="00845BB6">
        <w:rPr>
          <w:rFonts w:ascii="Arial" w:hAnsi="Arial" w:cs="Arial"/>
        </w:rPr>
        <w:t>ncial dos serviços de telefonia.</w:t>
      </w:r>
    </w:p>
    <w:p w:rsidR="008F092E" w:rsidRPr="00845BB6" w:rsidRDefault="008F092E" w:rsidP="008F092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</w:rPr>
        <w:t xml:space="preserve">Às fls. </w:t>
      </w:r>
      <w:r w:rsidR="00CE1F86" w:rsidRPr="00845BB6">
        <w:rPr>
          <w:rFonts w:ascii="Arial" w:hAnsi="Arial" w:cs="Arial"/>
        </w:rPr>
        <w:t>15</w:t>
      </w:r>
      <w:r w:rsidRPr="00845BB6">
        <w:rPr>
          <w:rFonts w:ascii="Arial" w:hAnsi="Arial" w:cs="Arial"/>
        </w:rPr>
        <w:t xml:space="preserve"> verifica-se Despacho</w:t>
      </w:r>
      <w:r w:rsidR="00CE1F86" w:rsidRPr="00845BB6">
        <w:rPr>
          <w:rFonts w:ascii="Arial" w:hAnsi="Arial" w:cs="Arial"/>
        </w:rPr>
        <w:t xml:space="preserve"> </w:t>
      </w:r>
      <w:r w:rsidRPr="00845BB6">
        <w:rPr>
          <w:rFonts w:ascii="Arial" w:hAnsi="Arial" w:cs="Arial"/>
        </w:rPr>
        <w:t xml:space="preserve">da </w:t>
      </w:r>
      <w:r w:rsidR="00CE1F86" w:rsidRPr="00845BB6">
        <w:rPr>
          <w:rFonts w:ascii="Arial" w:hAnsi="Arial" w:cs="Arial"/>
        </w:rPr>
        <w:t>Chefia da Seção de Suprimento</w:t>
      </w:r>
      <w:r w:rsidRPr="00845BB6">
        <w:rPr>
          <w:rFonts w:ascii="Arial" w:hAnsi="Arial" w:cs="Arial"/>
        </w:rPr>
        <w:t xml:space="preserve">, datado de </w:t>
      </w:r>
      <w:r w:rsidR="00CE1F86" w:rsidRPr="00845BB6">
        <w:rPr>
          <w:rFonts w:ascii="Arial" w:hAnsi="Arial" w:cs="Arial"/>
        </w:rPr>
        <w:t>18</w:t>
      </w:r>
      <w:r w:rsidRPr="00845BB6">
        <w:rPr>
          <w:rFonts w:ascii="Arial" w:hAnsi="Arial" w:cs="Arial"/>
        </w:rPr>
        <w:t xml:space="preserve"> de </w:t>
      </w:r>
      <w:r w:rsidR="00CE1F86" w:rsidRPr="00845BB6">
        <w:rPr>
          <w:rFonts w:ascii="Arial" w:hAnsi="Arial" w:cs="Arial"/>
        </w:rPr>
        <w:t>janeiro</w:t>
      </w:r>
      <w:r w:rsidRPr="00845BB6">
        <w:rPr>
          <w:rFonts w:ascii="Arial" w:hAnsi="Arial" w:cs="Arial"/>
        </w:rPr>
        <w:t xml:space="preserve"> de 201</w:t>
      </w:r>
      <w:r w:rsidR="00CE1F86" w:rsidRPr="00845BB6">
        <w:rPr>
          <w:rFonts w:ascii="Arial" w:hAnsi="Arial" w:cs="Arial"/>
        </w:rPr>
        <w:t>7</w:t>
      </w:r>
      <w:r w:rsidRPr="00845BB6">
        <w:rPr>
          <w:rFonts w:ascii="Arial" w:hAnsi="Arial" w:cs="Arial"/>
        </w:rPr>
        <w:t xml:space="preserve">, </w:t>
      </w:r>
      <w:r w:rsidR="00CE1F86" w:rsidRPr="00845BB6">
        <w:rPr>
          <w:rFonts w:ascii="Arial" w:hAnsi="Arial" w:cs="Arial"/>
        </w:rPr>
        <w:t xml:space="preserve">remetendo os autos a Diretoria de Apoio Logístico para </w:t>
      </w:r>
      <w:r w:rsidR="00CE1F86" w:rsidRPr="00845BB6">
        <w:rPr>
          <w:rFonts w:ascii="Arial" w:hAnsi="Arial" w:cs="Arial"/>
        </w:rPr>
        <w:lastRenderedPageBreak/>
        <w:t>apreciação e autorização para pagamento indenizatório, ato contínuo, Despacho da Diretoria de Apoio Logístico, sem data, encaminhando a Diretoria de Finanças para providências subseqüentes.</w:t>
      </w:r>
    </w:p>
    <w:p w:rsidR="008011F0" w:rsidRPr="00845BB6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 xml:space="preserve">Às fls. </w:t>
      </w:r>
      <w:r w:rsidR="008011F0" w:rsidRPr="00845BB6">
        <w:rPr>
          <w:rFonts w:ascii="Arial" w:hAnsi="Arial" w:cs="Arial"/>
          <w:bCs/>
        </w:rPr>
        <w:t>16</w:t>
      </w:r>
      <w:r w:rsidRPr="00845BB6">
        <w:rPr>
          <w:rFonts w:ascii="Arial" w:hAnsi="Arial" w:cs="Arial"/>
          <w:bCs/>
        </w:rPr>
        <w:t xml:space="preserve"> consta o Despacho n° </w:t>
      </w:r>
      <w:r w:rsidR="008011F0" w:rsidRPr="00845BB6">
        <w:rPr>
          <w:rFonts w:ascii="Arial" w:hAnsi="Arial" w:cs="Arial"/>
          <w:bCs/>
        </w:rPr>
        <w:t>025</w:t>
      </w:r>
      <w:r w:rsidRPr="00845BB6">
        <w:rPr>
          <w:rFonts w:ascii="Arial" w:hAnsi="Arial" w:cs="Arial"/>
          <w:bCs/>
        </w:rPr>
        <w:t>/201</w:t>
      </w:r>
      <w:r w:rsidR="008011F0" w:rsidRPr="00845BB6">
        <w:rPr>
          <w:rFonts w:ascii="Arial" w:hAnsi="Arial" w:cs="Arial"/>
          <w:bCs/>
        </w:rPr>
        <w:t>7, da</w:t>
      </w:r>
      <w:r w:rsidRPr="00845BB6">
        <w:rPr>
          <w:rFonts w:ascii="Arial" w:hAnsi="Arial" w:cs="Arial"/>
          <w:bCs/>
        </w:rPr>
        <w:t xml:space="preserve"> </w:t>
      </w:r>
      <w:r w:rsidR="008011F0" w:rsidRPr="00845BB6">
        <w:rPr>
          <w:rFonts w:ascii="Arial" w:hAnsi="Arial" w:cs="Arial"/>
          <w:bCs/>
        </w:rPr>
        <w:t xml:space="preserve">Superintendência do Orçamento e Finanças, informando que em virtude do Contrato </w:t>
      </w:r>
      <w:r w:rsidR="00A316F9" w:rsidRPr="00845BB6">
        <w:rPr>
          <w:rFonts w:ascii="Arial" w:hAnsi="Arial" w:cs="Arial"/>
          <w:bCs/>
        </w:rPr>
        <w:t>E</w:t>
      </w:r>
      <w:r w:rsidR="008011F0" w:rsidRPr="00845BB6">
        <w:rPr>
          <w:rFonts w:ascii="Arial" w:hAnsi="Arial" w:cs="Arial"/>
          <w:bCs/>
        </w:rPr>
        <w:t>mergencial nº 027/2016, com sua vigência expirada em 05/11/2016, encaminha</w:t>
      </w:r>
      <w:r w:rsidR="00FE1EBE" w:rsidRPr="00845BB6">
        <w:rPr>
          <w:rFonts w:ascii="Arial" w:hAnsi="Arial" w:cs="Arial"/>
          <w:bCs/>
        </w:rPr>
        <w:t>ndo</w:t>
      </w:r>
      <w:r w:rsidR="008011F0" w:rsidRPr="00845BB6">
        <w:rPr>
          <w:rFonts w:ascii="Arial" w:hAnsi="Arial" w:cs="Arial"/>
          <w:bCs/>
        </w:rPr>
        <w:t xml:space="preserve"> os autos a Procuradoria Geral do Estado – PGE para devida manifestação conclusiva, informando ainda que o não pagamento da fatura da telefonia móvel poderá causar interrupção dos serviços públicos, se fazendo necessário o pagamento, a título de indenização</w:t>
      </w:r>
      <w:r w:rsidR="00FE1EBE" w:rsidRPr="00845BB6">
        <w:rPr>
          <w:rFonts w:ascii="Arial" w:hAnsi="Arial" w:cs="Arial"/>
          <w:bCs/>
        </w:rPr>
        <w:t>,</w:t>
      </w:r>
      <w:r w:rsidR="008011F0" w:rsidRPr="00845BB6">
        <w:rPr>
          <w:rFonts w:ascii="Arial" w:hAnsi="Arial" w:cs="Arial"/>
          <w:bCs/>
        </w:rPr>
        <w:t xml:space="preserve"> </w:t>
      </w:r>
      <w:r w:rsidR="00FE1EBE" w:rsidRPr="00845BB6">
        <w:rPr>
          <w:rFonts w:ascii="Arial" w:hAnsi="Arial" w:cs="Arial"/>
          <w:bCs/>
        </w:rPr>
        <w:t>s</w:t>
      </w:r>
      <w:r w:rsidR="008011F0" w:rsidRPr="00845BB6">
        <w:rPr>
          <w:rFonts w:ascii="Arial" w:hAnsi="Arial" w:cs="Arial"/>
          <w:bCs/>
        </w:rPr>
        <w:t xml:space="preserve">alientando que a contratação dos serviços supracitados é de responsabilidade da </w:t>
      </w:r>
      <w:r w:rsidR="00A316F9" w:rsidRPr="00845BB6">
        <w:rPr>
          <w:rFonts w:ascii="Arial" w:hAnsi="Arial" w:cs="Arial"/>
          <w:bCs/>
        </w:rPr>
        <w:t>AMGESP</w:t>
      </w:r>
      <w:r w:rsidR="008011F0" w:rsidRPr="00845BB6">
        <w:rPr>
          <w:rFonts w:ascii="Arial" w:hAnsi="Arial" w:cs="Arial"/>
          <w:bCs/>
        </w:rPr>
        <w:t>, não podendo a Polícia Militar de Alagoas ser penalizada com a descontinuidade dos serviços</w:t>
      </w:r>
      <w:r w:rsidR="00A316F9" w:rsidRPr="00845BB6">
        <w:rPr>
          <w:rFonts w:ascii="Arial" w:hAnsi="Arial" w:cs="Arial"/>
          <w:bCs/>
        </w:rPr>
        <w:t>.</w:t>
      </w:r>
    </w:p>
    <w:p w:rsidR="00EA7DC0" w:rsidRPr="00845BB6" w:rsidRDefault="008011F0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color w:val="FF0000"/>
        </w:rPr>
        <w:t xml:space="preserve"> </w:t>
      </w:r>
      <w:r w:rsidR="00E15B06" w:rsidRPr="00845BB6">
        <w:rPr>
          <w:rFonts w:ascii="Arial" w:hAnsi="Arial" w:cs="Arial"/>
        </w:rPr>
        <w:t xml:space="preserve">Às fls. </w:t>
      </w:r>
      <w:r w:rsidR="00FE1EBE" w:rsidRPr="00845BB6">
        <w:rPr>
          <w:rFonts w:ascii="Arial" w:hAnsi="Arial" w:cs="Arial"/>
        </w:rPr>
        <w:t>17/18</w:t>
      </w:r>
      <w:r w:rsidR="00E15B06" w:rsidRPr="00845BB6">
        <w:rPr>
          <w:rFonts w:ascii="Arial" w:hAnsi="Arial" w:cs="Arial"/>
        </w:rPr>
        <w:t xml:space="preserve"> observa-se </w:t>
      </w:r>
      <w:r w:rsidR="00FE1EBE" w:rsidRPr="00845BB6">
        <w:rPr>
          <w:rFonts w:ascii="Arial" w:hAnsi="Arial" w:cs="Arial"/>
        </w:rPr>
        <w:t xml:space="preserve">DESPACHO PGE/PLIC nº 216/2017, </w:t>
      </w:r>
      <w:r w:rsidR="00563EA7" w:rsidRPr="00845BB6">
        <w:rPr>
          <w:rFonts w:ascii="Arial" w:hAnsi="Arial" w:cs="Arial"/>
        </w:rPr>
        <w:t xml:space="preserve">da lavra da Procuradoria </w:t>
      </w:r>
      <w:r w:rsidR="00C15C50" w:rsidRPr="00845BB6">
        <w:rPr>
          <w:rFonts w:ascii="Arial" w:hAnsi="Arial" w:cs="Arial"/>
        </w:rPr>
        <w:t>Geral do</w:t>
      </w:r>
      <w:r w:rsidR="00563EA7" w:rsidRPr="00845BB6">
        <w:rPr>
          <w:rFonts w:ascii="Arial" w:hAnsi="Arial" w:cs="Arial"/>
        </w:rPr>
        <w:t xml:space="preserve"> Estado</w:t>
      </w:r>
      <w:r w:rsidR="00A316F9" w:rsidRPr="00845BB6">
        <w:rPr>
          <w:rFonts w:ascii="Arial" w:hAnsi="Arial" w:cs="Arial"/>
        </w:rPr>
        <w:t xml:space="preserve"> - PGE</w:t>
      </w:r>
      <w:r w:rsidR="00563EA7" w:rsidRPr="00845BB6">
        <w:rPr>
          <w:rFonts w:ascii="Arial" w:hAnsi="Arial" w:cs="Arial"/>
        </w:rPr>
        <w:t>, datado de 10</w:t>
      </w:r>
      <w:r w:rsidR="00C15C50" w:rsidRPr="00845BB6">
        <w:rPr>
          <w:rFonts w:ascii="Arial" w:hAnsi="Arial" w:cs="Arial"/>
        </w:rPr>
        <w:t xml:space="preserve"> de fevereiro de </w:t>
      </w:r>
      <w:r w:rsidR="00563EA7" w:rsidRPr="00845BB6">
        <w:rPr>
          <w:rFonts w:ascii="Arial" w:hAnsi="Arial" w:cs="Arial"/>
        </w:rPr>
        <w:t xml:space="preserve">2017, </w:t>
      </w:r>
      <w:r w:rsidR="00FE1EBE" w:rsidRPr="00845BB6">
        <w:rPr>
          <w:rFonts w:ascii="Arial" w:hAnsi="Arial" w:cs="Arial"/>
        </w:rPr>
        <w:t>opinando pela possibilidade de pagamento por indenização, condicionada ao atesto da efetiva prestação de serviços, ao reconhecimento de boa fé do particular e à verificação de que o valor conforma-se com a realidade de mercado, sem prejuízo da responsabilização administrativa dos agen</w:t>
      </w:r>
      <w:r w:rsidR="00A316F9" w:rsidRPr="00845BB6">
        <w:rPr>
          <w:rFonts w:ascii="Arial" w:hAnsi="Arial" w:cs="Arial"/>
        </w:rPr>
        <w:t>tes públicos envolvidos.</w:t>
      </w:r>
    </w:p>
    <w:p w:rsidR="00E15B06" w:rsidRPr="00845BB6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</w:rPr>
        <w:t>Às fls. 1</w:t>
      </w:r>
      <w:r w:rsidR="00563EA7" w:rsidRPr="00845BB6">
        <w:rPr>
          <w:rFonts w:ascii="Arial" w:hAnsi="Arial" w:cs="Arial"/>
        </w:rPr>
        <w:t>9</w:t>
      </w:r>
      <w:r w:rsidRPr="00845BB6">
        <w:rPr>
          <w:rFonts w:ascii="Arial" w:hAnsi="Arial" w:cs="Arial"/>
        </w:rPr>
        <w:t xml:space="preserve"> encontra-se </w:t>
      </w:r>
      <w:r w:rsidR="00563EA7" w:rsidRPr="00845BB6">
        <w:rPr>
          <w:rFonts w:ascii="Arial" w:hAnsi="Arial" w:cs="Arial"/>
        </w:rPr>
        <w:t xml:space="preserve">DESPACHO JURÍDICO PGE-PLIC-CD Nº 397/2017, </w:t>
      </w:r>
      <w:r w:rsidR="00C15C50" w:rsidRPr="00845BB6">
        <w:rPr>
          <w:rFonts w:ascii="Arial" w:hAnsi="Arial" w:cs="Arial"/>
        </w:rPr>
        <w:t>de lavra da Coordenação da Procuradoria Geral do Estado</w:t>
      </w:r>
      <w:r w:rsidR="00A316F9" w:rsidRPr="00845BB6">
        <w:rPr>
          <w:rFonts w:ascii="Arial" w:hAnsi="Arial" w:cs="Arial"/>
        </w:rPr>
        <w:t xml:space="preserve"> - PGE</w:t>
      </w:r>
      <w:r w:rsidR="00C15C50" w:rsidRPr="00845BB6">
        <w:rPr>
          <w:rFonts w:ascii="Arial" w:hAnsi="Arial" w:cs="Arial"/>
        </w:rPr>
        <w:t xml:space="preserve">, datado de 13 de fevereiro de 2017, aprovando </w:t>
      </w:r>
      <w:r w:rsidR="00A316F9" w:rsidRPr="00845BB6">
        <w:rPr>
          <w:rFonts w:ascii="Arial" w:hAnsi="Arial" w:cs="Arial"/>
        </w:rPr>
        <w:t>o DESPACHO PGE/PLIC nº 216/2017.</w:t>
      </w:r>
    </w:p>
    <w:p w:rsidR="00E15B06" w:rsidRPr="00845BB6" w:rsidRDefault="00E15B06" w:rsidP="00E15B06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</w:rPr>
        <w:t xml:space="preserve">Às fls. </w:t>
      </w:r>
      <w:r w:rsidR="00C15C50" w:rsidRPr="00845BB6">
        <w:rPr>
          <w:rFonts w:ascii="Arial" w:hAnsi="Arial" w:cs="Arial"/>
        </w:rPr>
        <w:t>20</w:t>
      </w:r>
      <w:r w:rsidRPr="00845BB6">
        <w:rPr>
          <w:rFonts w:ascii="Arial" w:hAnsi="Arial" w:cs="Arial"/>
        </w:rPr>
        <w:t xml:space="preserve"> verifica-se </w:t>
      </w:r>
      <w:r w:rsidR="00C15C50" w:rsidRPr="00845BB6">
        <w:rPr>
          <w:rFonts w:ascii="Arial" w:hAnsi="Arial" w:cs="Arial"/>
        </w:rPr>
        <w:t>DESPACHO Nº</w:t>
      </w:r>
      <w:r w:rsidRPr="00845BB6">
        <w:rPr>
          <w:rFonts w:ascii="Arial" w:hAnsi="Arial" w:cs="Arial"/>
        </w:rPr>
        <w:t xml:space="preserve"> </w:t>
      </w:r>
      <w:r w:rsidR="00C15C50" w:rsidRPr="00845BB6">
        <w:rPr>
          <w:rFonts w:ascii="Arial" w:hAnsi="Arial" w:cs="Arial"/>
        </w:rPr>
        <w:t>228</w:t>
      </w:r>
      <w:r w:rsidRPr="00845BB6">
        <w:rPr>
          <w:rFonts w:ascii="Arial" w:hAnsi="Arial" w:cs="Arial"/>
        </w:rPr>
        <w:t>/201</w:t>
      </w:r>
      <w:r w:rsidR="00C15C50" w:rsidRPr="00845BB6">
        <w:rPr>
          <w:rFonts w:ascii="Arial" w:hAnsi="Arial" w:cs="Arial"/>
        </w:rPr>
        <w:t>7</w:t>
      </w:r>
      <w:r w:rsidRPr="00845BB6">
        <w:rPr>
          <w:rFonts w:ascii="Arial" w:hAnsi="Arial" w:cs="Arial"/>
        </w:rPr>
        <w:t xml:space="preserve">, datado de </w:t>
      </w:r>
      <w:r w:rsidR="00C15C50" w:rsidRPr="00845BB6">
        <w:rPr>
          <w:rFonts w:ascii="Arial" w:hAnsi="Arial" w:cs="Arial"/>
        </w:rPr>
        <w:t>09</w:t>
      </w:r>
      <w:r w:rsidRPr="00845BB6">
        <w:rPr>
          <w:rFonts w:ascii="Arial" w:hAnsi="Arial" w:cs="Arial"/>
        </w:rPr>
        <w:t xml:space="preserve"> de fevereiro de 2016, de lavra da </w:t>
      </w:r>
      <w:r w:rsidR="00C15C50" w:rsidRPr="00845BB6">
        <w:rPr>
          <w:rFonts w:ascii="Arial" w:hAnsi="Arial" w:cs="Arial"/>
        </w:rPr>
        <w:t>Superintendência do Orçamento e Finanças da PMAL, encaminhando os autos ao Comando Geral, a fim de que sejam adotadas providencias. Ato contínuo, o Comando Geral da PMAL reconhece a despesa e encaminha o processo para a Secretaria Estadual do Tesouro da SEFAZ/AL, para análise, voltando para posterior empenho, liquidação e pagamento</w:t>
      </w:r>
      <w:r w:rsidR="00A316F9" w:rsidRPr="00845BB6">
        <w:rPr>
          <w:rFonts w:ascii="Arial" w:hAnsi="Arial" w:cs="Arial"/>
        </w:rPr>
        <w:t>.</w:t>
      </w:r>
    </w:p>
    <w:p w:rsidR="007B17B7" w:rsidRPr="00845BB6" w:rsidRDefault="007B17B7" w:rsidP="007B17B7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</w:rPr>
        <w:t xml:space="preserve">Às fls. </w:t>
      </w:r>
      <w:r w:rsidR="00FB258E" w:rsidRPr="00845BB6">
        <w:rPr>
          <w:rFonts w:ascii="Arial" w:hAnsi="Arial" w:cs="Arial"/>
        </w:rPr>
        <w:t>21/22</w:t>
      </w:r>
      <w:r w:rsidRPr="00845BB6">
        <w:rPr>
          <w:rFonts w:ascii="Arial" w:hAnsi="Arial" w:cs="Arial"/>
        </w:rPr>
        <w:t xml:space="preserve"> consta </w:t>
      </w:r>
      <w:r w:rsidR="00FB258E" w:rsidRPr="00845BB6">
        <w:rPr>
          <w:rFonts w:ascii="Arial" w:hAnsi="Arial" w:cs="Arial"/>
        </w:rPr>
        <w:t>DESPACHO GSEF Nº 1163/2017</w:t>
      </w:r>
      <w:r w:rsidRPr="00845BB6">
        <w:rPr>
          <w:rFonts w:ascii="Arial" w:hAnsi="Arial" w:cs="Arial"/>
        </w:rPr>
        <w:t>, da</w:t>
      </w:r>
      <w:r w:rsidR="00E84BD9" w:rsidRPr="00845BB6">
        <w:rPr>
          <w:rFonts w:ascii="Arial" w:hAnsi="Arial" w:cs="Arial"/>
        </w:rPr>
        <w:t xml:space="preserve"> lavra d</w:t>
      </w:r>
      <w:r w:rsidR="00FB258E" w:rsidRPr="00845BB6">
        <w:rPr>
          <w:rFonts w:ascii="Arial" w:hAnsi="Arial" w:cs="Arial"/>
        </w:rPr>
        <w:t xml:space="preserve">a Secretaria Especial do Tesouro Estadual, </w:t>
      </w:r>
      <w:r w:rsidRPr="00845BB6">
        <w:rPr>
          <w:rFonts w:ascii="Arial" w:hAnsi="Arial" w:cs="Arial"/>
        </w:rPr>
        <w:t xml:space="preserve">datado de </w:t>
      </w:r>
      <w:r w:rsidR="00E84BD9" w:rsidRPr="00845BB6">
        <w:rPr>
          <w:rFonts w:ascii="Arial" w:hAnsi="Arial" w:cs="Arial"/>
        </w:rPr>
        <w:t>1</w:t>
      </w:r>
      <w:r w:rsidR="00FB258E" w:rsidRPr="00845BB6">
        <w:rPr>
          <w:rFonts w:ascii="Arial" w:hAnsi="Arial" w:cs="Arial"/>
        </w:rPr>
        <w:t>4</w:t>
      </w:r>
      <w:r w:rsidRPr="00845BB6">
        <w:rPr>
          <w:rFonts w:ascii="Arial" w:hAnsi="Arial" w:cs="Arial"/>
        </w:rPr>
        <w:t xml:space="preserve"> de </w:t>
      </w:r>
      <w:r w:rsidR="00FB258E" w:rsidRPr="00845BB6">
        <w:rPr>
          <w:rFonts w:ascii="Arial" w:hAnsi="Arial" w:cs="Arial"/>
        </w:rPr>
        <w:t>março</w:t>
      </w:r>
      <w:r w:rsidR="00E84BD9" w:rsidRPr="00845BB6">
        <w:rPr>
          <w:rFonts w:ascii="Arial" w:hAnsi="Arial" w:cs="Arial"/>
        </w:rPr>
        <w:t xml:space="preserve"> </w:t>
      </w:r>
      <w:r w:rsidR="00FB258E" w:rsidRPr="00845BB6">
        <w:rPr>
          <w:rFonts w:ascii="Arial" w:hAnsi="Arial" w:cs="Arial"/>
        </w:rPr>
        <w:t>de 2017</w:t>
      </w:r>
      <w:r w:rsidRPr="00845BB6">
        <w:rPr>
          <w:rFonts w:ascii="Arial" w:hAnsi="Arial" w:cs="Arial"/>
        </w:rPr>
        <w:t xml:space="preserve">, evoluindo os autos a </w:t>
      </w:r>
      <w:r w:rsidR="00FB258E" w:rsidRPr="00845BB6">
        <w:rPr>
          <w:rFonts w:ascii="Arial" w:hAnsi="Arial" w:cs="Arial"/>
        </w:rPr>
        <w:t>Controladoria Geral do Estado para ciência e providências que se fizerem necessárias para atendimento do pleito</w:t>
      </w:r>
      <w:r w:rsidR="00A316F9" w:rsidRPr="00845BB6">
        <w:rPr>
          <w:rFonts w:ascii="Arial" w:hAnsi="Arial" w:cs="Arial"/>
        </w:rPr>
        <w:t>.</w:t>
      </w:r>
    </w:p>
    <w:p w:rsidR="00A814EA" w:rsidRPr="00845BB6" w:rsidRDefault="00FB258E" w:rsidP="00FB258E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>Às fls. 2</w:t>
      </w:r>
      <w:r w:rsidR="007B17B7" w:rsidRPr="00845BB6">
        <w:rPr>
          <w:rFonts w:ascii="Arial" w:hAnsi="Arial" w:cs="Arial"/>
          <w:bCs/>
        </w:rPr>
        <w:t xml:space="preserve">3 consta </w:t>
      </w:r>
      <w:r w:rsidR="00E84BD9" w:rsidRPr="00845BB6">
        <w:rPr>
          <w:rFonts w:ascii="Arial" w:hAnsi="Arial" w:cs="Arial"/>
          <w:bCs/>
        </w:rPr>
        <w:t>Despacho</w:t>
      </w:r>
      <w:r w:rsidRPr="00845BB6">
        <w:rPr>
          <w:rFonts w:ascii="Arial" w:hAnsi="Arial" w:cs="Arial"/>
          <w:bCs/>
        </w:rPr>
        <w:t xml:space="preserve"> </w:t>
      </w:r>
      <w:r w:rsidR="00E84BD9" w:rsidRPr="00845BB6">
        <w:rPr>
          <w:rFonts w:ascii="Arial" w:hAnsi="Arial" w:cs="Arial"/>
          <w:bCs/>
        </w:rPr>
        <w:t xml:space="preserve">da </w:t>
      </w:r>
      <w:r w:rsidRPr="00845BB6">
        <w:rPr>
          <w:rFonts w:ascii="Arial" w:hAnsi="Arial" w:cs="Arial"/>
          <w:bCs/>
        </w:rPr>
        <w:t>Chefia de Gabinete, datado de 21 de março de 2017, encaminhando os autos à Superintendência de Auditagem – SUPAD para análise e parecer técnico</w:t>
      </w:r>
      <w:r w:rsidR="00A316F9" w:rsidRPr="00845BB6">
        <w:rPr>
          <w:rFonts w:ascii="Arial" w:hAnsi="Arial" w:cs="Arial"/>
          <w:bCs/>
        </w:rPr>
        <w:t>.</w:t>
      </w:r>
    </w:p>
    <w:p w:rsidR="00A814EA" w:rsidRPr="00845BB6" w:rsidRDefault="00A814EA" w:rsidP="00A814EA">
      <w:pPr>
        <w:pStyle w:val="PargrafodaLista"/>
        <w:numPr>
          <w:ilvl w:val="0"/>
          <w:numId w:val="1"/>
        </w:numPr>
        <w:spacing w:after="120" w:line="360" w:lineRule="auto"/>
        <w:ind w:left="1068" w:right="-567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lastRenderedPageBreak/>
        <w:t xml:space="preserve">Às fls. </w:t>
      </w:r>
      <w:r w:rsidR="00FB258E" w:rsidRPr="00845BB6">
        <w:rPr>
          <w:rFonts w:ascii="Arial" w:hAnsi="Arial" w:cs="Arial"/>
          <w:bCs/>
        </w:rPr>
        <w:t>24</w:t>
      </w:r>
      <w:r w:rsidRPr="00845BB6">
        <w:rPr>
          <w:rFonts w:ascii="Arial" w:hAnsi="Arial" w:cs="Arial"/>
          <w:bCs/>
        </w:rPr>
        <w:t xml:space="preserve"> consta Despacho da </w:t>
      </w:r>
      <w:r w:rsidR="00A316F9" w:rsidRPr="00845BB6">
        <w:rPr>
          <w:rFonts w:ascii="Arial" w:hAnsi="Arial" w:cs="Arial"/>
          <w:bCs/>
        </w:rPr>
        <w:t>Assessoria Técnica da SUPAD</w:t>
      </w:r>
      <w:r w:rsidRPr="00845BB6">
        <w:rPr>
          <w:rFonts w:ascii="Arial" w:hAnsi="Arial" w:cs="Arial"/>
          <w:bCs/>
        </w:rPr>
        <w:t xml:space="preserve"> encaminhando os autos para análise e parecer, datado de 2</w:t>
      </w:r>
      <w:r w:rsidR="00FB258E" w:rsidRPr="00845BB6">
        <w:rPr>
          <w:rFonts w:ascii="Arial" w:hAnsi="Arial" w:cs="Arial"/>
          <w:bCs/>
        </w:rPr>
        <w:t>8</w:t>
      </w:r>
      <w:r w:rsidRPr="00845BB6">
        <w:rPr>
          <w:rFonts w:ascii="Arial" w:hAnsi="Arial" w:cs="Arial"/>
          <w:bCs/>
        </w:rPr>
        <w:t xml:space="preserve"> de março de 201</w:t>
      </w:r>
      <w:r w:rsidR="00FB258E" w:rsidRPr="00845BB6">
        <w:rPr>
          <w:rFonts w:ascii="Arial" w:hAnsi="Arial" w:cs="Arial"/>
          <w:bCs/>
        </w:rPr>
        <w:t>7</w:t>
      </w:r>
      <w:r w:rsidRPr="00845BB6">
        <w:rPr>
          <w:rFonts w:ascii="Arial" w:hAnsi="Arial" w:cs="Arial"/>
          <w:bCs/>
        </w:rPr>
        <w:t>.</w:t>
      </w:r>
    </w:p>
    <w:p w:rsidR="00D576AB" w:rsidRPr="00845BB6" w:rsidRDefault="00D576AB" w:rsidP="00373B4F">
      <w:pPr>
        <w:pStyle w:val="PargrafodaLista"/>
        <w:spacing w:before="0" w:after="0" w:line="240" w:lineRule="auto"/>
        <w:ind w:left="0"/>
        <w:rPr>
          <w:rFonts w:ascii="Arial" w:hAnsi="Arial" w:cs="Arial"/>
          <w:bCs/>
          <w:color w:val="FF0000"/>
        </w:rPr>
      </w:pPr>
    </w:p>
    <w:p w:rsidR="0098367C" w:rsidRPr="00845BB6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rPr>
          <w:rFonts w:ascii="Arial" w:hAnsi="Arial" w:cs="Arial"/>
          <w:b/>
        </w:rPr>
      </w:pPr>
      <w:r w:rsidRPr="00845BB6">
        <w:rPr>
          <w:rFonts w:ascii="Arial" w:hAnsi="Arial" w:cs="Arial"/>
          <w:b/>
        </w:rPr>
        <w:t>1 - RELATÓRIO</w:t>
      </w:r>
    </w:p>
    <w:p w:rsidR="0098367C" w:rsidRPr="00845BB6" w:rsidRDefault="0098367C" w:rsidP="00373B4F">
      <w:pPr>
        <w:pStyle w:val="SemEspaamento"/>
        <w:jc w:val="both"/>
        <w:rPr>
          <w:rFonts w:ascii="Arial" w:hAnsi="Arial" w:cs="Arial"/>
          <w:b/>
          <w:color w:val="FF0000"/>
          <w:u w:val="single"/>
        </w:rPr>
      </w:pPr>
    </w:p>
    <w:p w:rsidR="0098367C" w:rsidRPr="00845BB6" w:rsidRDefault="0098367C" w:rsidP="00D576AB">
      <w:pPr>
        <w:pStyle w:val="SemEspaamento"/>
        <w:spacing w:line="360" w:lineRule="auto"/>
        <w:ind w:left="720" w:right="-567"/>
        <w:jc w:val="both"/>
        <w:rPr>
          <w:rFonts w:ascii="Arial" w:hAnsi="Arial" w:cs="Arial"/>
          <w:b/>
          <w:u w:val="single"/>
        </w:rPr>
      </w:pPr>
      <w:r w:rsidRPr="00845BB6">
        <w:rPr>
          <w:rFonts w:ascii="Arial" w:hAnsi="Arial" w:cs="Arial"/>
          <w:b/>
          <w:u w:val="single"/>
        </w:rPr>
        <w:t>I – PRELIMINARMENTE</w:t>
      </w:r>
    </w:p>
    <w:p w:rsidR="008E0D58" w:rsidRPr="00845BB6" w:rsidRDefault="008E0D58" w:rsidP="00373B4F">
      <w:pPr>
        <w:spacing w:after="0" w:line="240" w:lineRule="auto"/>
        <w:ind w:firstLine="851"/>
        <w:jc w:val="both"/>
        <w:rPr>
          <w:rFonts w:ascii="Arial" w:hAnsi="Arial" w:cs="Arial"/>
          <w:bCs/>
        </w:rPr>
      </w:pPr>
    </w:p>
    <w:p w:rsidR="0069137D" w:rsidRPr="00845BB6" w:rsidRDefault="0069137D" w:rsidP="00D576AB">
      <w:pPr>
        <w:spacing w:after="0" w:line="360" w:lineRule="auto"/>
        <w:ind w:right="-567" w:firstLine="851"/>
        <w:jc w:val="both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>A análise do Proce</w:t>
      </w:r>
      <w:r w:rsidR="008E0D58" w:rsidRPr="00845BB6">
        <w:rPr>
          <w:rFonts w:ascii="Arial" w:hAnsi="Arial" w:cs="Arial"/>
          <w:bCs/>
        </w:rPr>
        <w:t xml:space="preserve">sso nº </w:t>
      </w:r>
      <w:r w:rsidR="00FB258E" w:rsidRPr="00845BB6">
        <w:rPr>
          <w:rFonts w:ascii="Arial" w:hAnsi="Arial" w:cs="Arial"/>
        </w:rPr>
        <w:t>1206</w:t>
      </w:r>
      <w:r w:rsidR="00A316F9" w:rsidRPr="00845BB6">
        <w:rPr>
          <w:rFonts w:ascii="Arial" w:hAnsi="Arial" w:cs="Arial"/>
        </w:rPr>
        <w:t xml:space="preserve"> - </w:t>
      </w:r>
      <w:r w:rsidR="00FB258E" w:rsidRPr="00845BB6">
        <w:rPr>
          <w:rFonts w:ascii="Arial" w:hAnsi="Arial" w:cs="Arial"/>
        </w:rPr>
        <w:t>202/2017</w:t>
      </w:r>
      <w:r w:rsidR="00A814EA" w:rsidRPr="00845BB6">
        <w:rPr>
          <w:rFonts w:ascii="Arial" w:hAnsi="Arial" w:cs="Arial"/>
        </w:rPr>
        <w:t xml:space="preserve"> </w:t>
      </w:r>
      <w:r w:rsidRPr="00845BB6">
        <w:rPr>
          <w:rFonts w:ascii="Arial" w:hAnsi="Arial" w:cs="Arial"/>
          <w:bCs/>
        </w:rPr>
        <w:t xml:space="preserve">restringiu-se a instrução do processo de despesa, </w:t>
      </w:r>
      <w:r w:rsidRPr="00845BB6">
        <w:rPr>
          <w:rStyle w:val="Forte"/>
          <w:rFonts w:ascii="Arial" w:hAnsi="Arial" w:cs="Arial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845BB6">
        <w:rPr>
          <w:rFonts w:ascii="Arial" w:hAnsi="Arial" w:cs="Arial"/>
          <w:bCs/>
        </w:rPr>
        <w:t xml:space="preserve"> Descreve-se a seguir o resultado do exame efetuado no referido processo:</w:t>
      </w:r>
    </w:p>
    <w:p w:rsidR="00A1518B" w:rsidRPr="00845BB6" w:rsidRDefault="00A1518B" w:rsidP="00373B4F">
      <w:pPr>
        <w:spacing w:after="0" w:line="240" w:lineRule="auto"/>
        <w:ind w:firstLine="851"/>
        <w:jc w:val="both"/>
        <w:rPr>
          <w:rFonts w:ascii="Arial" w:hAnsi="Arial" w:cs="Arial"/>
          <w:bCs/>
          <w:color w:val="FF0000"/>
        </w:rPr>
      </w:pPr>
    </w:p>
    <w:p w:rsidR="0098367C" w:rsidRPr="00845BB6" w:rsidRDefault="0098367C" w:rsidP="000901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/>
        <w:jc w:val="both"/>
        <w:rPr>
          <w:rFonts w:ascii="Arial" w:hAnsi="Arial" w:cs="Arial"/>
          <w:b/>
        </w:rPr>
      </w:pPr>
      <w:r w:rsidRPr="00845BB6">
        <w:rPr>
          <w:rFonts w:ascii="Arial" w:hAnsi="Arial" w:cs="Arial"/>
          <w:b/>
        </w:rPr>
        <w:t xml:space="preserve">2 – DO EXAME DOS AUTOS </w:t>
      </w:r>
    </w:p>
    <w:p w:rsidR="0098367C" w:rsidRPr="00845BB6" w:rsidRDefault="0098367C" w:rsidP="00373B4F">
      <w:pPr>
        <w:pStyle w:val="SemEspaamento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 xml:space="preserve">    </w:t>
      </w:r>
    </w:p>
    <w:p w:rsidR="00D80DD3" w:rsidRPr="00845BB6" w:rsidRDefault="00D80DD3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>Feitas as considerações PRELIMINARES acima expostas, passamos a analisar os aspectos que merecem relevo na aferição da “análise e emissão de parecer técnico” sobre a procedência ou não de pagamento</w:t>
      </w:r>
      <w:r w:rsidR="00250A6E" w:rsidRPr="00845BB6">
        <w:rPr>
          <w:rFonts w:ascii="Arial" w:hAnsi="Arial" w:cs="Arial"/>
        </w:rPr>
        <w:t xml:space="preserve"> nos termos do Decreto nº </w:t>
      </w:r>
      <w:r w:rsidR="00B80227" w:rsidRPr="00845BB6">
        <w:rPr>
          <w:rFonts w:ascii="Arial" w:hAnsi="Arial" w:cs="Arial"/>
        </w:rPr>
        <w:t>51</w:t>
      </w:r>
      <w:r w:rsidR="00D64577" w:rsidRPr="00845BB6">
        <w:rPr>
          <w:rFonts w:ascii="Arial" w:hAnsi="Arial" w:cs="Arial"/>
        </w:rPr>
        <w:t>.</w:t>
      </w:r>
      <w:r w:rsidR="00B80227" w:rsidRPr="00845BB6">
        <w:rPr>
          <w:rFonts w:ascii="Arial" w:hAnsi="Arial" w:cs="Arial"/>
        </w:rPr>
        <w:t>828</w:t>
      </w:r>
      <w:r w:rsidR="00D64577" w:rsidRPr="00845BB6">
        <w:rPr>
          <w:rFonts w:ascii="Arial" w:hAnsi="Arial" w:cs="Arial"/>
        </w:rPr>
        <w:t xml:space="preserve"> de </w:t>
      </w:r>
      <w:r w:rsidR="00B80227" w:rsidRPr="00845BB6">
        <w:rPr>
          <w:rFonts w:ascii="Arial" w:hAnsi="Arial" w:cs="Arial"/>
        </w:rPr>
        <w:t>27</w:t>
      </w:r>
      <w:r w:rsidR="00D64577" w:rsidRPr="00845BB6">
        <w:rPr>
          <w:rFonts w:ascii="Arial" w:hAnsi="Arial" w:cs="Arial"/>
        </w:rPr>
        <w:t xml:space="preserve"> de </w:t>
      </w:r>
      <w:r w:rsidR="00B80227" w:rsidRPr="00845BB6">
        <w:rPr>
          <w:rFonts w:ascii="Arial" w:hAnsi="Arial" w:cs="Arial"/>
        </w:rPr>
        <w:t>janeiro</w:t>
      </w:r>
      <w:r w:rsidR="00D64577" w:rsidRPr="00845BB6">
        <w:rPr>
          <w:rFonts w:ascii="Arial" w:hAnsi="Arial" w:cs="Arial"/>
        </w:rPr>
        <w:t xml:space="preserve"> de 201</w:t>
      </w:r>
      <w:r w:rsidR="00B80227" w:rsidRPr="00845BB6">
        <w:rPr>
          <w:rFonts w:ascii="Arial" w:hAnsi="Arial" w:cs="Arial"/>
        </w:rPr>
        <w:t>7</w:t>
      </w:r>
      <w:r w:rsidRPr="00845BB6">
        <w:rPr>
          <w:rFonts w:ascii="Arial" w:hAnsi="Arial" w:cs="Arial"/>
        </w:rPr>
        <w:t>, conforme requerido pel</w:t>
      </w:r>
      <w:r w:rsidR="00D64577" w:rsidRPr="00845BB6">
        <w:rPr>
          <w:rFonts w:ascii="Arial" w:hAnsi="Arial" w:cs="Arial"/>
        </w:rPr>
        <w:t>a</w:t>
      </w:r>
      <w:r w:rsidRPr="00845BB6">
        <w:rPr>
          <w:rFonts w:ascii="Arial" w:hAnsi="Arial" w:cs="Arial"/>
        </w:rPr>
        <w:t xml:space="preserve"> </w:t>
      </w:r>
      <w:r w:rsidR="00FB258E" w:rsidRPr="00845BB6">
        <w:rPr>
          <w:rFonts w:ascii="Arial" w:hAnsi="Arial" w:cs="Arial"/>
        </w:rPr>
        <w:t xml:space="preserve">Superintendência de Auditagem </w:t>
      </w:r>
      <w:r w:rsidRPr="00845BB6">
        <w:rPr>
          <w:rFonts w:ascii="Arial" w:hAnsi="Arial" w:cs="Arial"/>
        </w:rPr>
        <w:t xml:space="preserve">(fls. </w:t>
      </w:r>
      <w:r w:rsidR="00FB258E" w:rsidRPr="00845BB6">
        <w:rPr>
          <w:rFonts w:ascii="Arial" w:hAnsi="Arial" w:cs="Arial"/>
        </w:rPr>
        <w:t>24</w:t>
      </w:r>
      <w:r w:rsidRPr="00845BB6">
        <w:rPr>
          <w:rFonts w:ascii="Arial" w:hAnsi="Arial" w:cs="Arial"/>
        </w:rPr>
        <w:t>).</w:t>
      </w:r>
    </w:p>
    <w:p w:rsidR="003D0B72" w:rsidRPr="00845BB6" w:rsidRDefault="005D66C0" w:rsidP="00D576AB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 xml:space="preserve">2.1 </w:t>
      </w:r>
      <w:r w:rsidR="00EB6F91" w:rsidRPr="00845BB6">
        <w:rPr>
          <w:rFonts w:ascii="Arial" w:hAnsi="Arial" w:cs="Arial"/>
        </w:rPr>
        <w:t>–</w:t>
      </w:r>
      <w:r w:rsidR="00024DE5" w:rsidRPr="00845BB6">
        <w:rPr>
          <w:rFonts w:ascii="Arial" w:hAnsi="Arial" w:cs="Arial"/>
        </w:rPr>
        <w:t xml:space="preserve"> </w:t>
      </w:r>
      <w:r w:rsidR="00EB6F91" w:rsidRPr="00845BB6">
        <w:rPr>
          <w:rFonts w:ascii="Arial" w:hAnsi="Arial" w:cs="Arial"/>
        </w:rPr>
        <w:t xml:space="preserve">Na análise efetuada nos autos do processo evidenciam-se o reconhecimento de dívida pela </w:t>
      </w:r>
      <w:r w:rsidR="00D64577" w:rsidRPr="00845BB6">
        <w:rPr>
          <w:rFonts w:ascii="Arial" w:hAnsi="Arial" w:cs="Arial"/>
        </w:rPr>
        <w:t xml:space="preserve">Polícia </w:t>
      </w:r>
      <w:r w:rsidR="00FB258E" w:rsidRPr="00845BB6">
        <w:rPr>
          <w:rFonts w:ascii="Arial" w:hAnsi="Arial" w:cs="Arial"/>
        </w:rPr>
        <w:t>Militar</w:t>
      </w:r>
      <w:r w:rsidR="00D64577" w:rsidRPr="00845BB6">
        <w:rPr>
          <w:rFonts w:ascii="Arial" w:hAnsi="Arial" w:cs="Arial"/>
        </w:rPr>
        <w:t xml:space="preserve"> do Estado de Alagoas referente</w:t>
      </w:r>
      <w:r w:rsidR="00EB6F91" w:rsidRPr="00845BB6">
        <w:rPr>
          <w:rFonts w:ascii="Arial" w:hAnsi="Arial" w:cs="Arial"/>
        </w:rPr>
        <w:t xml:space="preserve"> ao </w:t>
      </w:r>
      <w:r w:rsidR="00DB3A78" w:rsidRPr="00845BB6">
        <w:rPr>
          <w:rFonts w:ascii="Arial" w:hAnsi="Arial" w:cs="Arial"/>
        </w:rPr>
        <w:t xml:space="preserve">pagamento de fatura </w:t>
      </w:r>
      <w:r w:rsidR="00FB258E" w:rsidRPr="00845BB6">
        <w:rPr>
          <w:rFonts w:ascii="Arial" w:hAnsi="Arial" w:cs="Arial"/>
        </w:rPr>
        <w:t>de serviços de telecomunicações,</w:t>
      </w:r>
      <w:r w:rsidR="00DB3A78" w:rsidRPr="00845BB6">
        <w:rPr>
          <w:rFonts w:ascii="Arial" w:hAnsi="Arial" w:cs="Arial"/>
        </w:rPr>
        <w:t xml:space="preserve"> relativa ao </w:t>
      </w:r>
      <w:r w:rsidR="00FB258E" w:rsidRPr="00845BB6">
        <w:rPr>
          <w:rFonts w:ascii="Arial" w:hAnsi="Arial" w:cs="Arial"/>
        </w:rPr>
        <w:t>período de 13/11/2016 a 13/12/2016,</w:t>
      </w:r>
      <w:r w:rsidR="008030CA" w:rsidRPr="00845BB6">
        <w:rPr>
          <w:rFonts w:ascii="Arial" w:hAnsi="Arial" w:cs="Arial"/>
        </w:rPr>
        <w:t xml:space="preserve"> do</w:t>
      </w:r>
      <w:r w:rsidR="00DB3A78" w:rsidRPr="00845BB6">
        <w:rPr>
          <w:rFonts w:ascii="Arial" w:hAnsi="Arial" w:cs="Arial"/>
        </w:rPr>
        <w:t xml:space="preserve"> </w:t>
      </w:r>
      <w:r w:rsidR="008030CA" w:rsidRPr="00845BB6">
        <w:rPr>
          <w:rFonts w:ascii="Arial" w:hAnsi="Arial" w:cs="Arial"/>
        </w:rPr>
        <w:t>Gabinete Militar</w:t>
      </w:r>
      <w:r w:rsidR="007A1294" w:rsidRPr="00845BB6">
        <w:rPr>
          <w:rFonts w:ascii="Arial" w:hAnsi="Arial" w:cs="Arial"/>
        </w:rPr>
        <w:t xml:space="preserve">, no valor de </w:t>
      </w:r>
      <w:r w:rsidR="008030CA" w:rsidRPr="00845BB6">
        <w:rPr>
          <w:rFonts w:ascii="Arial" w:hAnsi="Arial" w:cs="Arial"/>
        </w:rPr>
        <w:t>R$4.560,76 (quatro mil, quinhentos e sessenta reais e setenta e seis centavos)</w:t>
      </w:r>
      <w:r w:rsidR="00A1518B" w:rsidRPr="00845BB6">
        <w:rPr>
          <w:rFonts w:ascii="Arial" w:hAnsi="Arial" w:cs="Arial"/>
        </w:rPr>
        <w:t>.</w:t>
      </w:r>
    </w:p>
    <w:p w:rsidR="00A83ACB" w:rsidRPr="00845BB6" w:rsidRDefault="007A1294" w:rsidP="00A83AC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 xml:space="preserve"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 </w:t>
      </w:r>
    </w:p>
    <w:p w:rsidR="00A83ACB" w:rsidRPr="00845BB6" w:rsidRDefault="00A83ACB" w:rsidP="00A83AC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 xml:space="preserve">2.3. De acordo com o art. 48 do Decreto 51.828, de 27/01/2017, parágrafo 1º, itens I e II, deverá informar a existência de dotação orçamentária suficiente para </w:t>
      </w:r>
      <w:r w:rsidR="00903415" w:rsidRPr="00845BB6">
        <w:rPr>
          <w:rFonts w:ascii="Arial" w:hAnsi="Arial" w:cs="Arial"/>
        </w:rPr>
        <w:t>liquidação no Sistema Financeiro de Administração Financeira dos Estados e Municípios – SIAFEM, como também dar a estimativa do impacto orçamentário-financeiro da dívida a ser reconhecida no exercício vigente.</w:t>
      </w:r>
    </w:p>
    <w:p w:rsidR="00A83ACB" w:rsidRPr="00845BB6" w:rsidRDefault="00A83ACB" w:rsidP="00A83AC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>2.</w:t>
      </w:r>
      <w:r w:rsidR="00903415" w:rsidRPr="00845BB6">
        <w:rPr>
          <w:rFonts w:ascii="Arial" w:hAnsi="Arial" w:cs="Arial"/>
        </w:rPr>
        <w:t>4</w:t>
      </w:r>
      <w:r w:rsidRPr="00845BB6">
        <w:rPr>
          <w:rFonts w:ascii="Arial" w:hAnsi="Arial" w:cs="Arial"/>
        </w:rPr>
        <w:t xml:space="preserve">. De acordo com o art. 48 do Decreto 51.828, de 27/01/2017, parágrafo 1º, item III, o ordenador de despesa deverá declarar que o reconhecimento da dívida é exequível na execução orçamentária e financeira para o exercício vigente e que o seu impacto na execução orçamentária e financeira não impedirá ou prejudicará o </w:t>
      </w:r>
      <w:r w:rsidRPr="00845BB6">
        <w:rPr>
          <w:rFonts w:ascii="Arial" w:hAnsi="Arial" w:cs="Arial"/>
        </w:rPr>
        <w:lastRenderedPageBreak/>
        <w:t>funcionamento das atividades do órgão ou da entidade até o final do exercício, sem a necessidade de aumento na dotação disponível.</w:t>
      </w:r>
    </w:p>
    <w:p w:rsidR="00A83ACB" w:rsidRPr="00845BB6" w:rsidRDefault="00A83ACB" w:rsidP="00A83AC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>2.</w:t>
      </w:r>
      <w:r w:rsidR="00903415" w:rsidRPr="00845BB6">
        <w:rPr>
          <w:rFonts w:ascii="Arial" w:hAnsi="Arial" w:cs="Arial"/>
        </w:rPr>
        <w:t>5</w:t>
      </w:r>
      <w:r w:rsidRPr="00845BB6">
        <w:rPr>
          <w:rFonts w:ascii="Arial" w:hAnsi="Arial" w:cs="Arial"/>
        </w:rPr>
        <w:t>. De acordo com o art. 48 do Decreto 51.828, de 27/01/2017, parágrafo 1º, item IV, indicar as causas que levaram ao não pagamento da dívida nos exercícios anteriores.</w:t>
      </w:r>
    </w:p>
    <w:p w:rsidR="004D4D82" w:rsidRPr="00845BB6" w:rsidRDefault="007A1294" w:rsidP="007A1294">
      <w:pPr>
        <w:pStyle w:val="SemEspaamento"/>
        <w:spacing w:line="360" w:lineRule="auto"/>
        <w:ind w:right="-567"/>
        <w:jc w:val="both"/>
        <w:rPr>
          <w:rFonts w:ascii="Arial" w:hAnsi="Arial" w:cs="Arial"/>
          <w:color w:val="FF0000"/>
        </w:rPr>
      </w:pPr>
      <w:r w:rsidRPr="00845BB6">
        <w:rPr>
          <w:rFonts w:ascii="Arial" w:hAnsi="Arial" w:cs="Arial"/>
          <w:color w:val="FF0000"/>
        </w:rPr>
        <w:t xml:space="preserve"> </w:t>
      </w:r>
    </w:p>
    <w:p w:rsidR="007A1294" w:rsidRDefault="007A1294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  <w:r w:rsidRPr="00845BB6">
        <w:rPr>
          <w:rFonts w:ascii="Arial" w:hAnsi="Arial" w:cs="Arial"/>
        </w:rPr>
        <w:t>É O RELATÓRIO.</w:t>
      </w:r>
    </w:p>
    <w:p w:rsidR="00946AFC" w:rsidRDefault="00946AFC" w:rsidP="004D4D82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</w:rPr>
      </w:pPr>
    </w:p>
    <w:p w:rsidR="00946AFC" w:rsidRPr="003A3585" w:rsidRDefault="00946AFC" w:rsidP="00946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</w:rPr>
        <w:t>3 - NO MÉRITO</w:t>
      </w:r>
    </w:p>
    <w:p w:rsidR="00946AFC" w:rsidRPr="003A3585" w:rsidRDefault="00946AFC" w:rsidP="00946AFC">
      <w:pPr>
        <w:spacing w:after="0" w:line="360" w:lineRule="auto"/>
        <w:jc w:val="both"/>
        <w:rPr>
          <w:rFonts w:ascii="Arial" w:hAnsi="Arial" w:cs="Arial"/>
          <w:sz w:val="21"/>
          <w:szCs w:val="21"/>
          <w:highlight w:val="yellow"/>
        </w:rPr>
      </w:pPr>
    </w:p>
    <w:p w:rsidR="00946AFC" w:rsidRPr="003A3585" w:rsidRDefault="00946AFC" w:rsidP="00946AF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sz w:val="21"/>
          <w:szCs w:val="21"/>
        </w:rPr>
        <w:t xml:space="preserve">3.1. De toda a explanação e detalhamento dos autos, contidos no </w:t>
      </w:r>
      <w:r w:rsidRPr="003A3585">
        <w:rPr>
          <w:rFonts w:ascii="Arial" w:hAnsi="Arial" w:cs="Arial"/>
          <w:b/>
          <w:sz w:val="21"/>
          <w:szCs w:val="21"/>
        </w:rPr>
        <w:t>“Relatório e no Exame dos Autos”</w:t>
      </w:r>
      <w:r w:rsidRPr="003A3585">
        <w:rPr>
          <w:rFonts w:ascii="Arial" w:hAnsi="Arial" w:cs="Arial"/>
          <w:sz w:val="21"/>
          <w:szCs w:val="21"/>
        </w:rPr>
        <w:t xml:space="preserve"> do presente Parecer, registramos os seguintes aspectos relevantes a serem solucionados, de forma a concluir satisfatória e legalmente o procedimento, a saber:</w:t>
      </w:r>
    </w:p>
    <w:p w:rsidR="00946AFC" w:rsidRPr="003A3585" w:rsidRDefault="00946AFC" w:rsidP="00946AF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bCs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EMPENHO</w:t>
      </w:r>
      <w:r w:rsidRPr="003A3585">
        <w:rPr>
          <w:rFonts w:ascii="Arial" w:hAnsi="Arial" w:cs="Arial"/>
          <w:sz w:val="21"/>
          <w:szCs w:val="21"/>
        </w:rPr>
        <w:t xml:space="preserve"> – A dívida de exercícios anteriores reconhecida pelo titular do órgão ou da entidade, </w:t>
      </w:r>
      <w:r>
        <w:rPr>
          <w:rFonts w:ascii="Arial" w:hAnsi="Arial" w:cs="Arial"/>
          <w:b/>
          <w:i/>
          <w:sz w:val="21"/>
          <w:szCs w:val="21"/>
        </w:rPr>
        <w:t>nos termos do</w:t>
      </w:r>
      <w:r w:rsidRPr="003A3585">
        <w:rPr>
          <w:rFonts w:ascii="Arial" w:hAnsi="Arial" w:cs="Arial"/>
          <w:b/>
          <w:i/>
          <w:sz w:val="21"/>
          <w:szCs w:val="21"/>
        </w:rPr>
        <w:t xml:space="preserve"> artigo </w:t>
      </w:r>
      <w:r>
        <w:rPr>
          <w:rFonts w:ascii="Arial" w:hAnsi="Arial" w:cs="Arial"/>
          <w:b/>
          <w:i/>
          <w:sz w:val="21"/>
          <w:szCs w:val="21"/>
        </w:rPr>
        <w:t>48</w:t>
      </w:r>
      <w:r w:rsidRPr="003A3585">
        <w:rPr>
          <w:rFonts w:ascii="Arial" w:hAnsi="Arial" w:cs="Arial"/>
          <w:b/>
          <w:i/>
          <w:sz w:val="21"/>
          <w:szCs w:val="21"/>
        </w:rPr>
        <w:t xml:space="preserve"> do Decreto nº </w:t>
      </w:r>
      <w:r>
        <w:rPr>
          <w:rFonts w:ascii="Arial" w:hAnsi="Arial" w:cs="Arial"/>
          <w:b/>
          <w:i/>
          <w:sz w:val="21"/>
          <w:szCs w:val="21"/>
        </w:rPr>
        <w:t>51.828/2017</w:t>
      </w:r>
      <w:r w:rsidRPr="003A3585">
        <w:rPr>
          <w:rFonts w:ascii="Arial" w:hAnsi="Arial" w:cs="Arial"/>
          <w:sz w:val="21"/>
          <w:szCs w:val="21"/>
        </w:rPr>
        <w:t xml:space="preserve">, deverá ser empenhada e liquidada no exercício fiscal em que lavrado o ato de seu reconhecimento. </w:t>
      </w:r>
    </w:p>
    <w:p w:rsidR="00946AFC" w:rsidRPr="003A3585" w:rsidRDefault="00946AFC" w:rsidP="00946AF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3A3585">
        <w:rPr>
          <w:rFonts w:ascii="Arial" w:hAnsi="Arial" w:cs="Arial"/>
          <w:b/>
          <w:sz w:val="21"/>
          <w:szCs w:val="21"/>
          <w:u w:val="single"/>
        </w:rPr>
        <w:t>DECLARAÇÃO</w:t>
      </w:r>
      <w:r w:rsidRPr="003A3585">
        <w:rPr>
          <w:rFonts w:ascii="Arial" w:hAnsi="Arial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</w:t>
      </w:r>
      <w:r>
        <w:rPr>
          <w:rFonts w:ascii="Arial" w:hAnsi="Arial" w:cs="Arial"/>
          <w:sz w:val="21"/>
          <w:szCs w:val="21"/>
        </w:rPr>
        <w:t xml:space="preserve">, </w:t>
      </w:r>
      <w:r w:rsidRPr="00845BB6">
        <w:rPr>
          <w:rFonts w:ascii="Arial" w:hAnsi="Arial" w:cs="Arial"/>
        </w:rPr>
        <w:t>indica</w:t>
      </w:r>
      <w:r>
        <w:rPr>
          <w:rFonts w:ascii="Arial" w:hAnsi="Arial" w:cs="Arial"/>
        </w:rPr>
        <w:t>ndo</w:t>
      </w:r>
      <w:r w:rsidRPr="00845BB6">
        <w:rPr>
          <w:rFonts w:ascii="Arial" w:hAnsi="Arial" w:cs="Arial"/>
        </w:rPr>
        <w:t xml:space="preserve"> as causas que levaram ao não pagamento da dívida nos exercícios anteriores</w:t>
      </w:r>
      <w:r w:rsidRPr="003A3585">
        <w:rPr>
          <w:rFonts w:ascii="Arial" w:hAnsi="Arial" w:cs="Arial"/>
          <w:sz w:val="21"/>
          <w:szCs w:val="21"/>
        </w:rPr>
        <w:t>.</w:t>
      </w:r>
    </w:p>
    <w:p w:rsidR="007A1294" w:rsidRPr="00845BB6" w:rsidRDefault="007A1294" w:rsidP="007A1294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8367C" w:rsidRPr="00845BB6" w:rsidRDefault="0098367C" w:rsidP="0009012C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ind w:right="-567"/>
        <w:jc w:val="both"/>
        <w:rPr>
          <w:rFonts w:ascii="Arial" w:hAnsi="Arial" w:cs="Arial"/>
          <w:b/>
        </w:rPr>
      </w:pPr>
      <w:r w:rsidRPr="00845BB6">
        <w:rPr>
          <w:rFonts w:ascii="Arial" w:hAnsi="Arial" w:cs="Arial"/>
          <w:b/>
        </w:rPr>
        <w:t>3 - CONCLUSÃO</w:t>
      </w:r>
    </w:p>
    <w:p w:rsidR="004E34F3" w:rsidRPr="00845BB6" w:rsidRDefault="004E34F3" w:rsidP="00373B4F">
      <w:pPr>
        <w:pStyle w:val="SemEspaamento"/>
        <w:ind w:firstLine="709"/>
        <w:jc w:val="both"/>
        <w:rPr>
          <w:rFonts w:ascii="Arial" w:hAnsi="Arial" w:cs="Arial"/>
        </w:rPr>
      </w:pPr>
    </w:p>
    <w:p w:rsidR="00946AFC" w:rsidRPr="003A3585" w:rsidRDefault="00946AFC" w:rsidP="00946AF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</w:rPr>
        <w:t>E</w:t>
      </w:r>
      <w:r w:rsidRPr="003A3585">
        <w:rPr>
          <w:rFonts w:ascii="Arial" w:hAnsi="Arial" w:cs="Arial"/>
          <w:sz w:val="21"/>
          <w:szCs w:val="21"/>
        </w:rPr>
        <w:t>ncaminhem-se os autos a Superintendência de Auditagem, para conhecimento da análise e providências</w:t>
      </w:r>
      <w:r w:rsidRPr="00845BB6">
        <w:rPr>
          <w:rFonts w:ascii="Arial" w:hAnsi="Arial" w:cs="Arial"/>
        </w:rPr>
        <w:t xml:space="preserve"> </w:t>
      </w:r>
      <w:r w:rsidR="004E34F3" w:rsidRPr="00845BB6">
        <w:rPr>
          <w:rFonts w:ascii="Arial" w:hAnsi="Arial" w:cs="Arial"/>
        </w:rPr>
        <w:t xml:space="preserve">diante das informações apresentadas, </w:t>
      </w:r>
      <w:r w:rsidRPr="003A3585">
        <w:rPr>
          <w:rFonts w:ascii="Arial" w:hAnsi="Arial" w:cs="Arial"/>
          <w:sz w:val="21"/>
          <w:szCs w:val="21"/>
        </w:rPr>
        <w:t xml:space="preserve">sugerindo o retorno dos autos à </w:t>
      </w:r>
      <w:r>
        <w:rPr>
          <w:rFonts w:ascii="Arial" w:hAnsi="Arial" w:cs="Arial"/>
          <w:sz w:val="21"/>
          <w:szCs w:val="21"/>
        </w:rPr>
        <w:t>Polícia Militar do Estado de Alagoas</w:t>
      </w:r>
      <w:r w:rsidRPr="003A3585">
        <w:rPr>
          <w:rFonts w:ascii="Arial" w:hAnsi="Arial" w:cs="Arial"/>
          <w:sz w:val="21"/>
          <w:szCs w:val="21"/>
        </w:rPr>
        <w:t xml:space="preserve">, para a solução das pendências processuais apontadas no subitem 3.1 alínea “a” </w:t>
      </w:r>
      <w:r>
        <w:rPr>
          <w:rFonts w:ascii="Arial" w:hAnsi="Arial" w:cs="Arial"/>
          <w:sz w:val="21"/>
          <w:szCs w:val="21"/>
        </w:rPr>
        <w:t>e</w:t>
      </w:r>
      <w:r w:rsidRPr="003A3585">
        <w:rPr>
          <w:rFonts w:ascii="Arial" w:hAnsi="Arial" w:cs="Arial"/>
          <w:sz w:val="21"/>
          <w:szCs w:val="21"/>
        </w:rPr>
        <w:t xml:space="preserve"> “</w:t>
      </w:r>
      <w:r>
        <w:rPr>
          <w:rFonts w:ascii="Arial" w:hAnsi="Arial" w:cs="Arial"/>
          <w:sz w:val="21"/>
          <w:szCs w:val="21"/>
        </w:rPr>
        <w:t>b</w:t>
      </w:r>
      <w:r w:rsidRPr="003A3585">
        <w:rPr>
          <w:rFonts w:ascii="Arial" w:hAnsi="Arial" w:cs="Arial"/>
          <w:sz w:val="21"/>
          <w:szCs w:val="21"/>
        </w:rPr>
        <w:t>”, ato contínuo, que seja efetuado o pagamento</w:t>
      </w:r>
      <w:r>
        <w:rPr>
          <w:rFonts w:ascii="Arial" w:hAnsi="Arial" w:cs="Arial"/>
          <w:sz w:val="21"/>
          <w:szCs w:val="21"/>
        </w:rPr>
        <w:t>.</w:t>
      </w:r>
    </w:p>
    <w:p w:rsidR="003D0B72" w:rsidRPr="00845BB6" w:rsidRDefault="00903415" w:rsidP="00946AFC">
      <w:pPr>
        <w:pStyle w:val="SemEspaamento"/>
        <w:spacing w:line="360" w:lineRule="auto"/>
        <w:ind w:right="-567" w:firstLine="708"/>
        <w:jc w:val="both"/>
        <w:rPr>
          <w:rFonts w:ascii="Arial" w:hAnsi="Arial" w:cs="Arial"/>
          <w:bCs/>
          <w:i/>
          <w:color w:val="FF0000"/>
        </w:rPr>
      </w:pPr>
      <w:r w:rsidRPr="00845BB6">
        <w:rPr>
          <w:rFonts w:ascii="Arial" w:hAnsi="Arial" w:cs="Arial"/>
        </w:rPr>
        <w:t xml:space="preserve"> </w:t>
      </w:r>
    </w:p>
    <w:p w:rsidR="00783480" w:rsidRPr="00845BB6" w:rsidRDefault="004E34F3" w:rsidP="00E6255C">
      <w:pPr>
        <w:spacing w:after="0" w:line="360" w:lineRule="auto"/>
        <w:ind w:right="-568"/>
        <w:jc w:val="center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 xml:space="preserve">Maceió, </w:t>
      </w:r>
      <w:r w:rsidR="008030CA" w:rsidRPr="00845BB6">
        <w:rPr>
          <w:rFonts w:ascii="Arial" w:hAnsi="Arial" w:cs="Arial"/>
          <w:bCs/>
        </w:rPr>
        <w:t>28</w:t>
      </w:r>
      <w:r w:rsidR="00684A9E" w:rsidRPr="00845BB6">
        <w:rPr>
          <w:rFonts w:ascii="Arial" w:hAnsi="Arial" w:cs="Arial"/>
          <w:bCs/>
        </w:rPr>
        <w:t xml:space="preserve"> </w:t>
      </w:r>
      <w:r w:rsidR="00DE4762" w:rsidRPr="00845BB6">
        <w:rPr>
          <w:rFonts w:ascii="Arial" w:hAnsi="Arial" w:cs="Arial"/>
          <w:bCs/>
        </w:rPr>
        <w:t xml:space="preserve">de </w:t>
      </w:r>
      <w:r w:rsidR="008030CA" w:rsidRPr="00845BB6">
        <w:rPr>
          <w:rFonts w:ascii="Arial" w:hAnsi="Arial" w:cs="Arial"/>
          <w:bCs/>
        </w:rPr>
        <w:t>março de 2017</w:t>
      </w:r>
      <w:r w:rsidR="00783480" w:rsidRPr="00845BB6">
        <w:rPr>
          <w:rFonts w:ascii="Arial" w:hAnsi="Arial" w:cs="Arial"/>
          <w:bCs/>
        </w:rPr>
        <w:t>.</w:t>
      </w:r>
    </w:p>
    <w:p w:rsidR="00414008" w:rsidRPr="00845BB6" w:rsidRDefault="00414008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</w:p>
    <w:p w:rsidR="00783480" w:rsidRPr="00845BB6" w:rsidRDefault="00D75B6C" w:rsidP="00E6255C">
      <w:pPr>
        <w:spacing w:after="0" w:line="240" w:lineRule="auto"/>
        <w:ind w:right="-568"/>
        <w:jc w:val="center"/>
        <w:rPr>
          <w:rFonts w:ascii="Arial" w:hAnsi="Arial" w:cs="Arial"/>
          <w:b/>
          <w:bCs/>
        </w:rPr>
      </w:pPr>
      <w:r w:rsidRPr="00845BB6">
        <w:rPr>
          <w:rFonts w:ascii="Arial" w:hAnsi="Arial" w:cs="Arial"/>
          <w:b/>
          <w:bCs/>
        </w:rPr>
        <w:t>Fabiana Cristina Mendonça de Freitas</w:t>
      </w:r>
    </w:p>
    <w:p w:rsidR="00783480" w:rsidRPr="00845BB6" w:rsidRDefault="00783480" w:rsidP="00E6255C">
      <w:pPr>
        <w:spacing w:after="0" w:line="240" w:lineRule="auto"/>
        <w:ind w:right="-568"/>
        <w:jc w:val="center"/>
        <w:rPr>
          <w:rFonts w:ascii="Arial" w:hAnsi="Arial" w:cs="Arial"/>
          <w:bCs/>
        </w:rPr>
      </w:pPr>
      <w:r w:rsidRPr="00845BB6">
        <w:rPr>
          <w:rFonts w:ascii="Arial" w:hAnsi="Arial" w:cs="Arial"/>
          <w:bCs/>
        </w:rPr>
        <w:t xml:space="preserve">Assessor de Controle Interno - Matrícula n° </w:t>
      </w:r>
      <w:r w:rsidR="00D75B6C" w:rsidRPr="00845BB6">
        <w:rPr>
          <w:rFonts w:ascii="Arial" w:hAnsi="Arial" w:cs="Arial"/>
          <w:bCs/>
        </w:rPr>
        <w:t>108-2</w:t>
      </w:r>
    </w:p>
    <w:p w:rsidR="00783480" w:rsidRPr="00845BB6" w:rsidRDefault="00783480" w:rsidP="00E6255C">
      <w:pPr>
        <w:tabs>
          <w:tab w:val="left" w:pos="283"/>
        </w:tabs>
        <w:spacing w:after="0" w:line="360" w:lineRule="auto"/>
        <w:ind w:right="-568"/>
        <w:rPr>
          <w:rFonts w:ascii="Arial" w:hAnsi="Arial" w:cs="Arial"/>
        </w:rPr>
      </w:pPr>
    </w:p>
    <w:p w:rsidR="00783480" w:rsidRPr="00845BB6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45BB6">
        <w:rPr>
          <w:rFonts w:ascii="Arial" w:hAnsi="Arial" w:cs="Arial"/>
        </w:rPr>
        <w:t>De acordo:</w:t>
      </w:r>
    </w:p>
    <w:p w:rsidR="00783480" w:rsidRPr="00845BB6" w:rsidRDefault="00783480" w:rsidP="0078348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83480" w:rsidRPr="00845BB6" w:rsidRDefault="00783480" w:rsidP="0078348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845BB6">
        <w:rPr>
          <w:rFonts w:ascii="Arial" w:hAnsi="Arial" w:cs="Arial"/>
          <w:b/>
        </w:rPr>
        <w:t xml:space="preserve">Adriana Andrade Araújo </w:t>
      </w:r>
    </w:p>
    <w:p w:rsidR="00783480" w:rsidRPr="00845BB6" w:rsidRDefault="00783480" w:rsidP="004E34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45BB6">
        <w:rPr>
          <w:rFonts w:ascii="Arial" w:hAnsi="Arial" w:cs="Arial"/>
        </w:rPr>
        <w:t>Superintendente de Auditagem - Matrícula n° 113-9</w:t>
      </w:r>
    </w:p>
    <w:p w:rsidR="00D85691" w:rsidRPr="00845BB6" w:rsidRDefault="00D8569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D85691" w:rsidRPr="00845BB6" w:rsidSect="00D75B6C">
      <w:headerReference w:type="default" r:id="rId7"/>
      <w:pgSz w:w="11906" w:h="16838"/>
      <w:pgMar w:top="2090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116" w:rsidRDefault="001E2116" w:rsidP="003068B9">
      <w:pPr>
        <w:spacing w:after="0" w:line="240" w:lineRule="auto"/>
      </w:pPr>
      <w:r>
        <w:separator/>
      </w:r>
    </w:p>
  </w:endnote>
  <w:endnote w:type="continuationSeparator" w:id="1">
    <w:p w:rsidR="001E2116" w:rsidRDefault="001E211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116" w:rsidRDefault="001E2116" w:rsidP="003068B9">
      <w:pPr>
        <w:spacing w:after="0" w:line="240" w:lineRule="auto"/>
      </w:pPr>
      <w:r>
        <w:separator/>
      </w:r>
    </w:p>
  </w:footnote>
  <w:footnote w:type="continuationSeparator" w:id="1">
    <w:p w:rsidR="001E2116" w:rsidRDefault="001E211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C78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8752;v-text-anchor:middle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1.7pt;margin-top:22.35pt;width:33pt;height:26.25pt;z-index:251657728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97C3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717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5AA"/>
    <w:rsid w:val="00024DE5"/>
    <w:rsid w:val="00024FA7"/>
    <w:rsid w:val="00036DBB"/>
    <w:rsid w:val="000400F9"/>
    <w:rsid w:val="0009012C"/>
    <w:rsid w:val="000E6E84"/>
    <w:rsid w:val="000F744A"/>
    <w:rsid w:val="00100DE2"/>
    <w:rsid w:val="001126DB"/>
    <w:rsid w:val="001A1614"/>
    <w:rsid w:val="001B06ED"/>
    <w:rsid w:val="001E2116"/>
    <w:rsid w:val="00250A6E"/>
    <w:rsid w:val="00273191"/>
    <w:rsid w:val="00273937"/>
    <w:rsid w:val="00287AEA"/>
    <w:rsid w:val="002E329F"/>
    <w:rsid w:val="002E41E1"/>
    <w:rsid w:val="003041E8"/>
    <w:rsid w:val="003068B9"/>
    <w:rsid w:val="0032121F"/>
    <w:rsid w:val="00336F26"/>
    <w:rsid w:val="003469FA"/>
    <w:rsid w:val="003517B0"/>
    <w:rsid w:val="003721F1"/>
    <w:rsid w:val="003730EA"/>
    <w:rsid w:val="00373B4F"/>
    <w:rsid w:val="0038290C"/>
    <w:rsid w:val="003C67EF"/>
    <w:rsid w:val="003D0B72"/>
    <w:rsid w:val="003D6263"/>
    <w:rsid w:val="003F2978"/>
    <w:rsid w:val="00411143"/>
    <w:rsid w:val="00414008"/>
    <w:rsid w:val="00417191"/>
    <w:rsid w:val="004461DF"/>
    <w:rsid w:val="004939D9"/>
    <w:rsid w:val="00497C30"/>
    <w:rsid w:val="004B32C7"/>
    <w:rsid w:val="004B7E12"/>
    <w:rsid w:val="004D4D82"/>
    <w:rsid w:val="004E34F3"/>
    <w:rsid w:val="004E71AB"/>
    <w:rsid w:val="004F791B"/>
    <w:rsid w:val="00533A91"/>
    <w:rsid w:val="00563EA7"/>
    <w:rsid w:val="005825A6"/>
    <w:rsid w:val="0058664D"/>
    <w:rsid w:val="005A6216"/>
    <w:rsid w:val="005D66C0"/>
    <w:rsid w:val="005E3B9D"/>
    <w:rsid w:val="006011A4"/>
    <w:rsid w:val="00605896"/>
    <w:rsid w:val="00616A22"/>
    <w:rsid w:val="00631CFD"/>
    <w:rsid w:val="00672DD2"/>
    <w:rsid w:val="00684A9E"/>
    <w:rsid w:val="0069137D"/>
    <w:rsid w:val="0069756C"/>
    <w:rsid w:val="006B0FDC"/>
    <w:rsid w:val="006C7825"/>
    <w:rsid w:val="006D6725"/>
    <w:rsid w:val="00715B1E"/>
    <w:rsid w:val="00776B71"/>
    <w:rsid w:val="00783480"/>
    <w:rsid w:val="007A1294"/>
    <w:rsid w:val="007A2BEA"/>
    <w:rsid w:val="007B17B7"/>
    <w:rsid w:val="008011F0"/>
    <w:rsid w:val="008030CA"/>
    <w:rsid w:val="00803BA3"/>
    <w:rsid w:val="00845BB6"/>
    <w:rsid w:val="008972A1"/>
    <w:rsid w:val="008A7908"/>
    <w:rsid w:val="008D37F3"/>
    <w:rsid w:val="008D4937"/>
    <w:rsid w:val="008E0D58"/>
    <w:rsid w:val="008E65B4"/>
    <w:rsid w:val="008F092E"/>
    <w:rsid w:val="008F385D"/>
    <w:rsid w:val="00903415"/>
    <w:rsid w:val="00914762"/>
    <w:rsid w:val="00914C50"/>
    <w:rsid w:val="00946AFC"/>
    <w:rsid w:val="0098367C"/>
    <w:rsid w:val="00990B1E"/>
    <w:rsid w:val="009912FD"/>
    <w:rsid w:val="009C2110"/>
    <w:rsid w:val="00A1518B"/>
    <w:rsid w:val="00A203F3"/>
    <w:rsid w:val="00A316F9"/>
    <w:rsid w:val="00A80E1A"/>
    <w:rsid w:val="00A814EA"/>
    <w:rsid w:val="00A83ACB"/>
    <w:rsid w:val="00A92B18"/>
    <w:rsid w:val="00A92CAA"/>
    <w:rsid w:val="00AB4BF4"/>
    <w:rsid w:val="00AD397C"/>
    <w:rsid w:val="00B16C01"/>
    <w:rsid w:val="00B32552"/>
    <w:rsid w:val="00B77A4C"/>
    <w:rsid w:val="00B80227"/>
    <w:rsid w:val="00B8028D"/>
    <w:rsid w:val="00BC1EA2"/>
    <w:rsid w:val="00BE06DD"/>
    <w:rsid w:val="00C12816"/>
    <w:rsid w:val="00C128EC"/>
    <w:rsid w:val="00C15C50"/>
    <w:rsid w:val="00CD1217"/>
    <w:rsid w:val="00CD1E76"/>
    <w:rsid w:val="00CE1F86"/>
    <w:rsid w:val="00D00F00"/>
    <w:rsid w:val="00D039D4"/>
    <w:rsid w:val="00D11111"/>
    <w:rsid w:val="00D33E5D"/>
    <w:rsid w:val="00D576AB"/>
    <w:rsid w:val="00D614D5"/>
    <w:rsid w:val="00D64577"/>
    <w:rsid w:val="00D75B6C"/>
    <w:rsid w:val="00D80DD3"/>
    <w:rsid w:val="00D85691"/>
    <w:rsid w:val="00DB3A78"/>
    <w:rsid w:val="00DC1188"/>
    <w:rsid w:val="00DE4762"/>
    <w:rsid w:val="00E157ED"/>
    <w:rsid w:val="00E15B06"/>
    <w:rsid w:val="00E34120"/>
    <w:rsid w:val="00E413D9"/>
    <w:rsid w:val="00E6255C"/>
    <w:rsid w:val="00E84BD9"/>
    <w:rsid w:val="00E90ACB"/>
    <w:rsid w:val="00EA7DC0"/>
    <w:rsid w:val="00EB6F91"/>
    <w:rsid w:val="00ED1E34"/>
    <w:rsid w:val="00EE7875"/>
    <w:rsid w:val="00F74EEC"/>
    <w:rsid w:val="00F918F6"/>
    <w:rsid w:val="00F95854"/>
    <w:rsid w:val="00FA1DB9"/>
    <w:rsid w:val="00FA7FB3"/>
    <w:rsid w:val="00FB258E"/>
    <w:rsid w:val="00FC29CA"/>
    <w:rsid w:val="00FE1EBE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1336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2016-04-05T15:05:00Z</cp:lastPrinted>
  <dcterms:created xsi:type="dcterms:W3CDTF">2017-03-28T18:37:00Z</dcterms:created>
  <dcterms:modified xsi:type="dcterms:W3CDTF">2017-03-28T19:08:00Z</dcterms:modified>
</cp:coreProperties>
</file>