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AC7" w:rsidRDefault="00372AC7" w:rsidP="006B06C4">
      <w:pPr>
        <w:spacing w:after="0" w:line="360" w:lineRule="auto"/>
        <w:ind w:left="1418" w:hanging="1418"/>
        <w:rPr>
          <w:rFonts w:ascii="Arial" w:hAnsi="Arial" w:cs="Arial"/>
          <w:b/>
        </w:rPr>
      </w:pPr>
    </w:p>
    <w:p w:rsidR="00ED5D6C" w:rsidRPr="001B6CA2" w:rsidRDefault="00ED5D6C" w:rsidP="006B06C4">
      <w:pPr>
        <w:spacing w:after="0" w:line="360" w:lineRule="auto"/>
        <w:ind w:left="1418" w:hanging="1418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 xml:space="preserve">Processo nº: </w:t>
      </w:r>
      <w:r w:rsidR="005D6D99">
        <w:rPr>
          <w:rFonts w:ascii="Arial" w:hAnsi="Arial" w:cs="Arial"/>
        </w:rPr>
        <w:t>2101-000193/2013</w:t>
      </w:r>
    </w:p>
    <w:p w:rsidR="00ED5D6C" w:rsidRPr="001B6CA2" w:rsidRDefault="00ED5D6C" w:rsidP="006B06C4">
      <w:pPr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Interessado</w:t>
      </w:r>
      <w:r w:rsidR="00323545" w:rsidRPr="001B6CA2">
        <w:rPr>
          <w:rFonts w:ascii="Arial" w:hAnsi="Arial" w:cs="Arial"/>
        </w:rPr>
        <w:t>:</w:t>
      </w:r>
      <w:r w:rsidR="00910F2D" w:rsidRPr="001B6CA2">
        <w:rPr>
          <w:rFonts w:ascii="Arial" w:hAnsi="Arial" w:cs="Arial"/>
        </w:rPr>
        <w:t xml:space="preserve"> </w:t>
      </w:r>
      <w:r w:rsidR="005D6D99">
        <w:rPr>
          <w:rFonts w:ascii="Arial" w:hAnsi="Arial" w:cs="Arial"/>
        </w:rPr>
        <w:t>Vera Lúcia da Silva</w:t>
      </w:r>
    </w:p>
    <w:p w:rsidR="00ED5D6C" w:rsidRPr="001B6CA2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Assunto</w:t>
      </w:r>
      <w:r w:rsidR="00DD2178">
        <w:rPr>
          <w:rFonts w:ascii="Arial" w:hAnsi="Arial" w:cs="Arial"/>
        </w:rPr>
        <w:t xml:space="preserve">: </w:t>
      </w:r>
      <w:r w:rsidR="005D6D99">
        <w:rPr>
          <w:rFonts w:ascii="Arial" w:hAnsi="Arial" w:cs="Arial"/>
        </w:rPr>
        <w:t>Ressarcimento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B6CA2">
        <w:rPr>
          <w:rFonts w:ascii="Arial" w:hAnsi="Arial" w:cs="Arial"/>
          <w:b/>
          <w:u w:val="single"/>
        </w:rPr>
        <w:t>1 – DOS FATOS</w:t>
      </w:r>
    </w:p>
    <w:p w:rsidR="00DD420C" w:rsidRPr="001B6CA2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4509CC" w:rsidP="006B06C4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Tratam</w:t>
      </w:r>
      <w:r w:rsidR="00ED5D6C" w:rsidRPr="001B6CA2">
        <w:rPr>
          <w:rFonts w:ascii="Arial" w:hAnsi="Arial" w:cs="Arial"/>
        </w:rPr>
        <w:t>-se de</w:t>
      </w:r>
      <w:r w:rsidR="005D6D99">
        <w:rPr>
          <w:rFonts w:ascii="Arial" w:hAnsi="Arial" w:cs="Arial"/>
        </w:rPr>
        <w:t xml:space="preserve"> solicitação de pagamento do 13º salário alusivo ao ano de 2012</w:t>
      </w:r>
      <w:r w:rsidR="00105726">
        <w:rPr>
          <w:rFonts w:ascii="Arial" w:hAnsi="Arial" w:cs="Arial"/>
        </w:rPr>
        <w:t xml:space="preserve">, </w:t>
      </w:r>
      <w:r w:rsidR="005644D1">
        <w:rPr>
          <w:rFonts w:ascii="Arial" w:hAnsi="Arial" w:cs="Arial"/>
        </w:rPr>
        <w:t>por</w:t>
      </w:r>
      <w:r w:rsidR="000A6553">
        <w:rPr>
          <w:rFonts w:ascii="Arial" w:hAnsi="Arial" w:cs="Arial"/>
        </w:rPr>
        <w:t xml:space="preserve"> </w:t>
      </w:r>
      <w:r w:rsidR="005D6D99">
        <w:rPr>
          <w:rFonts w:ascii="Arial" w:hAnsi="Arial" w:cs="Arial"/>
        </w:rPr>
        <w:t>Vera Lúcia da Silva viúva de Osmar Alves Catharina</w:t>
      </w:r>
      <w:r w:rsidR="00ED5D6C" w:rsidRPr="001B6CA2">
        <w:rPr>
          <w:rFonts w:ascii="Arial" w:hAnsi="Arial" w:cs="Arial"/>
        </w:rPr>
        <w:t xml:space="preserve">, em conformidade com </w:t>
      </w:r>
      <w:r w:rsidR="005644D1">
        <w:rPr>
          <w:rFonts w:ascii="Arial" w:hAnsi="Arial" w:cs="Arial"/>
        </w:rPr>
        <w:t>solicitação as</w:t>
      </w:r>
      <w:r w:rsidR="00ED5D6C" w:rsidRPr="001B6CA2">
        <w:rPr>
          <w:rFonts w:ascii="Arial" w:hAnsi="Arial" w:cs="Arial"/>
        </w:rPr>
        <w:t xml:space="preserve"> (fls.02).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r w:rsidRPr="001B6CA2">
        <w:rPr>
          <w:rFonts w:ascii="Arial" w:hAnsi="Arial" w:cs="Arial"/>
        </w:rPr>
        <w:t xml:space="preserve">Os autos foram encaminhados a esta </w:t>
      </w:r>
      <w:r w:rsidRPr="001B6CA2">
        <w:rPr>
          <w:rFonts w:ascii="Arial" w:hAnsi="Arial" w:cs="Arial"/>
          <w:b/>
        </w:rPr>
        <w:t>Controladoria Geral do Estado – CGE</w:t>
      </w:r>
      <w:r w:rsidRPr="001B6CA2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1B6CA2">
        <w:rPr>
          <w:rFonts w:ascii="Arial" w:hAnsi="Arial" w:cs="Arial"/>
        </w:rPr>
        <w:t>crédito</w:t>
      </w:r>
      <w:r w:rsidRPr="001B6CA2">
        <w:rPr>
          <w:rFonts w:ascii="Arial" w:hAnsi="Arial" w:cs="Arial"/>
        </w:rPr>
        <w:t xml:space="preserve"> pleiteado pe</w:t>
      </w:r>
      <w:r w:rsidR="00C83DDA">
        <w:rPr>
          <w:rFonts w:ascii="Arial" w:hAnsi="Arial" w:cs="Arial"/>
        </w:rPr>
        <w:t>la interessada</w:t>
      </w:r>
      <w:r w:rsidRPr="001B6CA2">
        <w:rPr>
          <w:rFonts w:ascii="Arial" w:hAnsi="Arial" w:cs="Arial"/>
        </w:rPr>
        <w:t>, atendendo ao que determina o Decreto nº 4.190</w:t>
      </w:r>
      <w:r w:rsidR="005644D1">
        <w:rPr>
          <w:rFonts w:ascii="Arial" w:hAnsi="Arial" w:cs="Arial"/>
        </w:rPr>
        <w:t xml:space="preserve">, de 1º de Outubro de </w:t>
      </w:r>
      <w:r w:rsidRPr="001B6CA2">
        <w:rPr>
          <w:rFonts w:ascii="Arial" w:hAnsi="Arial" w:cs="Arial"/>
        </w:rPr>
        <w:t xml:space="preserve">2009 </w:t>
      </w:r>
      <w:r w:rsidR="005644D1">
        <w:rPr>
          <w:rFonts w:ascii="Arial" w:hAnsi="Arial" w:cs="Arial"/>
        </w:rPr>
        <w:t xml:space="preserve">e </w:t>
      </w:r>
      <w:r w:rsidRPr="001B6CA2">
        <w:rPr>
          <w:rFonts w:ascii="Arial" w:hAnsi="Arial" w:cs="Arial"/>
        </w:rPr>
        <w:t>alterações posteriores dadas pelo Decreto nº 15.857/2011 e Decreto nº 47.891/2016.</w:t>
      </w:r>
    </w:p>
    <w:p w:rsidR="00ED5D6C" w:rsidRPr="001B6CA2" w:rsidRDefault="00ED5D6C" w:rsidP="006B06C4">
      <w:pPr>
        <w:spacing w:after="0" w:line="360" w:lineRule="auto"/>
        <w:ind w:firstLine="708"/>
        <w:rPr>
          <w:rFonts w:ascii="Arial" w:hAnsi="Arial" w:cs="Arial"/>
          <w:b/>
          <w:color w:val="FF0000"/>
          <w:u w:val="single"/>
        </w:rPr>
      </w:pP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 – DO MÉRITO</w:t>
      </w: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Inclusive, em relação à verificação da exação dos cálculos providenciada pela </w:t>
      </w:r>
      <w:r w:rsidR="005644D1">
        <w:rPr>
          <w:rFonts w:ascii="Arial" w:hAnsi="Arial" w:cs="Arial"/>
          <w:b/>
        </w:rPr>
        <w:t>Gerência de Análise e Instrução Processual da Folha de Paga</w:t>
      </w:r>
      <w:r w:rsidRPr="00105726">
        <w:rPr>
          <w:rFonts w:ascii="Arial" w:hAnsi="Arial" w:cs="Arial"/>
          <w:b/>
        </w:rPr>
        <w:t>mento da</w:t>
      </w:r>
      <w:r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  <w:b/>
        </w:rPr>
        <w:t>SEPLAG</w:t>
      </w:r>
      <w:r w:rsidRPr="00105726">
        <w:rPr>
          <w:rFonts w:ascii="Arial" w:hAnsi="Arial" w:cs="Arial"/>
        </w:rPr>
        <w:t xml:space="preserve">, </w:t>
      </w:r>
      <w:r w:rsidR="0073410A" w:rsidRPr="00105726">
        <w:rPr>
          <w:rFonts w:ascii="Arial" w:hAnsi="Arial" w:cs="Arial"/>
        </w:rPr>
        <w:t xml:space="preserve">a mesma foi efetuada com presteza </w:t>
      </w:r>
      <w:r w:rsidRPr="00105726">
        <w:rPr>
          <w:rFonts w:ascii="Arial" w:hAnsi="Arial" w:cs="Arial"/>
        </w:rPr>
        <w:t>às fls.</w:t>
      </w:r>
      <w:r w:rsidR="00A43C40">
        <w:rPr>
          <w:rFonts w:ascii="Arial" w:hAnsi="Arial" w:cs="Arial"/>
        </w:rPr>
        <w:t>26/27</w:t>
      </w:r>
      <w:r w:rsidRPr="00105726">
        <w:rPr>
          <w:rFonts w:ascii="Arial" w:hAnsi="Arial" w:cs="Arial"/>
        </w:rPr>
        <w:t xml:space="preserve">, </w:t>
      </w:r>
      <w:r w:rsidR="00105726" w:rsidRPr="00105726">
        <w:rPr>
          <w:rFonts w:ascii="Arial" w:hAnsi="Arial" w:cs="Arial"/>
          <w:b/>
          <w:u w:val="single"/>
        </w:rPr>
        <w:t>re</w:t>
      </w:r>
      <w:r w:rsidRPr="00105726">
        <w:rPr>
          <w:rFonts w:ascii="Arial" w:hAnsi="Arial" w:cs="Arial"/>
          <w:b/>
          <w:u w:val="single"/>
        </w:rPr>
        <w:t>tificando os cálculos</w:t>
      </w:r>
      <w:r w:rsidRPr="00105726">
        <w:rPr>
          <w:rFonts w:ascii="Arial" w:hAnsi="Arial" w:cs="Arial"/>
        </w:rPr>
        <w:t xml:space="preserve"> efetuados pela </w:t>
      </w:r>
      <w:r w:rsidR="00612EBD">
        <w:rPr>
          <w:rFonts w:ascii="Arial" w:hAnsi="Arial" w:cs="Arial"/>
          <w:b/>
        </w:rPr>
        <w:t>SE</w:t>
      </w:r>
      <w:r w:rsidR="00250ADA">
        <w:rPr>
          <w:rFonts w:ascii="Arial" w:hAnsi="Arial" w:cs="Arial"/>
          <w:b/>
        </w:rPr>
        <w:t>DUC</w:t>
      </w:r>
      <w:r w:rsidRPr="00105726">
        <w:rPr>
          <w:rFonts w:ascii="Arial" w:hAnsi="Arial" w:cs="Arial"/>
        </w:rPr>
        <w:t xml:space="preserve"> (fls.</w:t>
      </w:r>
      <w:r w:rsidR="00A43C40">
        <w:rPr>
          <w:rFonts w:ascii="Arial" w:hAnsi="Arial" w:cs="Arial"/>
        </w:rPr>
        <w:t>1</w:t>
      </w:r>
      <w:r w:rsidR="00612EBD">
        <w:rPr>
          <w:rFonts w:ascii="Arial" w:hAnsi="Arial" w:cs="Arial"/>
        </w:rPr>
        <w:t>1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</w:p>
    <w:p w:rsidR="005370B0" w:rsidRPr="00105726" w:rsidRDefault="00910F2D" w:rsidP="00AA7851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O</w:t>
      </w:r>
      <w:r w:rsidR="00A43C40">
        <w:rPr>
          <w:rFonts w:ascii="Arial" w:hAnsi="Arial" w:cs="Arial"/>
        </w:rPr>
        <w:t xml:space="preserve"> período a ser considerado é o exercício de 2012 tendo em vista seu falecimento em 21/04/2012(fls.04)</w:t>
      </w:r>
      <w:r w:rsidR="009E70E4">
        <w:rPr>
          <w:rFonts w:ascii="Arial" w:hAnsi="Arial" w:cs="Arial"/>
        </w:rPr>
        <w:t>,</w:t>
      </w:r>
      <w:r w:rsidR="008A27DB" w:rsidRPr="00105726">
        <w:rPr>
          <w:rFonts w:ascii="Arial" w:hAnsi="Arial" w:cs="Arial"/>
        </w:rPr>
        <w:t xml:space="preserve"> conforme despacho</w:t>
      </w:r>
      <w:r w:rsidR="006F5F09" w:rsidRPr="00105726">
        <w:rPr>
          <w:rFonts w:ascii="Arial" w:hAnsi="Arial" w:cs="Arial"/>
        </w:rPr>
        <w:t xml:space="preserve"> e planilha</w:t>
      </w:r>
      <w:r w:rsidR="008A27DB" w:rsidRPr="00105726">
        <w:rPr>
          <w:rFonts w:ascii="Arial" w:hAnsi="Arial" w:cs="Arial"/>
        </w:rPr>
        <w:t xml:space="preserve"> da </w:t>
      </w:r>
      <w:r w:rsidR="008A27DB" w:rsidRPr="00105726">
        <w:rPr>
          <w:rFonts w:ascii="Arial" w:hAnsi="Arial" w:cs="Arial"/>
          <w:b/>
        </w:rPr>
        <w:t>SEPLAG</w:t>
      </w:r>
      <w:r w:rsidR="008A27DB" w:rsidRPr="00105726">
        <w:rPr>
          <w:rFonts w:ascii="Arial" w:hAnsi="Arial" w:cs="Arial"/>
        </w:rPr>
        <w:t xml:space="preserve"> (</w:t>
      </w:r>
      <w:r w:rsidR="00A43C40">
        <w:rPr>
          <w:rFonts w:ascii="Arial" w:hAnsi="Arial" w:cs="Arial"/>
        </w:rPr>
        <w:t>26/27</w:t>
      </w:r>
      <w:r w:rsidR="008A27DB" w:rsidRPr="00105726">
        <w:rPr>
          <w:rFonts w:ascii="Arial" w:hAnsi="Arial" w:cs="Arial"/>
        </w:rPr>
        <w:t>).</w:t>
      </w: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2.2 – DO VALOR TOTAL A RECEBER</w:t>
      </w: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  <w:r w:rsidRPr="00105726">
        <w:rPr>
          <w:rFonts w:ascii="Arial" w:hAnsi="Arial" w:cs="Arial"/>
        </w:rPr>
        <w:t>Diante</w:t>
      </w:r>
      <w:r w:rsidR="00E44BEE">
        <w:rPr>
          <w:rFonts w:ascii="Arial" w:hAnsi="Arial" w:cs="Arial"/>
        </w:rPr>
        <w:t xml:space="preserve"> das informações apresentadas, a interessada</w:t>
      </w:r>
      <w:r w:rsidRPr="00105726">
        <w:rPr>
          <w:rFonts w:ascii="Arial" w:hAnsi="Arial" w:cs="Arial"/>
        </w:rPr>
        <w:t xml:space="preserve"> faz jus ao recebimento de </w:t>
      </w:r>
      <w:r w:rsidRPr="00105726">
        <w:rPr>
          <w:rFonts w:ascii="Arial" w:hAnsi="Arial" w:cs="Arial"/>
          <w:b/>
        </w:rPr>
        <w:t xml:space="preserve">R$ </w:t>
      </w:r>
      <w:r w:rsidR="009D79C2">
        <w:rPr>
          <w:rFonts w:ascii="Arial" w:hAnsi="Arial" w:cs="Arial"/>
          <w:b/>
        </w:rPr>
        <w:t>133,96 (cento e trinta e três reais e noventa e seis centavos).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0A6553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</w:t>
      </w:r>
      <w:r w:rsidR="000D7C7D" w:rsidRPr="00105726">
        <w:rPr>
          <w:rFonts w:ascii="Arial" w:hAnsi="Arial" w:cs="Arial"/>
          <w:b/>
          <w:u w:val="single"/>
        </w:rPr>
        <w:t>3</w:t>
      </w:r>
      <w:r w:rsidRPr="00105726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05726" w:rsidRDefault="008B50BE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F50DA5" w:rsidRPr="00105726" w:rsidRDefault="00ED5D6C" w:rsidP="00F50DA5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Consta dotação orçamentária de 201</w:t>
      </w:r>
      <w:r w:rsidR="00105726" w:rsidRPr="00105726">
        <w:rPr>
          <w:rFonts w:ascii="Arial" w:hAnsi="Arial" w:cs="Arial"/>
        </w:rPr>
        <w:t>6</w:t>
      </w:r>
      <w:r w:rsidRPr="00105726">
        <w:rPr>
          <w:rFonts w:ascii="Arial" w:hAnsi="Arial" w:cs="Arial"/>
        </w:rPr>
        <w:t xml:space="preserve"> (fls. </w:t>
      </w:r>
      <w:r w:rsidR="0014087B">
        <w:rPr>
          <w:rFonts w:ascii="Arial" w:hAnsi="Arial" w:cs="Arial"/>
        </w:rPr>
        <w:t>23</w:t>
      </w:r>
      <w:r w:rsidRPr="00105726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105726" w:rsidRDefault="00F50DA5" w:rsidP="00DD420C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C8362F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C8362F">
        <w:rPr>
          <w:rFonts w:ascii="Arial" w:hAnsi="Arial" w:cs="Arial"/>
          <w:b/>
          <w:u w:val="single"/>
        </w:rPr>
        <w:t xml:space="preserve">3 – CONCLUSÃO 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  <w:b/>
        </w:rPr>
      </w:pPr>
      <w:r w:rsidRPr="00C8362F">
        <w:rPr>
          <w:rFonts w:ascii="Arial" w:hAnsi="Arial" w:cs="Arial"/>
        </w:rPr>
        <w:t xml:space="preserve">Desta forma, diante das informações apresentadas, opinamos pelo deferimento do pagamento de </w:t>
      </w:r>
      <w:r w:rsidR="00E34814">
        <w:rPr>
          <w:rFonts w:ascii="Arial" w:hAnsi="Arial" w:cs="Arial"/>
          <w:b/>
        </w:rPr>
        <w:t xml:space="preserve">R$ </w:t>
      </w:r>
      <w:r w:rsidR="0067125E" w:rsidRPr="00105726">
        <w:rPr>
          <w:rFonts w:ascii="Arial" w:hAnsi="Arial" w:cs="Arial"/>
          <w:b/>
        </w:rPr>
        <w:t xml:space="preserve">R$ </w:t>
      </w:r>
      <w:r w:rsidR="0067125E">
        <w:rPr>
          <w:rFonts w:ascii="Arial" w:hAnsi="Arial" w:cs="Arial"/>
          <w:b/>
        </w:rPr>
        <w:t>133,96 (cento e trinta e três reais e noventa e seis centavos)</w:t>
      </w:r>
      <w:r w:rsidR="00721B0F">
        <w:rPr>
          <w:rFonts w:ascii="Arial" w:hAnsi="Arial" w:cs="Arial"/>
        </w:rPr>
        <w:t>,</w:t>
      </w:r>
      <w:r w:rsidR="0067125E">
        <w:rPr>
          <w:rFonts w:ascii="Arial" w:hAnsi="Arial" w:cs="Arial"/>
        </w:rPr>
        <w:t xml:space="preserve"> a Vera Lúcia da Silva</w:t>
      </w:r>
      <w:r w:rsidR="005644D1">
        <w:rPr>
          <w:rFonts w:ascii="Arial" w:hAnsi="Arial" w:cs="Arial"/>
        </w:rPr>
        <w:t>, referente</w:t>
      </w:r>
      <w:r w:rsidR="0067125E">
        <w:rPr>
          <w:rFonts w:ascii="Arial" w:hAnsi="Arial" w:cs="Arial"/>
        </w:rPr>
        <w:t xml:space="preserve"> ao pagamento do 13º salário alusivo ao ano de 2012</w:t>
      </w:r>
      <w:r w:rsidR="000A6553" w:rsidRPr="00C8362F">
        <w:rPr>
          <w:rFonts w:ascii="Arial" w:hAnsi="Arial" w:cs="Arial"/>
        </w:rPr>
        <w:t>.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Diante da necessidade de atualização de dotação orçamentária, sugerimos o envio dos autos a </w:t>
      </w:r>
      <w:r w:rsidR="00A144DD">
        <w:rPr>
          <w:rFonts w:ascii="Arial" w:hAnsi="Arial" w:cs="Arial"/>
          <w:b/>
        </w:rPr>
        <w:t>SEDUC</w:t>
      </w:r>
      <w:r w:rsidRPr="00C8362F">
        <w:rPr>
          <w:rFonts w:ascii="Arial" w:hAnsi="Arial" w:cs="Arial"/>
          <w:b/>
        </w:rPr>
        <w:t xml:space="preserve">, </w:t>
      </w:r>
      <w:r w:rsidRPr="00C8362F">
        <w:rPr>
          <w:rFonts w:ascii="Arial" w:hAnsi="Arial" w:cs="Arial"/>
        </w:rPr>
        <w:t>ato contínuo encaminhar a SEPLAG para pagamento.</w:t>
      </w:r>
    </w:p>
    <w:p w:rsidR="00F50DA5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Isto posto, evoluímos os autos ao Gabinete da </w:t>
      </w:r>
      <w:r w:rsidRPr="00C8362F">
        <w:rPr>
          <w:rFonts w:ascii="Arial" w:hAnsi="Arial" w:cs="Arial"/>
          <w:b/>
        </w:rPr>
        <w:t>Controladora Geral do Estado</w:t>
      </w:r>
      <w:r w:rsidRPr="00C8362F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</w:p>
    <w:p w:rsidR="0037570B" w:rsidRPr="00C8362F" w:rsidRDefault="00D53057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>Maceió</w:t>
      </w:r>
      <w:r w:rsidR="001B375E">
        <w:rPr>
          <w:rFonts w:ascii="Arial" w:hAnsi="Arial" w:cs="Arial"/>
        </w:rPr>
        <w:t>-AL</w:t>
      </w:r>
      <w:r w:rsidRPr="00C8362F">
        <w:rPr>
          <w:rFonts w:ascii="Arial" w:hAnsi="Arial" w:cs="Arial"/>
        </w:rPr>
        <w:t xml:space="preserve">, </w:t>
      </w:r>
      <w:r w:rsidR="00981D12">
        <w:rPr>
          <w:rFonts w:ascii="Arial" w:hAnsi="Arial" w:cs="Arial"/>
        </w:rPr>
        <w:t>21</w:t>
      </w:r>
      <w:r w:rsidR="0037570B" w:rsidRPr="00C8362F">
        <w:rPr>
          <w:rFonts w:ascii="Arial" w:hAnsi="Arial" w:cs="Arial"/>
        </w:rPr>
        <w:t xml:space="preserve"> de </w:t>
      </w:r>
      <w:r w:rsidR="00C8362F" w:rsidRPr="00C8362F">
        <w:rPr>
          <w:rFonts w:ascii="Arial" w:hAnsi="Arial" w:cs="Arial"/>
        </w:rPr>
        <w:t>fevereiro 2017</w:t>
      </w:r>
      <w:r w:rsidR="005567AC" w:rsidRPr="00C8362F">
        <w:rPr>
          <w:rFonts w:ascii="Arial" w:hAnsi="Arial" w:cs="Arial"/>
        </w:rPr>
        <w:t>.</w:t>
      </w:r>
    </w:p>
    <w:p w:rsidR="005567AC" w:rsidRPr="00C8362F" w:rsidRDefault="005567AC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tbl>
      <w:tblPr>
        <w:tblpPr w:leftFromText="141" w:rightFromText="141" w:vertAnchor="text" w:horzAnchor="margin" w:tblpXSpec="center" w:tblpY="214"/>
        <w:tblOverlap w:val="never"/>
        <w:tblW w:w="4959" w:type="dxa"/>
        <w:tblLook w:val="04A0"/>
      </w:tblPr>
      <w:tblGrid>
        <w:gridCol w:w="4723"/>
        <w:gridCol w:w="236"/>
      </w:tblGrid>
      <w:tr w:rsidR="00F16276" w:rsidRPr="00C8362F" w:rsidTr="00C8362F">
        <w:trPr>
          <w:trHeight w:val="680"/>
        </w:trPr>
        <w:tc>
          <w:tcPr>
            <w:tcW w:w="4723" w:type="dxa"/>
          </w:tcPr>
          <w:p w:rsidR="00F16276" w:rsidRPr="00C8362F" w:rsidRDefault="001B375E" w:rsidP="00C8362F">
            <w:pPr>
              <w:spacing w:after="0" w:line="24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</w:rPr>
              <w:t>Isabel Cristina Silva Lins</w:t>
            </w:r>
          </w:p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362F">
              <w:rPr>
                <w:rFonts w:ascii="Arial" w:hAnsi="Arial" w:cs="Arial"/>
              </w:rPr>
              <w:t>Assessora de Controle Interno</w:t>
            </w:r>
          </w:p>
          <w:p w:rsidR="00F16276" w:rsidRPr="00C8362F" w:rsidRDefault="00F16276" w:rsidP="00C8362F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  <w:r w:rsidRPr="00C8362F">
              <w:rPr>
                <w:rFonts w:ascii="Arial" w:hAnsi="Arial" w:cs="Arial"/>
              </w:rPr>
              <w:t>Matrícula nº 10</w:t>
            </w:r>
            <w:r w:rsidR="001B375E">
              <w:rPr>
                <w:rFonts w:ascii="Arial" w:hAnsi="Arial" w:cs="Arial"/>
              </w:rPr>
              <w:t>5-8</w:t>
            </w:r>
          </w:p>
        </w:tc>
        <w:tc>
          <w:tcPr>
            <w:tcW w:w="236" w:type="dxa"/>
          </w:tcPr>
          <w:p w:rsidR="00F16276" w:rsidRPr="00C8362F" w:rsidRDefault="00F16276" w:rsidP="00ED17B8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</w:p>
        </w:tc>
      </w:tr>
    </w:tbl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1B375E" w:rsidRDefault="001B375E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1B375E" w:rsidRDefault="001B375E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1B375E" w:rsidRDefault="001B375E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C8362F">
        <w:rPr>
          <w:rFonts w:ascii="Arial" w:hAnsi="Arial" w:cs="Arial"/>
        </w:rPr>
        <w:t>De acordo:</w:t>
      </w:r>
    </w:p>
    <w:p w:rsidR="00C8362F" w:rsidRPr="00C8362F" w:rsidRDefault="00C8362F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1B375E" w:rsidRPr="00C8362F" w:rsidRDefault="001B375E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Adriana Andrade Araújo </w:t>
      </w:r>
    </w:p>
    <w:p w:rsidR="00ED5D6C" w:rsidRPr="00105726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C8362F">
        <w:rPr>
          <w:rFonts w:ascii="Arial" w:hAnsi="Arial" w:cs="Arial"/>
          <w:b/>
        </w:rPr>
        <w:t>Superintendente de Auditagem - Matrícula n° 113-9</w:t>
      </w:r>
    </w:p>
    <w:p w:rsidR="00493668" w:rsidRPr="002D1FAF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493668" w:rsidRPr="002D1FAF" w:rsidSect="00372AC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9E8" w:rsidRDefault="00B479E8" w:rsidP="003068B9">
      <w:pPr>
        <w:spacing w:after="0" w:line="240" w:lineRule="auto"/>
      </w:pPr>
      <w:r>
        <w:separator/>
      </w:r>
    </w:p>
  </w:endnote>
  <w:endnote w:type="continuationSeparator" w:id="1">
    <w:p w:rsidR="00B479E8" w:rsidRDefault="00B479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9E8" w:rsidRDefault="00B479E8" w:rsidP="003068B9">
      <w:pPr>
        <w:spacing w:after="0" w:line="240" w:lineRule="auto"/>
      </w:pPr>
      <w:r>
        <w:separator/>
      </w:r>
    </w:p>
  </w:footnote>
  <w:footnote w:type="continuationSeparator" w:id="1">
    <w:p w:rsidR="00B479E8" w:rsidRDefault="00B479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BEE" w:rsidRDefault="002D7E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E44BEE" w:rsidRPr="003068B9" w:rsidRDefault="00E44BE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E44BEE" w:rsidRPr="0098367C" w:rsidRDefault="00E44BE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44BE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2C46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4087B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77CE4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75E"/>
    <w:rsid w:val="001B56E9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0ADA"/>
    <w:rsid w:val="0025285E"/>
    <w:rsid w:val="0025550B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38A7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3860"/>
    <w:rsid w:val="002B4830"/>
    <w:rsid w:val="002B7CA5"/>
    <w:rsid w:val="002C0EBC"/>
    <w:rsid w:val="002C43BB"/>
    <w:rsid w:val="002C6473"/>
    <w:rsid w:val="002C6C7B"/>
    <w:rsid w:val="002D1FAF"/>
    <w:rsid w:val="002D3F64"/>
    <w:rsid w:val="002D7EF1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26B5F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1844"/>
    <w:rsid w:val="003721F1"/>
    <w:rsid w:val="00372AC7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9CC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60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6D99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EBD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125E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1B0F"/>
    <w:rsid w:val="00723997"/>
    <w:rsid w:val="00730B8D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4C43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1D12"/>
    <w:rsid w:val="00982007"/>
    <w:rsid w:val="00982A94"/>
    <w:rsid w:val="0098367C"/>
    <w:rsid w:val="00984351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9C2"/>
    <w:rsid w:val="009D7D5D"/>
    <w:rsid w:val="009E4C41"/>
    <w:rsid w:val="009E70E4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44DD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C40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7851"/>
    <w:rsid w:val="00AA7C87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479E8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3DDA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3118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F5D"/>
    <w:rsid w:val="00D65A6D"/>
    <w:rsid w:val="00D70380"/>
    <w:rsid w:val="00D705BB"/>
    <w:rsid w:val="00D71D0D"/>
    <w:rsid w:val="00D73212"/>
    <w:rsid w:val="00D7358F"/>
    <w:rsid w:val="00D74032"/>
    <w:rsid w:val="00D743D9"/>
    <w:rsid w:val="00D7562B"/>
    <w:rsid w:val="00D75B6C"/>
    <w:rsid w:val="00D76FEF"/>
    <w:rsid w:val="00D80478"/>
    <w:rsid w:val="00D809AC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4505"/>
    <w:rsid w:val="00DC7D5D"/>
    <w:rsid w:val="00DD1359"/>
    <w:rsid w:val="00DD2178"/>
    <w:rsid w:val="00DD33C2"/>
    <w:rsid w:val="00DD39AC"/>
    <w:rsid w:val="00DD420C"/>
    <w:rsid w:val="00DD7FA4"/>
    <w:rsid w:val="00DE03B1"/>
    <w:rsid w:val="00DE4762"/>
    <w:rsid w:val="00DE4FC3"/>
    <w:rsid w:val="00DE6E1F"/>
    <w:rsid w:val="00DF3EA0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4814"/>
    <w:rsid w:val="00E362E2"/>
    <w:rsid w:val="00E370E1"/>
    <w:rsid w:val="00E42EA1"/>
    <w:rsid w:val="00E44B14"/>
    <w:rsid w:val="00E44BEE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A7B86"/>
    <w:rsid w:val="00EB0E90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070F0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0DF5F-510F-49D1-9F1A-3D70B465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10</cp:revision>
  <cp:lastPrinted>2017-02-21T12:36:00Z</cp:lastPrinted>
  <dcterms:created xsi:type="dcterms:W3CDTF">2017-02-21T15:29:00Z</dcterms:created>
  <dcterms:modified xsi:type="dcterms:W3CDTF">2017-02-21T15:43:00Z</dcterms:modified>
</cp:coreProperties>
</file>