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F57B5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</w:rPr>
      </w:pPr>
      <w:r w:rsidRPr="008F57B5">
        <w:rPr>
          <w:rFonts w:cs="Calibri"/>
          <w:b/>
          <w:bCs/>
          <w:color w:val="000000" w:themeColor="text1"/>
        </w:rPr>
        <w:t>PROCESSO</w:t>
      </w:r>
      <w:r w:rsidRPr="008F57B5">
        <w:rPr>
          <w:rFonts w:cs="Calibri"/>
          <w:bCs/>
          <w:color w:val="000000" w:themeColor="text1"/>
        </w:rPr>
        <w:t xml:space="preserve">: </w:t>
      </w:r>
      <w:r w:rsidRPr="008F57B5">
        <w:rPr>
          <w:rFonts w:cs="Calibri"/>
          <w:b/>
          <w:bCs/>
          <w:color w:val="000000" w:themeColor="text1"/>
        </w:rPr>
        <w:t>n º</w:t>
      </w:r>
      <w:r w:rsidRPr="008F57B5">
        <w:rPr>
          <w:rFonts w:cs="Calibri"/>
          <w:bCs/>
          <w:color w:val="000000" w:themeColor="text1"/>
        </w:rPr>
        <w:t xml:space="preserve"> 2000-</w:t>
      </w:r>
      <w:r w:rsidR="00103943" w:rsidRPr="008F57B5">
        <w:rPr>
          <w:rFonts w:cs="Calibri"/>
          <w:bCs/>
          <w:color w:val="000000" w:themeColor="text1"/>
        </w:rPr>
        <w:t>010048</w:t>
      </w:r>
      <w:r w:rsidR="00C934F1" w:rsidRPr="008F57B5">
        <w:rPr>
          <w:rFonts w:cs="Calibri"/>
          <w:bCs/>
          <w:color w:val="000000" w:themeColor="text1"/>
        </w:rPr>
        <w:t>/2016</w:t>
      </w:r>
    </w:p>
    <w:p w:rsidR="00274B1C" w:rsidRPr="008F57B5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</w:rPr>
      </w:pPr>
      <w:r w:rsidRPr="008F57B5">
        <w:rPr>
          <w:rFonts w:cs="Calibri"/>
          <w:b/>
          <w:bCs/>
          <w:color w:val="000000" w:themeColor="text1"/>
        </w:rPr>
        <w:t>INTERESSADO:</w:t>
      </w:r>
      <w:r w:rsidR="00C934F1" w:rsidRPr="008F57B5">
        <w:rPr>
          <w:rFonts w:cs="Calibri"/>
          <w:bCs/>
          <w:color w:val="000000" w:themeColor="text1"/>
        </w:rPr>
        <w:t xml:space="preserve"> SESAU-GERÊNCIA DE LOGÍSTICA</w:t>
      </w:r>
    </w:p>
    <w:p w:rsidR="00274B1C" w:rsidRPr="008F57B5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</w:rPr>
      </w:pPr>
      <w:r w:rsidRPr="008F57B5">
        <w:rPr>
          <w:rFonts w:cs="Calibri"/>
          <w:b/>
          <w:bCs/>
          <w:color w:val="000000" w:themeColor="text1"/>
        </w:rPr>
        <w:t xml:space="preserve">ASSUNTO: </w:t>
      </w:r>
      <w:r w:rsidR="00103943" w:rsidRPr="008F57B5">
        <w:rPr>
          <w:rFonts w:cs="Calibri"/>
          <w:bCs/>
          <w:color w:val="000000" w:themeColor="text1"/>
        </w:rPr>
        <w:t>REQUERIMENTO</w:t>
      </w:r>
    </w:p>
    <w:p w:rsidR="00A13978" w:rsidRPr="008F57B5" w:rsidRDefault="00274B1C" w:rsidP="00AB6B5C">
      <w:pPr>
        <w:spacing w:after="0" w:line="360" w:lineRule="auto"/>
        <w:jc w:val="both"/>
        <w:rPr>
          <w:rFonts w:cs="Calibri"/>
          <w:bCs/>
          <w:color w:val="000000" w:themeColor="text1"/>
        </w:rPr>
      </w:pPr>
      <w:r w:rsidRPr="008F57B5">
        <w:rPr>
          <w:rFonts w:cs="Calibri"/>
          <w:b/>
          <w:bCs/>
          <w:color w:val="000000" w:themeColor="text1"/>
        </w:rPr>
        <w:t>DETALHES:</w:t>
      </w:r>
      <w:r w:rsidRPr="008F57B5">
        <w:rPr>
          <w:rFonts w:cs="Calibri"/>
          <w:bCs/>
          <w:color w:val="000000" w:themeColor="text1"/>
        </w:rPr>
        <w:t xml:space="preserve"> </w:t>
      </w:r>
      <w:r w:rsidR="00103943" w:rsidRPr="008F57B5">
        <w:rPr>
          <w:rFonts w:cs="Calibri"/>
          <w:bCs/>
          <w:color w:val="000000" w:themeColor="text1"/>
        </w:rPr>
        <w:t xml:space="preserve">SOL. </w:t>
      </w:r>
      <w:r w:rsidR="00C934F1" w:rsidRPr="008F57B5">
        <w:rPr>
          <w:rFonts w:cs="Calibri"/>
          <w:bCs/>
          <w:color w:val="000000" w:themeColor="text1"/>
        </w:rPr>
        <w:t xml:space="preserve">ADESÃO A </w:t>
      </w:r>
      <w:r w:rsidR="00103943" w:rsidRPr="008F57B5">
        <w:rPr>
          <w:rFonts w:cs="Calibri"/>
          <w:bCs/>
          <w:color w:val="000000" w:themeColor="text1"/>
        </w:rPr>
        <w:t>ATA DE REGISTRO DE PREÇOS N° 027</w:t>
      </w:r>
      <w:r w:rsidR="00C934F1" w:rsidRPr="008F57B5">
        <w:rPr>
          <w:rFonts w:cs="Calibri"/>
          <w:bCs/>
          <w:color w:val="000000" w:themeColor="text1"/>
        </w:rPr>
        <w:t>/2016</w:t>
      </w:r>
    </w:p>
    <w:p w:rsidR="003D593F" w:rsidRPr="008F57B5" w:rsidRDefault="003D593F" w:rsidP="00AB6B5C">
      <w:pPr>
        <w:spacing w:after="0" w:line="360" w:lineRule="auto"/>
        <w:ind w:firstLine="851"/>
        <w:jc w:val="both"/>
        <w:rPr>
          <w:rFonts w:cs="Calibri"/>
          <w:color w:val="000000" w:themeColor="text1"/>
        </w:rPr>
      </w:pPr>
    </w:p>
    <w:p w:rsidR="00B53E7A" w:rsidRPr="008F57B5" w:rsidRDefault="00777F5A" w:rsidP="00AB6B5C">
      <w:pPr>
        <w:spacing w:after="0" w:line="360" w:lineRule="auto"/>
        <w:ind w:firstLine="851"/>
        <w:jc w:val="both"/>
        <w:rPr>
          <w:rFonts w:cs="Calibri"/>
          <w:color w:val="000000" w:themeColor="text1"/>
        </w:rPr>
      </w:pPr>
      <w:r w:rsidRPr="008F57B5">
        <w:rPr>
          <w:rFonts w:cs="Calibri"/>
          <w:color w:val="000000" w:themeColor="text1"/>
        </w:rPr>
        <w:t>Tratam-se</w:t>
      </w:r>
      <w:r w:rsidR="0078759A" w:rsidRPr="008F57B5">
        <w:rPr>
          <w:rFonts w:cs="Calibri"/>
          <w:color w:val="000000" w:themeColor="text1"/>
        </w:rPr>
        <w:t xml:space="preserve"> os autos sobre o </w:t>
      </w:r>
      <w:r w:rsidR="0078759A" w:rsidRPr="008F57B5">
        <w:rPr>
          <w:rFonts w:cs="Calibri"/>
          <w:b/>
          <w:color w:val="000000" w:themeColor="text1"/>
        </w:rPr>
        <w:t xml:space="preserve">Processo Administrativo nº </w:t>
      </w:r>
      <w:r w:rsidR="00234BD7" w:rsidRPr="008F57B5">
        <w:rPr>
          <w:rFonts w:cs="Calibri"/>
          <w:b/>
          <w:bCs/>
          <w:color w:val="000000" w:themeColor="text1"/>
        </w:rPr>
        <w:t>2000</w:t>
      </w:r>
      <w:r w:rsidR="00103943" w:rsidRPr="008F57B5">
        <w:rPr>
          <w:rFonts w:cs="Calibri"/>
          <w:b/>
          <w:bCs/>
          <w:color w:val="000000" w:themeColor="text1"/>
        </w:rPr>
        <w:t>-010048</w:t>
      </w:r>
      <w:r w:rsidR="00FD09C3" w:rsidRPr="008F57B5">
        <w:rPr>
          <w:rFonts w:cs="Calibri"/>
          <w:b/>
          <w:bCs/>
          <w:color w:val="000000" w:themeColor="text1"/>
        </w:rPr>
        <w:t>/2016</w:t>
      </w:r>
      <w:r w:rsidR="0078759A" w:rsidRPr="008F57B5">
        <w:rPr>
          <w:rFonts w:cs="Calibri"/>
          <w:b/>
          <w:bCs/>
          <w:color w:val="000000" w:themeColor="text1"/>
        </w:rPr>
        <w:t>,</w:t>
      </w:r>
      <w:r w:rsidR="0078759A" w:rsidRPr="008F57B5">
        <w:rPr>
          <w:rFonts w:cs="Calibri"/>
          <w:color w:val="000000" w:themeColor="text1"/>
        </w:rPr>
        <w:t xml:space="preserve"> em </w:t>
      </w:r>
      <w:r w:rsidR="00007419" w:rsidRPr="008F57B5">
        <w:rPr>
          <w:rFonts w:cs="Calibri"/>
          <w:color w:val="000000" w:themeColor="text1"/>
        </w:rPr>
        <w:t xml:space="preserve">01 (um) </w:t>
      </w:r>
      <w:r w:rsidR="008E44A2" w:rsidRPr="008F57B5">
        <w:rPr>
          <w:rFonts w:cs="Calibri"/>
          <w:color w:val="000000" w:themeColor="text1"/>
        </w:rPr>
        <w:t>volume</w:t>
      </w:r>
      <w:r w:rsidR="00B33156" w:rsidRPr="008F57B5">
        <w:rPr>
          <w:rFonts w:cs="Calibri"/>
          <w:color w:val="000000" w:themeColor="text1"/>
        </w:rPr>
        <w:t xml:space="preserve"> </w:t>
      </w:r>
      <w:r w:rsidR="008F6C17" w:rsidRPr="008F57B5">
        <w:rPr>
          <w:rFonts w:cs="Calibri"/>
          <w:color w:val="000000" w:themeColor="text1"/>
        </w:rPr>
        <w:t xml:space="preserve">com </w:t>
      </w:r>
      <w:r w:rsidR="00103943" w:rsidRPr="008F57B5">
        <w:rPr>
          <w:rFonts w:cs="Calibri"/>
          <w:color w:val="000000" w:themeColor="text1"/>
        </w:rPr>
        <w:t>65</w:t>
      </w:r>
      <w:r w:rsidR="008E44A2" w:rsidRPr="008F57B5">
        <w:rPr>
          <w:rFonts w:cs="Calibri"/>
          <w:color w:val="000000" w:themeColor="text1"/>
        </w:rPr>
        <w:t xml:space="preserve"> </w:t>
      </w:r>
      <w:r w:rsidR="0078759A" w:rsidRPr="008F57B5">
        <w:rPr>
          <w:rFonts w:cs="Calibri"/>
          <w:color w:val="000000" w:themeColor="text1"/>
        </w:rPr>
        <w:t>(</w:t>
      </w:r>
      <w:r w:rsidR="00103943" w:rsidRPr="008F57B5">
        <w:rPr>
          <w:rFonts w:cs="Calibri"/>
          <w:color w:val="000000" w:themeColor="text1"/>
        </w:rPr>
        <w:t>sessenta e cinco</w:t>
      </w:r>
      <w:r w:rsidR="0078759A" w:rsidRPr="008F57B5">
        <w:rPr>
          <w:rFonts w:cs="Calibri"/>
          <w:color w:val="000000" w:themeColor="text1"/>
        </w:rPr>
        <w:t xml:space="preserve">) fls., que versam sobre a solicitação de pagamento </w:t>
      </w:r>
      <w:r w:rsidR="00B53E7A" w:rsidRPr="008F57B5">
        <w:rPr>
          <w:rFonts w:cs="Calibri"/>
          <w:color w:val="000000" w:themeColor="text1"/>
        </w:rPr>
        <w:t xml:space="preserve">de </w:t>
      </w:r>
      <w:r w:rsidR="00103943" w:rsidRPr="008F57B5">
        <w:rPr>
          <w:rFonts w:cs="Calibri"/>
          <w:color w:val="000000" w:themeColor="text1"/>
        </w:rPr>
        <w:t>compra de material de expediente</w:t>
      </w:r>
      <w:r w:rsidR="00AF1ECB" w:rsidRPr="008F57B5">
        <w:rPr>
          <w:rFonts w:cs="Calibri"/>
          <w:color w:val="000000" w:themeColor="text1"/>
        </w:rPr>
        <w:t xml:space="preserve"> sob argumento de abastecimento do estoque</w:t>
      </w:r>
      <w:r w:rsidR="00103943" w:rsidRPr="008F57B5">
        <w:rPr>
          <w:rFonts w:cs="Calibri"/>
          <w:color w:val="000000" w:themeColor="text1"/>
        </w:rPr>
        <w:t xml:space="preserve"> pela</w:t>
      </w:r>
      <w:r w:rsidR="00AF1ECB" w:rsidRPr="008F57B5">
        <w:rPr>
          <w:rFonts w:cs="Calibri"/>
          <w:color w:val="000000" w:themeColor="text1"/>
        </w:rPr>
        <w:t xml:space="preserve"> </w:t>
      </w:r>
      <w:r w:rsidR="00103943" w:rsidRPr="008F57B5">
        <w:rPr>
          <w:rFonts w:cs="Calibri"/>
          <w:b/>
          <w:color w:val="000000" w:themeColor="text1"/>
          <w:u w:val="single"/>
        </w:rPr>
        <w:t>GERÊNCIA DE SUPRIMENTOS</w:t>
      </w:r>
      <w:r w:rsidR="0010590B" w:rsidRPr="008F57B5">
        <w:rPr>
          <w:rFonts w:cs="Calibri"/>
          <w:color w:val="000000" w:themeColor="text1"/>
        </w:rPr>
        <w:t xml:space="preserve"> </w:t>
      </w:r>
      <w:r w:rsidR="00DF331C" w:rsidRPr="008F57B5">
        <w:rPr>
          <w:rFonts w:cs="Calibri"/>
          <w:color w:val="000000" w:themeColor="text1"/>
        </w:rPr>
        <w:t>para atender</w:t>
      </w:r>
      <w:r w:rsidR="00FD09C3" w:rsidRPr="008F57B5">
        <w:rPr>
          <w:rFonts w:cs="Calibri"/>
          <w:color w:val="000000" w:themeColor="text1"/>
        </w:rPr>
        <w:t xml:space="preserve"> </w:t>
      </w:r>
      <w:r w:rsidR="00103943" w:rsidRPr="008F57B5">
        <w:rPr>
          <w:rFonts w:cs="Calibri"/>
          <w:color w:val="000000" w:themeColor="text1"/>
        </w:rPr>
        <w:t>a Secretaria e Unidades Hospitalares</w:t>
      </w:r>
      <w:r w:rsidR="0010590B" w:rsidRPr="008F57B5">
        <w:rPr>
          <w:rFonts w:cs="Calibri"/>
          <w:color w:val="000000" w:themeColor="text1"/>
        </w:rPr>
        <w:t xml:space="preserve">. </w:t>
      </w:r>
      <w:r w:rsidR="00A45D13" w:rsidRPr="008F57B5">
        <w:rPr>
          <w:rFonts w:cs="Calibri"/>
          <w:color w:val="000000" w:themeColor="text1"/>
        </w:rPr>
        <w:t>As despesas estão orçadas em R$</w:t>
      </w:r>
      <w:r w:rsidR="00103943" w:rsidRPr="008F57B5">
        <w:rPr>
          <w:rFonts w:cs="Calibri"/>
          <w:color w:val="000000" w:themeColor="text1"/>
        </w:rPr>
        <w:t>10.103,10</w:t>
      </w:r>
      <w:r w:rsidR="006215F3" w:rsidRPr="008F57B5">
        <w:rPr>
          <w:rFonts w:cs="Calibri"/>
          <w:color w:val="000000" w:themeColor="text1"/>
        </w:rPr>
        <w:t xml:space="preserve"> </w:t>
      </w:r>
      <w:r w:rsidR="00E12F1E" w:rsidRPr="008F57B5">
        <w:rPr>
          <w:rFonts w:cs="Calibri"/>
          <w:color w:val="000000" w:themeColor="text1"/>
        </w:rPr>
        <w:t>(</w:t>
      </w:r>
      <w:r w:rsidR="00103943" w:rsidRPr="008F57B5">
        <w:rPr>
          <w:rFonts w:cs="Calibri"/>
          <w:color w:val="000000" w:themeColor="text1"/>
        </w:rPr>
        <w:t>dez mil, cento e três reais e dez centavos</w:t>
      </w:r>
      <w:r w:rsidR="0078759A" w:rsidRPr="008F57B5">
        <w:rPr>
          <w:rFonts w:cs="Calibri"/>
          <w:color w:val="000000" w:themeColor="text1"/>
        </w:rPr>
        <w:t>), t</w:t>
      </w:r>
      <w:r w:rsidR="00057442" w:rsidRPr="008F57B5">
        <w:rPr>
          <w:rFonts w:cs="Calibri"/>
          <w:color w:val="000000" w:themeColor="text1"/>
        </w:rPr>
        <w:t xml:space="preserve">endo como credora a empresa </w:t>
      </w:r>
      <w:r w:rsidR="00B46F01" w:rsidRPr="008F57B5">
        <w:rPr>
          <w:rFonts w:cs="Calibri"/>
          <w:b/>
          <w:color w:val="000000" w:themeColor="text1"/>
        </w:rPr>
        <w:t>M</w:t>
      </w:r>
      <w:r w:rsidR="00103943" w:rsidRPr="008F57B5">
        <w:rPr>
          <w:rFonts w:cs="Calibri"/>
          <w:b/>
          <w:color w:val="000000" w:themeColor="text1"/>
        </w:rPr>
        <w:t>ACHADO ARMARINHOS LTDA EPP (CNPJ Nº 24.174.062/0001-88)</w:t>
      </w:r>
      <w:r w:rsidR="0064331E" w:rsidRPr="008F57B5">
        <w:rPr>
          <w:rFonts w:cs="Calibri"/>
          <w:color w:val="000000" w:themeColor="text1"/>
        </w:rPr>
        <w:t>.</w:t>
      </w:r>
    </w:p>
    <w:p w:rsidR="00F60F02" w:rsidRPr="008F57B5" w:rsidRDefault="0087128E" w:rsidP="008F57B5">
      <w:pPr>
        <w:spacing w:line="360" w:lineRule="auto"/>
        <w:ind w:firstLine="708"/>
        <w:contextualSpacing/>
        <w:jc w:val="both"/>
        <w:rPr>
          <w:rFonts w:cs="Calibri"/>
          <w:color w:val="000000" w:themeColor="text1"/>
          <w:sz w:val="21"/>
          <w:szCs w:val="21"/>
        </w:rPr>
      </w:pPr>
      <w:r w:rsidRPr="008F57B5">
        <w:rPr>
          <w:rFonts w:cs="Calibri"/>
          <w:color w:val="000000" w:themeColor="text1"/>
          <w:sz w:val="21"/>
          <w:szCs w:val="21"/>
        </w:rPr>
        <w:t>O presente Processo Administrat</w:t>
      </w:r>
      <w:r w:rsidR="008029A5" w:rsidRPr="008F57B5">
        <w:rPr>
          <w:rFonts w:cs="Calibri"/>
          <w:color w:val="000000" w:themeColor="text1"/>
          <w:sz w:val="21"/>
          <w:szCs w:val="21"/>
        </w:rPr>
        <w:t>ivo já aportou nesta CGE (fl. 65</w:t>
      </w:r>
      <w:r w:rsidRPr="008F57B5">
        <w:rPr>
          <w:rFonts w:cs="Calibri"/>
          <w:color w:val="000000" w:themeColor="text1"/>
          <w:sz w:val="21"/>
          <w:szCs w:val="21"/>
        </w:rPr>
        <w:t xml:space="preserve">), com parecer técnico (fls. 66/67). </w:t>
      </w:r>
      <w:r w:rsidR="00F60F02" w:rsidRPr="008F57B5">
        <w:rPr>
          <w:rFonts w:cs="Calibri"/>
          <w:color w:val="000000" w:themeColor="text1"/>
          <w:sz w:val="21"/>
          <w:szCs w:val="21"/>
        </w:rPr>
        <w:t>Ressalte-se que o atesto das Nota</w:t>
      </w:r>
      <w:r w:rsidR="003E2093" w:rsidRPr="008F57B5">
        <w:rPr>
          <w:rFonts w:cs="Calibri"/>
          <w:color w:val="000000" w:themeColor="text1"/>
          <w:sz w:val="21"/>
          <w:szCs w:val="21"/>
        </w:rPr>
        <w:t>s Fiscais foram</w:t>
      </w:r>
      <w:r w:rsidR="00F60F02" w:rsidRPr="008F57B5">
        <w:rPr>
          <w:rFonts w:cs="Calibri"/>
          <w:color w:val="000000" w:themeColor="text1"/>
          <w:sz w:val="21"/>
          <w:szCs w:val="21"/>
        </w:rPr>
        <w:t xml:space="preserve"> realizado</w:t>
      </w:r>
      <w:r w:rsidR="003E2093" w:rsidRPr="008F57B5">
        <w:rPr>
          <w:rFonts w:cs="Calibri"/>
          <w:color w:val="000000" w:themeColor="text1"/>
          <w:sz w:val="21"/>
          <w:szCs w:val="21"/>
        </w:rPr>
        <w:t>s pelo Colaborador SULOG/SESAU, bem como o supervisor de logística, Thiago de Araujo Simões e sup</w:t>
      </w:r>
      <w:r w:rsidR="008F57B5" w:rsidRPr="008F57B5">
        <w:rPr>
          <w:rFonts w:cs="Calibri"/>
          <w:color w:val="000000" w:themeColor="text1"/>
          <w:sz w:val="21"/>
          <w:szCs w:val="21"/>
        </w:rPr>
        <w:t>e</w:t>
      </w:r>
      <w:r w:rsidR="003E2093" w:rsidRPr="008F57B5">
        <w:rPr>
          <w:rFonts w:cs="Calibri"/>
          <w:color w:val="000000" w:themeColor="text1"/>
          <w:sz w:val="21"/>
          <w:szCs w:val="21"/>
        </w:rPr>
        <w:t>rintendente administrativo, Luciano Costa Barros Modesto, junto com a empresa TCI datada em 01/02/2017 e 13/02/2017</w:t>
      </w:r>
      <w:r w:rsidR="00F60F02" w:rsidRPr="008F57B5">
        <w:rPr>
          <w:rFonts w:cs="Calibri"/>
          <w:color w:val="000000" w:themeColor="text1"/>
          <w:sz w:val="21"/>
          <w:szCs w:val="21"/>
        </w:rPr>
        <w:t>,</w:t>
      </w:r>
      <w:r w:rsidR="008F2C16" w:rsidRPr="008F57B5">
        <w:rPr>
          <w:rFonts w:cs="Calibri"/>
          <w:color w:val="000000" w:themeColor="text1"/>
          <w:sz w:val="21"/>
          <w:szCs w:val="21"/>
        </w:rPr>
        <w:t xml:space="preserve"> respectivamente, às fls. 40/41 e no verso das mesmas</w:t>
      </w:r>
      <w:r w:rsidR="008F57B5" w:rsidRPr="008F57B5">
        <w:rPr>
          <w:rFonts w:cs="Calibri"/>
          <w:color w:val="000000" w:themeColor="text1"/>
          <w:sz w:val="21"/>
          <w:szCs w:val="21"/>
        </w:rPr>
        <w:t>.</w:t>
      </w:r>
    </w:p>
    <w:p w:rsidR="0087128E" w:rsidRPr="008F57B5" w:rsidRDefault="0087128E" w:rsidP="0087128E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análise do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Processo Administrativo em tela</w:t>
      </w:r>
      <w:r w:rsidRPr="008F57B5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restringiu-se à instrução </w:t>
      </w:r>
      <w:r w:rsidRPr="008F57B5">
        <w:rPr>
          <w:rStyle w:val="Forte"/>
          <w:rFonts w:asciiTheme="minorHAnsi" w:hAnsiTheme="minorHAnsi" w:cstheme="minorHAnsi"/>
          <w:b w:val="0"/>
          <w:color w:val="000000" w:themeColor="text1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029A5" w:rsidRPr="008F57B5" w:rsidRDefault="008029A5" w:rsidP="008029A5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1 - DA INSTRUÇÃO NORMATIVA Nº 01 DE 11/05/2007, EMITIDA PELA PGE/AL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 Qualquer pagamento somente deverá ser realizado,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mediante a certificação da entrega do objeto contratado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observados os prazos, valores de quantitativos expressos nas cláusulas contratuais,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e, ainda, com a apresentação dos documentos relativos regularidade fiscal, especialmente quanto a Dívida Ativa do Estado.</w:t>
      </w:r>
    </w:p>
    <w:p w:rsidR="006614FC" w:rsidRPr="008F57B5" w:rsidRDefault="008029A5" w:rsidP="00F60F02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2 – CERTIDÕES DE REGULARIDADE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Ás fls.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28/32, constata-se as Certidões de Regularidade da Empresa </w:t>
      </w:r>
      <w:r w:rsidRPr="008F57B5">
        <w:rPr>
          <w:rFonts w:cs="Calibri"/>
          <w:b/>
          <w:color w:val="000000" w:themeColor="text1"/>
        </w:rPr>
        <w:t>MACHADO ARMARINHOS LTDA EPP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,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vencidas.</w:t>
      </w:r>
    </w:p>
    <w:p w:rsidR="006614FC" w:rsidRPr="008F57B5" w:rsidRDefault="006614FC" w:rsidP="00F60F02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3 – DO DESPACHO DA ASTAF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- 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À fl. 71, verifica-se o Despacho S/N, datado de 18/12/2017, da lavra do Assessor Juridico Jalbas Soares dos Santos júnior e da Assessora Técnica Farmacêutica Sybelle  Solange Lima de Oliveira,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responsabilizam-se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pela informação de que em consulta extraído do Sistema Hórus (fls. 50/63), pode-se notar que os materiais adquiridos foram encaminhados  diretamente do SULOG para as Unidades de Saúde beneficiadas,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sem sua passagem por essa ASTAF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o que impossibilita sua manifestação quanto à confirmação do seu recebimento. </w:t>
      </w:r>
    </w:p>
    <w:p w:rsidR="008029A5" w:rsidRPr="008F57B5" w:rsidRDefault="006614FC" w:rsidP="008029A5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4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DESPACHO 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-  </w:t>
      </w:r>
      <w:r w:rsidR="00952FE8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À fl. 73</w:t>
      </w:r>
      <w:r w:rsidR="008029A5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, verifica</w:t>
      </w:r>
      <w:r w:rsidR="00952FE8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-se o Despacho S/N, datado de 22/02</w:t>
      </w:r>
      <w:r w:rsidR="008029A5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/2018, da lavra do Secretário Executivo de Gestão Interna, Delano Sobral Rolim, elabora seu embasamento, informando que</w:t>
      </w:r>
      <w:r w:rsidR="00B6756E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ocorreu: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 </w:t>
      </w:r>
    </w:p>
    <w:p w:rsidR="008029A5" w:rsidRPr="008F57B5" w:rsidRDefault="00B6756E" w:rsidP="00F60F02">
      <w:pPr>
        <w:spacing w:line="360" w:lineRule="auto"/>
        <w:ind w:left="3402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[...]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juntada d</w:t>
      </w:r>
      <w:r w:rsidR="008029A5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o</w:t>
      </w:r>
      <w:r w:rsidR="00952FE8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DANFE</w:t>
      </w:r>
      <w:r w:rsidR="00952FE8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 Documento Auxiliar da Nota fiscal Eletrônica nº 04549, Série 1, e nº 04584, série 1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, fls. 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40-41, devidamente 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atestados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8F57B5">
        <w:rPr>
          <w:rFonts w:asciiTheme="minorHAnsi" w:hAnsiTheme="minorHAnsi" w:cstheme="minorHAnsi"/>
          <w:color w:val="000000" w:themeColor="text1"/>
          <w:sz w:val="21"/>
          <w:szCs w:val="21"/>
        </w:rPr>
        <w:t>pelo Colaboradore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SULOG, que a mercadoria foi conferida; vencidas as etapas acima, liquidação e pagamento da despesa</w:t>
      </w:r>
      <w:r w:rsidR="006614FC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:rsidR="008029A5" w:rsidRPr="008F57B5" w:rsidRDefault="006614FC" w:rsidP="008029A5">
      <w:pPr>
        <w:pStyle w:val="SemEspaamento"/>
        <w:spacing w:line="360" w:lineRule="auto"/>
        <w:ind w:firstLine="1134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5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- DO ATENDIMENTO AO DECRETO Nº 57.404/2018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- </w:t>
      </w:r>
      <w:r w:rsidR="008029A5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Observou-se o não cumprimento ao que determina o Art. 57 do Decreto Estadual nº 57.404/2018, quanto ao ato de reconhecimento da divida onde o gestor deve informar: </w:t>
      </w:r>
    </w:p>
    <w:p w:rsidR="008029A5" w:rsidRPr="008F57B5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8029A5" w:rsidRPr="008F57B5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029A5" w:rsidRPr="008F57B5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029A5" w:rsidRPr="008F57B5" w:rsidRDefault="008029A5" w:rsidP="008029A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Da indicação das causas que levaram ao não pagamento da dívida nos exercícios anteriores.</w:t>
      </w:r>
      <w:r w:rsidRPr="008F57B5" w:rsidDel="00BF2EA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:rsidR="008029A5" w:rsidRPr="008F57B5" w:rsidRDefault="006614FC" w:rsidP="00F60F02">
      <w:pPr>
        <w:suppressAutoHyphens/>
        <w:spacing w:after="0" w:line="360" w:lineRule="auto"/>
        <w:ind w:firstLine="1134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6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- DO CUMPRIMENTO DA NOTA TÉCNICA DA PGE/AL</w:t>
      </w:r>
      <w:r w:rsidR="008029A5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</w:t>
      </w:r>
      <w:r w:rsidR="008029A5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</w:t>
      </w:r>
      <w:r w:rsidR="00911044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PGE/AL, através do Despacho PGE</w:t>
      </w:r>
      <w:r w:rsidR="008029A5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que versa sobre pagamentos pela via indenizatória. </w:t>
      </w:r>
      <w:r w:rsidR="008029A5" w:rsidRPr="008F57B5">
        <w:rPr>
          <w:rFonts w:asciiTheme="minorHAnsi" w:hAnsiTheme="minorHAnsi" w:cstheme="minorHAnsi"/>
          <w:i/>
          <w:color w:val="000000" w:themeColor="text1"/>
          <w:sz w:val="21"/>
          <w:szCs w:val="21"/>
        </w:rPr>
        <w:t>In verbis: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Atesto, elaborado pelo ordenador de despesa, do benefício auferido pela Administração Pública;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b)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lastRenderedPageBreak/>
        <w:t>c)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Justificativa da escolha do fornecedor ou executante;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e)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f)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g)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Inocorrência de prescrição do crédito;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h) Oitiva prévia da Controladoria Geral do Estado – CGE/AL;</w:t>
      </w:r>
    </w:p>
    <w:p w:rsidR="008029A5" w:rsidRPr="008F57B5" w:rsidRDefault="008029A5" w:rsidP="008029A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i)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029A5" w:rsidRPr="008F57B5" w:rsidRDefault="008029A5" w:rsidP="00911044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1A6D59" w:rsidRPr="008F57B5" w:rsidRDefault="00911044" w:rsidP="001A6D59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I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CUMPRIMENTO DAS RECOMENDAÇÕES APRESENTADAS PELA PGE/AL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–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Que a SESAU demonstre o cumprimento das recomendações contidas na referida Nota Técnica alíneas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8F57B5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“a” a “i”.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</w:t>
      </w:r>
    </w:p>
    <w:p w:rsidR="00911044" w:rsidRPr="008F57B5" w:rsidRDefault="00911044" w:rsidP="0091104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color w:val="000000" w:themeColor="text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I</w:t>
      </w:r>
      <w:r w:rsidR="001A6D59"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I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. 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DAS CERTIDÕES</w:t>
      </w:r>
      <w:r w:rsidRPr="008F57B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F57B5">
        <w:rPr>
          <w:rFonts w:asciiTheme="minorHAnsi" w:hAnsiTheme="minorHAnsi" w:cstheme="minorHAnsi"/>
          <w:color w:val="000000" w:themeColor="text1"/>
        </w:rPr>
        <w:t>– Quando do pagamento, que as certidões referentes à regularidade fiscal, válidas, sejam acostadas aos autos em atendimento à legislação pertinente.</w:t>
      </w:r>
    </w:p>
    <w:p w:rsidR="00F60F02" w:rsidRPr="008F57B5" w:rsidRDefault="00F60F02" w:rsidP="0091104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III. </w:t>
      </w:r>
      <w:r w:rsidRPr="008F57B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DO CUMPRIMENTO A DETERMINAÇÃO CONTIDAS NO ART. 57 DO DECRETO Nº 57.404/18</w:t>
      </w:r>
      <w:r w:rsidRPr="008F57B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– </w:t>
      </w:r>
      <w:r w:rsidRPr="008F57B5">
        <w:rPr>
          <w:rFonts w:asciiTheme="minorHAnsi" w:hAnsiTheme="minorHAnsi" w:cstheme="minorHAnsi"/>
          <w:color w:val="000000" w:themeColor="text1"/>
          <w:sz w:val="24"/>
          <w:szCs w:val="24"/>
        </w:rPr>
        <w:t>Que sejam juntados aos autos as declarações e documentos relacionados no art. 57 do referido Decreto Estadual e reconhecida a dívida, que seja publicada, em atendimento ao § 3º do referido decreto.</w:t>
      </w:r>
    </w:p>
    <w:p w:rsidR="00911044" w:rsidRPr="008F57B5" w:rsidRDefault="00911044" w:rsidP="00911044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Assim, sugere-se o retorno dos autos à Secretaria de Estado da Saúde – SESAU para solução das pendências apontadas nos itens “I” a “I</w:t>
      </w:r>
      <w:r w:rsidR="001A6D59"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V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”, ato contínuo, que seja realizado o pagamento à empresa </w:t>
      </w:r>
      <w:r w:rsidRPr="008F57B5">
        <w:rPr>
          <w:b/>
          <w:color w:val="000000" w:themeColor="text1"/>
        </w:rPr>
        <w:t>MACHADO ARMARINHOS LTDA EPP (CNPJ Nº 24.174.062/0001-88)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>, no valor de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8F57B5">
        <w:rPr>
          <w:b/>
          <w:color w:val="000000" w:themeColor="text1"/>
        </w:rPr>
        <w:t>R$10.103,10 (dez mil, cento e três reais e dez centavos)</w:t>
      </w: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.</w:t>
      </w:r>
    </w:p>
    <w:p w:rsidR="00DC0DC4" w:rsidRPr="008F57B5" w:rsidRDefault="00F60F02" w:rsidP="00F60F02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F57B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Assim, sugere-se o retorno dos autos à Secretaria de Estado da Saúde – SESAU para solução das pendências apontadas nos itens </w:t>
      </w:r>
      <w:r w:rsidRPr="008F57B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 a III</w:t>
      </w:r>
      <w:r w:rsidRPr="008F57B5">
        <w:rPr>
          <w:rFonts w:asciiTheme="minorHAnsi" w:hAnsiTheme="minorHAnsi" w:cstheme="minorHAnsi"/>
          <w:color w:val="000000" w:themeColor="text1"/>
          <w:sz w:val="24"/>
          <w:szCs w:val="24"/>
        </w:rPr>
        <w:t>, ato contínuo, que a Secretaria promova o reconhecimento da dívida à empresa</w:t>
      </w:r>
      <w:r w:rsidRPr="008F57B5">
        <w:rPr>
          <w:b/>
          <w:color w:val="000000" w:themeColor="text1"/>
        </w:rPr>
        <w:t xml:space="preserve"> MACHADO ARMARINHOS LTDA EPP (CNPJ                            </w:t>
      </w:r>
      <w:r w:rsidRPr="008F57B5">
        <w:rPr>
          <w:b/>
          <w:color w:val="000000" w:themeColor="text1"/>
        </w:rPr>
        <w:lastRenderedPageBreak/>
        <w:t>Nº 24.174.062/0001-88)</w:t>
      </w:r>
      <w:r w:rsidRPr="008F57B5">
        <w:rPr>
          <w:rFonts w:asciiTheme="minorHAnsi" w:hAnsiTheme="minorHAnsi" w:cstheme="minorHAnsi"/>
          <w:color w:val="000000" w:themeColor="text1"/>
          <w:sz w:val="24"/>
          <w:szCs w:val="24"/>
        </w:rPr>
        <w:t>, mediante publicação do ato, conforme art. 57, § 3º do referido decreto.</w:t>
      </w:r>
    </w:p>
    <w:p w:rsidR="005C346E" w:rsidRPr="008F57B5" w:rsidRDefault="00FC4D72" w:rsidP="00AB6B5C">
      <w:pPr>
        <w:spacing w:after="0" w:line="360" w:lineRule="auto"/>
        <w:jc w:val="center"/>
        <w:rPr>
          <w:rFonts w:cs="Calibri"/>
          <w:bCs/>
          <w:color w:val="000000" w:themeColor="text1"/>
        </w:rPr>
      </w:pPr>
      <w:r w:rsidRPr="008F57B5">
        <w:rPr>
          <w:rFonts w:cs="Calibri"/>
          <w:bCs/>
          <w:color w:val="000000" w:themeColor="text1"/>
        </w:rPr>
        <w:t xml:space="preserve">Maceió-AL, </w:t>
      </w:r>
      <w:r w:rsidR="00911044" w:rsidRPr="008F57B5">
        <w:rPr>
          <w:rFonts w:cs="Calibri"/>
          <w:bCs/>
          <w:color w:val="000000" w:themeColor="text1"/>
        </w:rPr>
        <w:t>19</w:t>
      </w:r>
      <w:r w:rsidR="00F061F1" w:rsidRPr="008F57B5">
        <w:rPr>
          <w:rFonts w:cs="Calibri"/>
          <w:bCs/>
          <w:color w:val="000000" w:themeColor="text1"/>
        </w:rPr>
        <w:t xml:space="preserve"> de </w:t>
      </w:r>
      <w:r w:rsidR="00911044" w:rsidRPr="008F57B5">
        <w:rPr>
          <w:rFonts w:cs="Calibri"/>
          <w:bCs/>
          <w:color w:val="000000" w:themeColor="text1"/>
        </w:rPr>
        <w:t>março de 2018</w:t>
      </w:r>
      <w:r w:rsidRPr="008F57B5">
        <w:rPr>
          <w:rFonts w:cs="Calibri"/>
          <w:bCs/>
          <w:color w:val="000000" w:themeColor="text1"/>
        </w:rPr>
        <w:t>.</w:t>
      </w:r>
    </w:p>
    <w:p w:rsidR="009A5C93" w:rsidRPr="008F57B5" w:rsidRDefault="009A5C93" w:rsidP="00AB6B5C">
      <w:pPr>
        <w:spacing w:after="0" w:line="360" w:lineRule="auto"/>
        <w:jc w:val="center"/>
        <w:rPr>
          <w:rFonts w:cs="Calibri"/>
          <w:bCs/>
          <w:color w:val="000000" w:themeColor="text1"/>
        </w:rPr>
      </w:pPr>
    </w:p>
    <w:p w:rsidR="00911044" w:rsidRPr="008F57B5" w:rsidRDefault="00911044" w:rsidP="004171BF">
      <w:pPr>
        <w:spacing w:after="0" w:line="240" w:lineRule="auto"/>
        <w:jc w:val="center"/>
        <w:rPr>
          <w:rFonts w:cs="Calibri"/>
          <w:color w:val="000000" w:themeColor="text1"/>
        </w:rPr>
      </w:pPr>
      <w:r w:rsidRPr="008F57B5">
        <w:rPr>
          <w:rFonts w:cs="Calibri"/>
          <w:color w:val="000000" w:themeColor="text1"/>
        </w:rPr>
        <w:t>Rita de Cassia Araujo Soriano</w:t>
      </w:r>
    </w:p>
    <w:p w:rsidR="006779FB" w:rsidRPr="008F57B5" w:rsidRDefault="00FC4D72" w:rsidP="004171BF">
      <w:pPr>
        <w:spacing w:after="0" w:line="240" w:lineRule="auto"/>
        <w:jc w:val="center"/>
        <w:rPr>
          <w:rFonts w:cs="Calibri"/>
          <w:b/>
          <w:color w:val="000000" w:themeColor="text1"/>
        </w:rPr>
      </w:pPr>
      <w:r w:rsidRPr="008F57B5">
        <w:rPr>
          <w:rFonts w:cs="Calibri"/>
          <w:b/>
          <w:color w:val="000000" w:themeColor="text1"/>
        </w:rPr>
        <w:t>Assessor</w:t>
      </w:r>
      <w:r w:rsidR="00911044" w:rsidRPr="008F57B5">
        <w:rPr>
          <w:rFonts w:cs="Calibri"/>
          <w:b/>
          <w:color w:val="000000" w:themeColor="text1"/>
        </w:rPr>
        <w:t>a</w:t>
      </w:r>
      <w:r w:rsidRPr="008F57B5">
        <w:rPr>
          <w:rFonts w:cs="Calibri"/>
          <w:b/>
          <w:color w:val="000000" w:themeColor="text1"/>
        </w:rPr>
        <w:t xml:space="preserve"> de Con</w:t>
      </w:r>
      <w:r w:rsidR="00911044" w:rsidRPr="008F57B5">
        <w:rPr>
          <w:rFonts w:cs="Calibri"/>
          <w:b/>
          <w:color w:val="000000" w:themeColor="text1"/>
        </w:rPr>
        <w:t>trole Interno/Matrícula nº 99-0</w:t>
      </w:r>
    </w:p>
    <w:p w:rsidR="004171BF" w:rsidRPr="008F57B5" w:rsidRDefault="004171BF" w:rsidP="00007419">
      <w:pPr>
        <w:tabs>
          <w:tab w:val="left" w:pos="283"/>
        </w:tabs>
        <w:spacing w:after="0" w:line="360" w:lineRule="auto"/>
        <w:rPr>
          <w:rFonts w:cs="Calibri"/>
          <w:color w:val="000000" w:themeColor="text1"/>
        </w:rPr>
      </w:pPr>
    </w:p>
    <w:p w:rsidR="00AB6B5C" w:rsidRPr="008F57B5" w:rsidRDefault="00AB6B5C" w:rsidP="00AB6B5C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8F57B5">
        <w:rPr>
          <w:rFonts w:asciiTheme="minorHAnsi" w:hAnsiTheme="minorHAnsi" w:cstheme="minorHAnsi"/>
          <w:color w:val="000000" w:themeColor="text1"/>
        </w:rPr>
        <w:t>Acolho o Parecer.</w:t>
      </w:r>
    </w:p>
    <w:p w:rsidR="00AB6B5C" w:rsidRPr="008F57B5" w:rsidRDefault="00AB6B5C" w:rsidP="00AB6B5C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8F57B5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F60F02" w:rsidRPr="008F57B5" w:rsidRDefault="00F60F02" w:rsidP="00F60F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F57B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Viviane Rocha Luna do Nascimento  </w:t>
      </w:r>
    </w:p>
    <w:p w:rsidR="00F60F02" w:rsidRPr="008F57B5" w:rsidRDefault="00F60F02" w:rsidP="00F60F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i/>
          <w:color w:val="000000" w:themeColor="text1"/>
        </w:rPr>
      </w:pPr>
      <w:r w:rsidRPr="008F57B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Assessora de Controle Interno/Matrícula nº 114-7</w:t>
      </w:r>
    </w:p>
    <w:p w:rsidR="00F60F02" w:rsidRPr="008F57B5" w:rsidRDefault="00F60F02" w:rsidP="00F60F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FC4D72" w:rsidRPr="008F57B5" w:rsidRDefault="00FC4D72" w:rsidP="00007419">
      <w:pPr>
        <w:pStyle w:val="SemEspaamento"/>
        <w:spacing w:line="360" w:lineRule="auto"/>
        <w:ind w:firstLine="708"/>
        <w:jc w:val="both"/>
        <w:rPr>
          <w:b/>
          <w:color w:val="000000" w:themeColor="text1"/>
        </w:rPr>
      </w:pPr>
    </w:p>
    <w:p w:rsidR="003B2097" w:rsidRPr="008F57B5" w:rsidRDefault="003B2097" w:rsidP="00007419">
      <w:pPr>
        <w:spacing w:after="0" w:line="360" w:lineRule="auto"/>
        <w:jc w:val="both"/>
        <w:rPr>
          <w:rFonts w:cs="Calibri"/>
          <w:bCs/>
          <w:color w:val="000000" w:themeColor="text1"/>
        </w:rPr>
      </w:pPr>
    </w:p>
    <w:p w:rsidR="003B2097" w:rsidRPr="008F57B5" w:rsidRDefault="003B2097" w:rsidP="00F60F02">
      <w:pPr>
        <w:spacing w:after="0" w:line="360" w:lineRule="auto"/>
        <w:jc w:val="both"/>
        <w:rPr>
          <w:rFonts w:cs="Calibri"/>
          <w:bCs/>
          <w:color w:val="000000" w:themeColor="text1"/>
        </w:rPr>
      </w:pPr>
    </w:p>
    <w:sectPr w:rsidR="003B2097" w:rsidRPr="008F57B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B50" w:rsidRDefault="00933B50" w:rsidP="003068B9">
      <w:pPr>
        <w:spacing w:after="0" w:line="240" w:lineRule="auto"/>
      </w:pPr>
      <w:r>
        <w:separator/>
      </w:r>
    </w:p>
  </w:endnote>
  <w:endnote w:type="continuationSeparator" w:id="1">
    <w:p w:rsidR="00933B50" w:rsidRDefault="00933B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B50" w:rsidRDefault="00933B50" w:rsidP="003068B9">
      <w:pPr>
        <w:spacing w:after="0" w:line="240" w:lineRule="auto"/>
      </w:pPr>
      <w:r>
        <w:separator/>
      </w:r>
    </w:p>
  </w:footnote>
  <w:footnote w:type="continuationSeparator" w:id="1">
    <w:p w:rsidR="00933B50" w:rsidRDefault="00933B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16D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D593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BF8655A"/>
    <w:multiLevelType w:val="hybridMultilevel"/>
    <w:tmpl w:val="EACC2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23B6E"/>
    <w:multiLevelType w:val="hybridMultilevel"/>
    <w:tmpl w:val="8CDAF43E"/>
    <w:lvl w:ilvl="0" w:tplc="8F9CEC0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D87F44"/>
    <w:multiLevelType w:val="hybridMultilevel"/>
    <w:tmpl w:val="3C5E5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6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19"/>
  </w:num>
  <w:num w:numId="24">
    <w:abstractNumId w:val="17"/>
  </w:num>
  <w:num w:numId="25">
    <w:abstractNumId w:val="21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D2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194"/>
    <w:rsid w:val="00097C9A"/>
    <w:rsid w:val="000A0AF3"/>
    <w:rsid w:val="000A3580"/>
    <w:rsid w:val="000A6CED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498D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3943"/>
    <w:rsid w:val="0010590B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664"/>
    <w:rsid w:val="00150A2D"/>
    <w:rsid w:val="00150C29"/>
    <w:rsid w:val="001510E5"/>
    <w:rsid w:val="001522B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3C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6D59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4D14"/>
    <w:rsid w:val="001E0BFF"/>
    <w:rsid w:val="001E42C0"/>
    <w:rsid w:val="001E5E64"/>
    <w:rsid w:val="001E66EF"/>
    <w:rsid w:val="001E7F6A"/>
    <w:rsid w:val="001F1AF7"/>
    <w:rsid w:val="001F275C"/>
    <w:rsid w:val="001F30FE"/>
    <w:rsid w:val="00201864"/>
    <w:rsid w:val="00202BF2"/>
    <w:rsid w:val="00203251"/>
    <w:rsid w:val="00211512"/>
    <w:rsid w:val="002125F9"/>
    <w:rsid w:val="00213151"/>
    <w:rsid w:val="00215AB3"/>
    <w:rsid w:val="00216D66"/>
    <w:rsid w:val="002170BB"/>
    <w:rsid w:val="00224C3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093A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0BB1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5D7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0452"/>
    <w:rsid w:val="00301116"/>
    <w:rsid w:val="003036AB"/>
    <w:rsid w:val="003041E8"/>
    <w:rsid w:val="003068B9"/>
    <w:rsid w:val="00307A74"/>
    <w:rsid w:val="0031132D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220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93F"/>
    <w:rsid w:val="003D6263"/>
    <w:rsid w:val="003D7841"/>
    <w:rsid w:val="003E209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ACD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4413"/>
    <w:rsid w:val="00455E62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8662B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698E"/>
    <w:rsid w:val="004F7607"/>
    <w:rsid w:val="004F791B"/>
    <w:rsid w:val="00500131"/>
    <w:rsid w:val="00501AB2"/>
    <w:rsid w:val="00501C2D"/>
    <w:rsid w:val="005024A3"/>
    <w:rsid w:val="0050737C"/>
    <w:rsid w:val="005073F1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6CD9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1E20"/>
    <w:rsid w:val="005822FA"/>
    <w:rsid w:val="005825A6"/>
    <w:rsid w:val="00584C55"/>
    <w:rsid w:val="0058664D"/>
    <w:rsid w:val="00590059"/>
    <w:rsid w:val="00590E4D"/>
    <w:rsid w:val="005921FC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0179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A2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07756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31E"/>
    <w:rsid w:val="00644437"/>
    <w:rsid w:val="006450B6"/>
    <w:rsid w:val="00645C6E"/>
    <w:rsid w:val="006462F1"/>
    <w:rsid w:val="00646F0E"/>
    <w:rsid w:val="00647304"/>
    <w:rsid w:val="00647C89"/>
    <w:rsid w:val="00650065"/>
    <w:rsid w:val="006525F5"/>
    <w:rsid w:val="0065493D"/>
    <w:rsid w:val="0065557B"/>
    <w:rsid w:val="00655B5D"/>
    <w:rsid w:val="00657D92"/>
    <w:rsid w:val="006614FC"/>
    <w:rsid w:val="00662E59"/>
    <w:rsid w:val="00664169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363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2877"/>
    <w:rsid w:val="00776447"/>
    <w:rsid w:val="00776B71"/>
    <w:rsid w:val="00776D36"/>
    <w:rsid w:val="00777F5A"/>
    <w:rsid w:val="0078036E"/>
    <w:rsid w:val="00782EA1"/>
    <w:rsid w:val="00783480"/>
    <w:rsid w:val="00784A61"/>
    <w:rsid w:val="0078759A"/>
    <w:rsid w:val="00792C3B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236F"/>
    <w:rsid w:val="008029A5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128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B7D6C"/>
    <w:rsid w:val="008C08D8"/>
    <w:rsid w:val="008C1173"/>
    <w:rsid w:val="008C2FA4"/>
    <w:rsid w:val="008C3A77"/>
    <w:rsid w:val="008D12B4"/>
    <w:rsid w:val="008D1461"/>
    <w:rsid w:val="008D162F"/>
    <w:rsid w:val="008D1B02"/>
    <w:rsid w:val="008D2730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C16"/>
    <w:rsid w:val="008F2EEA"/>
    <w:rsid w:val="008F355A"/>
    <w:rsid w:val="008F385D"/>
    <w:rsid w:val="008F57B5"/>
    <w:rsid w:val="008F6C17"/>
    <w:rsid w:val="00900754"/>
    <w:rsid w:val="00903229"/>
    <w:rsid w:val="00904733"/>
    <w:rsid w:val="00904E80"/>
    <w:rsid w:val="00905CED"/>
    <w:rsid w:val="00905F89"/>
    <w:rsid w:val="00911044"/>
    <w:rsid w:val="00914762"/>
    <w:rsid w:val="00914C50"/>
    <w:rsid w:val="00914DDE"/>
    <w:rsid w:val="009169B6"/>
    <w:rsid w:val="00916D30"/>
    <w:rsid w:val="00917F28"/>
    <w:rsid w:val="00924C32"/>
    <w:rsid w:val="009268FA"/>
    <w:rsid w:val="00926991"/>
    <w:rsid w:val="00927643"/>
    <w:rsid w:val="00933212"/>
    <w:rsid w:val="00933B50"/>
    <w:rsid w:val="00934338"/>
    <w:rsid w:val="009355B6"/>
    <w:rsid w:val="00937684"/>
    <w:rsid w:val="00940683"/>
    <w:rsid w:val="00940892"/>
    <w:rsid w:val="00942702"/>
    <w:rsid w:val="00943AC7"/>
    <w:rsid w:val="0094455B"/>
    <w:rsid w:val="00946928"/>
    <w:rsid w:val="00947445"/>
    <w:rsid w:val="00952FE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3991"/>
    <w:rsid w:val="00993F3B"/>
    <w:rsid w:val="0099564D"/>
    <w:rsid w:val="00995D5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691B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53E3"/>
    <w:rsid w:val="00A6698C"/>
    <w:rsid w:val="00A70E05"/>
    <w:rsid w:val="00A70EC3"/>
    <w:rsid w:val="00A71423"/>
    <w:rsid w:val="00A71736"/>
    <w:rsid w:val="00A71DB1"/>
    <w:rsid w:val="00A72BC6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3369"/>
    <w:rsid w:val="00AA64E1"/>
    <w:rsid w:val="00AA7F35"/>
    <w:rsid w:val="00AB0EB4"/>
    <w:rsid w:val="00AB19D8"/>
    <w:rsid w:val="00AB1E8B"/>
    <w:rsid w:val="00AB2969"/>
    <w:rsid w:val="00AB4BF4"/>
    <w:rsid w:val="00AB6B5C"/>
    <w:rsid w:val="00AC43A0"/>
    <w:rsid w:val="00AC5E41"/>
    <w:rsid w:val="00AC7FDC"/>
    <w:rsid w:val="00AD1569"/>
    <w:rsid w:val="00AD2DBD"/>
    <w:rsid w:val="00AD397C"/>
    <w:rsid w:val="00AE3579"/>
    <w:rsid w:val="00AF1ECB"/>
    <w:rsid w:val="00AF4AC9"/>
    <w:rsid w:val="00AF4B24"/>
    <w:rsid w:val="00AF60BD"/>
    <w:rsid w:val="00AF70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95E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156"/>
    <w:rsid w:val="00B34A82"/>
    <w:rsid w:val="00B358C3"/>
    <w:rsid w:val="00B403C1"/>
    <w:rsid w:val="00B41CCD"/>
    <w:rsid w:val="00B431A7"/>
    <w:rsid w:val="00B452AB"/>
    <w:rsid w:val="00B46F01"/>
    <w:rsid w:val="00B5273E"/>
    <w:rsid w:val="00B53344"/>
    <w:rsid w:val="00B53C95"/>
    <w:rsid w:val="00B53E7A"/>
    <w:rsid w:val="00B54963"/>
    <w:rsid w:val="00B5723F"/>
    <w:rsid w:val="00B57D0D"/>
    <w:rsid w:val="00B64FB0"/>
    <w:rsid w:val="00B6756E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5AEE"/>
    <w:rsid w:val="00BA701E"/>
    <w:rsid w:val="00BA722C"/>
    <w:rsid w:val="00BA748D"/>
    <w:rsid w:val="00BB33EA"/>
    <w:rsid w:val="00BB3495"/>
    <w:rsid w:val="00BB3748"/>
    <w:rsid w:val="00BB4049"/>
    <w:rsid w:val="00BB6F2B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19BD"/>
    <w:rsid w:val="00BE2032"/>
    <w:rsid w:val="00BE392E"/>
    <w:rsid w:val="00BE480E"/>
    <w:rsid w:val="00BE625A"/>
    <w:rsid w:val="00BF2EAC"/>
    <w:rsid w:val="00BF376F"/>
    <w:rsid w:val="00C01E76"/>
    <w:rsid w:val="00C03027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7B3"/>
    <w:rsid w:val="00C37074"/>
    <w:rsid w:val="00C41017"/>
    <w:rsid w:val="00C42449"/>
    <w:rsid w:val="00C43A60"/>
    <w:rsid w:val="00C471DA"/>
    <w:rsid w:val="00C52082"/>
    <w:rsid w:val="00C538FB"/>
    <w:rsid w:val="00C54845"/>
    <w:rsid w:val="00C573E8"/>
    <w:rsid w:val="00C6151E"/>
    <w:rsid w:val="00C63D49"/>
    <w:rsid w:val="00C64FF9"/>
    <w:rsid w:val="00C653F5"/>
    <w:rsid w:val="00C6556E"/>
    <w:rsid w:val="00C65DF2"/>
    <w:rsid w:val="00C66903"/>
    <w:rsid w:val="00C71F88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4F1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6B6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BCD"/>
    <w:rsid w:val="00D174C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C82"/>
    <w:rsid w:val="00D45E0B"/>
    <w:rsid w:val="00D46C3C"/>
    <w:rsid w:val="00D46DF9"/>
    <w:rsid w:val="00D51615"/>
    <w:rsid w:val="00D55A64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08C9"/>
    <w:rsid w:val="00D72818"/>
    <w:rsid w:val="00D733F0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0DC4"/>
    <w:rsid w:val="00DC1188"/>
    <w:rsid w:val="00DC6032"/>
    <w:rsid w:val="00DC63DF"/>
    <w:rsid w:val="00DC7445"/>
    <w:rsid w:val="00DD0BAA"/>
    <w:rsid w:val="00DD462E"/>
    <w:rsid w:val="00DD587E"/>
    <w:rsid w:val="00DD5A48"/>
    <w:rsid w:val="00DD5A53"/>
    <w:rsid w:val="00DD5B61"/>
    <w:rsid w:val="00DD7FA4"/>
    <w:rsid w:val="00DE189F"/>
    <w:rsid w:val="00DE2D02"/>
    <w:rsid w:val="00DE3BDE"/>
    <w:rsid w:val="00DE4762"/>
    <w:rsid w:val="00DE5813"/>
    <w:rsid w:val="00DE72A7"/>
    <w:rsid w:val="00DF1B98"/>
    <w:rsid w:val="00DF331C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065"/>
    <w:rsid w:val="00E31FB1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77579"/>
    <w:rsid w:val="00E806BF"/>
    <w:rsid w:val="00E8080D"/>
    <w:rsid w:val="00E81341"/>
    <w:rsid w:val="00E81FCD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6F91"/>
    <w:rsid w:val="00EC1FB4"/>
    <w:rsid w:val="00EC4563"/>
    <w:rsid w:val="00EC4E25"/>
    <w:rsid w:val="00EC5A2B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1F1"/>
    <w:rsid w:val="00F123DC"/>
    <w:rsid w:val="00F15790"/>
    <w:rsid w:val="00F1585F"/>
    <w:rsid w:val="00F258D2"/>
    <w:rsid w:val="00F267E1"/>
    <w:rsid w:val="00F33CCC"/>
    <w:rsid w:val="00F37CB6"/>
    <w:rsid w:val="00F37F0F"/>
    <w:rsid w:val="00F4104B"/>
    <w:rsid w:val="00F410E0"/>
    <w:rsid w:val="00F437F8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0F02"/>
    <w:rsid w:val="00F67B9D"/>
    <w:rsid w:val="00F70EAF"/>
    <w:rsid w:val="00F70F27"/>
    <w:rsid w:val="00F7327A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C1F"/>
    <w:rsid w:val="00FC4D72"/>
    <w:rsid w:val="00FC7CF5"/>
    <w:rsid w:val="00FD09C3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  <w:rsid w:val="00FF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756D6-FF79-4C30-8872-427825A6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1154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2017-11-23T20:02:00Z</cp:lastPrinted>
  <dcterms:created xsi:type="dcterms:W3CDTF">2018-03-16T15:15:00Z</dcterms:created>
  <dcterms:modified xsi:type="dcterms:W3CDTF">2018-03-19T13:24:00Z</dcterms:modified>
</cp:coreProperties>
</file>