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5E" w:rsidRPr="00E32160" w:rsidRDefault="00B0385E" w:rsidP="0040257E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1800-334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B0385E" w:rsidRPr="00C71B09" w:rsidRDefault="00B0385E" w:rsidP="0040257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Fabiana Aparecida Fernandes Sebastião</w:t>
      </w:r>
    </w:p>
    <w:p w:rsidR="00B0385E" w:rsidRPr="00E32160" w:rsidRDefault="00B0385E" w:rsidP="0040257E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B0385E" w:rsidRDefault="00B0385E" w:rsidP="0040257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B0385E" w:rsidRPr="00D032B4" w:rsidRDefault="00B0385E" w:rsidP="0040257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B0385E">
        <w:rPr>
          <w:rFonts w:ascii="Arial" w:hAnsi="Arial" w:cs="Arial"/>
          <w:b/>
          <w:sz w:val="20"/>
          <w:szCs w:val="20"/>
        </w:rPr>
        <w:t>Fabiana Aparecida Fernandes Sebastião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 w:themeColor="text1"/>
          <w:sz w:val="20"/>
          <w:szCs w:val="20"/>
        </w:rPr>
        <w:t>6.197/2000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B0385E" w:rsidRPr="00E32160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B0385E" w:rsidRPr="00E32160" w:rsidRDefault="00B0385E" w:rsidP="0040257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B0385E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0385E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B0385E" w:rsidRPr="00E32160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19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B0385E" w:rsidRPr="00E32160" w:rsidRDefault="00B0385E" w:rsidP="0040257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B0385E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0385E" w:rsidRPr="00E32160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BD6ECD">
        <w:rPr>
          <w:rFonts w:ascii="Arial" w:hAnsi="Arial" w:cs="Arial"/>
          <w:sz w:val="20"/>
          <w:szCs w:val="20"/>
        </w:rPr>
        <w:t xml:space="preserve"> de 14/01/2010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BD6ECD">
        <w:rPr>
          <w:rFonts w:ascii="Arial" w:hAnsi="Arial" w:cs="Arial"/>
          <w:sz w:val="20"/>
          <w:szCs w:val="20"/>
        </w:rPr>
        <w:t>, conforme despacho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BD6ECD">
        <w:rPr>
          <w:rFonts w:ascii="Arial" w:hAnsi="Arial" w:cs="Arial"/>
          <w:sz w:val="20"/>
          <w:szCs w:val="20"/>
        </w:rPr>
        <w:t>19</w:t>
      </w:r>
      <w:r w:rsidRPr="00E32160">
        <w:rPr>
          <w:rFonts w:ascii="Arial" w:hAnsi="Arial" w:cs="Arial"/>
          <w:sz w:val="20"/>
          <w:szCs w:val="20"/>
        </w:rPr>
        <w:t>).</w:t>
      </w:r>
    </w:p>
    <w:p w:rsidR="00B0385E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0385E" w:rsidRPr="00E32160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B0385E" w:rsidRDefault="00B0385E" w:rsidP="0040257E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BD6ECD">
        <w:rPr>
          <w:rFonts w:ascii="Arial" w:hAnsi="Arial" w:cs="Arial"/>
          <w:b/>
          <w:sz w:val="20"/>
          <w:szCs w:val="20"/>
        </w:rPr>
        <w:t>791,23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BD6ECD">
        <w:rPr>
          <w:rFonts w:ascii="Arial" w:hAnsi="Arial" w:cs="Arial"/>
          <w:sz w:val="20"/>
          <w:szCs w:val="20"/>
        </w:rPr>
        <w:t>setecentos e noventa e um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BD6ECD">
        <w:rPr>
          <w:rFonts w:ascii="Arial" w:hAnsi="Arial" w:cs="Arial"/>
          <w:sz w:val="20"/>
          <w:szCs w:val="20"/>
        </w:rPr>
        <w:t>vinte e três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B0385E" w:rsidRPr="006A091E" w:rsidRDefault="00B0385E" w:rsidP="0040257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B0385E" w:rsidRPr="006A091E" w:rsidRDefault="00B0385E" w:rsidP="0040257E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BD6ECD">
        <w:rPr>
          <w:rFonts w:ascii="Arial" w:hAnsi="Arial" w:cs="Arial"/>
          <w:sz w:val="20"/>
          <w:szCs w:val="20"/>
        </w:rPr>
        <w:t>ão orçamentária de 2011 (fls. 15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B0385E" w:rsidRDefault="00B0385E" w:rsidP="0040257E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B0385E" w:rsidRPr="00BD6BEF" w:rsidRDefault="00B0385E" w:rsidP="0040257E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BD6ECD">
        <w:rPr>
          <w:rFonts w:ascii="Arial" w:hAnsi="Arial" w:cs="Arial"/>
          <w:b/>
          <w:sz w:val="20"/>
          <w:szCs w:val="20"/>
        </w:rPr>
        <w:t>791,23</w:t>
      </w:r>
      <w:r w:rsidR="00BD6ECD" w:rsidRPr="00E32160">
        <w:rPr>
          <w:rFonts w:ascii="Arial" w:hAnsi="Arial" w:cs="Arial"/>
          <w:b/>
          <w:sz w:val="20"/>
          <w:szCs w:val="20"/>
        </w:rPr>
        <w:t xml:space="preserve"> </w:t>
      </w:r>
      <w:r w:rsidR="00BD6ECD" w:rsidRPr="00E32160">
        <w:rPr>
          <w:rFonts w:ascii="Arial" w:hAnsi="Arial" w:cs="Arial"/>
          <w:sz w:val="20"/>
          <w:szCs w:val="20"/>
        </w:rPr>
        <w:t>(</w:t>
      </w:r>
      <w:r w:rsidR="00BD6ECD">
        <w:rPr>
          <w:rFonts w:ascii="Arial" w:hAnsi="Arial" w:cs="Arial"/>
          <w:sz w:val="20"/>
          <w:szCs w:val="20"/>
        </w:rPr>
        <w:t>setecentos e noventa e um</w:t>
      </w:r>
      <w:proofErr w:type="gramStart"/>
      <w:r w:rsidR="00BD6ECD">
        <w:rPr>
          <w:rFonts w:ascii="Arial" w:hAnsi="Arial" w:cs="Arial"/>
          <w:sz w:val="20"/>
          <w:szCs w:val="20"/>
        </w:rPr>
        <w:t xml:space="preserve">  </w:t>
      </w:r>
      <w:proofErr w:type="gramEnd"/>
      <w:r w:rsidR="00BD6ECD" w:rsidRPr="00E32160">
        <w:rPr>
          <w:rFonts w:ascii="Arial" w:hAnsi="Arial" w:cs="Arial"/>
          <w:sz w:val="20"/>
          <w:szCs w:val="20"/>
        </w:rPr>
        <w:t xml:space="preserve">reais e </w:t>
      </w:r>
      <w:r w:rsidR="00BD6ECD">
        <w:rPr>
          <w:rFonts w:ascii="Arial" w:hAnsi="Arial" w:cs="Arial"/>
          <w:sz w:val="20"/>
          <w:szCs w:val="20"/>
        </w:rPr>
        <w:t>vinte e três</w:t>
      </w:r>
      <w:r w:rsidR="00BD6ECD" w:rsidRPr="00E32160">
        <w:rPr>
          <w:rFonts w:ascii="Arial" w:hAnsi="Arial" w:cs="Arial"/>
          <w:sz w:val="20"/>
          <w:szCs w:val="20"/>
        </w:rPr>
        <w:t xml:space="preserve"> centavos)</w:t>
      </w:r>
      <w:r w:rsidR="00BD6ECD">
        <w:rPr>
          <w:rFonts w:ascii="Arial" w:hAnsi="Arial" w:cs="Arial"/>
          <w:sz w:val="20"/>
          <w:szCs w:val="20"/>
        </w:rPr>
        <w:t xml:space="preserve"> 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="00BD6ECD" w:rsidRPr="00B0385E">
        <w:rPr>
          <w:rFonts w:ascii="Arial" w:hAnsi="Arial" w:cs="Arial"/>
          <w:b/>
          <w:sz w:val="20"/>
          <w:szCs w:val="20"/>
        </w:rPr>
        <w:t>Fabiana Aparecida Fernandes Sebastião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 w:rsidR="00BD6ECD">
        <w:rPr>
          <w:rFonts w:ascii="Arial" w:hAnsi="Arial" w:cs="Arial"/>
          <w:sz w:val="20"/>
          <w:szCs w:val="20"/>
        </w:rPr>
        <w:t>14/01/2010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B0385E" w:rsidRPr="000D1530" w:rsidRDefault="00B0385E" w:rsidP="0040257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B0385E" w:rsidRDefault="00B0385E" w:rsidP="0040257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40257E" w:rsidRDefault="0040257E" w:rsidP="0040257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40257E" w:rsidRPr="00E32160" w:rsidRDefault="0040257E" w:rsidP="004025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40257E" w:rsidRDefault="0040257E" w:rsidP="0040257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0385E" w:rsidRDefault="00B0385E" w:rsidP="0040257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B0385E" w:rsidRPr="00E32160" w:rsidTr="001C6AF4">
        <w:trPr>
          <w:trHeight w:val="552"/>
        </w:trPr>
        <w:tc>
          <w:tcPr>
            <w:tcW w:w="4238" w:type="dxa"/>
          </w:tcPr>
          <w:p w:rsidR="00B0385E" w:rsidRPr="00E32160" w:rsidRDefault="00B0385E" w:rsidP="0040257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B0385E" w:rsidRPr="00E32160" w:rsidRDefault="00B0385E" w:rsidP="004025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B0385E" w:rsidRPr="00E32160" w:rsidRDefault="00B0385E" w:rsidP="004025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B0385E" w:rsidRPr="00E32160" w:rsidRDefault="00B0385E" w:rsidP="004025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B0385E" w:rsidRPr="00E32160" w:rsidRDefault="00B0385E" w:rsidP="004025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B0385E" w:rsidRPr="00E32160" w:rsidRDefault="00B0385E" w:rsidP="004025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B0385E" w:rsidRPr="00E32160" w:rsidRDefault="00B0385E" w:rsidP="004025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0385E" w:rsidRDefault="00B0385E" w:rsidP="00B038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40257E" w:rsidRDefault="0040257E" w:rsidP="00B038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40257E" w:rsidRPr="00B17019" w:rsidRDefault="0040257E" w:rsidP="0040257E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40257E" w:rsidRPr="00B17019" w:rsidRDefault="0040257E" w:rsidP="0040257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40257E" w:rsidRPr="00B17019" w:rsidRDefault="0040257E" w:rsidP="004025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40257E" w:rsidRPr="00B17019" w:rsidSect="00B17019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p w:rsidR="0040257E" w:rsidRDefault="0040257E" w:rsidP="00B038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B0385E" w:rsidRPr="00BD6ECD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</w:p>
    <w:p w:rsidR="00BD6ECD" w:rsidRPr="00BD6ECD" w:rsidRDefault="00BD6ECD" w:rsidP="00BD6ECD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BD6ECD">
        <w:rPr>
          <w:rFonts w:ascii="Arial" w:hAnsi="Arial" w:cs="Arial"/>
          <w:b/>
        </w:rPr>
        <w:t xml:space="preserve">Processo nº: </w:t>
      </w:r>
      <w:r w:rsidRPr="00BD6ECD">
        <w:rPr>
          <w:rFonts w:ascii="Arial" w:hAnsi="Arial" w:cs="Arial"/>
        </w:rPr>
        <w:t>1800-334/2010</w:t>
      </w:r>
      <w:r w:rsidRPr="00BD6ECD">
        <w:rPr>
          <w:rFonts w:ascii="Arial" w:hAnsi="Arial" w:cs="Arial"/>
        </w:rPr>
        <w:tab/>
      </w:r>
    </w:p>
    <w:p w:rsidR="00BD6ECD" w:rsidRPr="00BD6ECD" w:rsidRDefault="00BD6ECD" w:rsidP="00BD6ECD">
      <w:pPr>
        <w:spacing w:after="0"/>
        <w:jc w:val="both"/>
        <w:rPr>
          <w:rFonts w:ascii="Arial" w:hAnsi="Arial" w:cs="Arial"/>
        </w:rPr>
      </w:pPr>
      <w:r w:rsidRPr="00BD6ECD">
        <w:rPr>
          <w:rFonts w:ascii="Arial" w:hAnsi="Arial" w:cs="Arial"/>
          <w:b/>
        </w:rPr>
        <w:t xml:space="preserve">Interessado: </w:t>
      </w:r>
      <w:r w:rsidRPr="00BD6ECD">
        <w:rPr>
          <w:rFonts w:ascii="Arial" w:hAnsi="Arial" w:cs="Arial"/>
        </w:rPr>
        <w:t>Fabiana Aparecida Fernandes Sebastião</w:t>
      </w:r>
    </w:p>
    <w:p w:rsidR="00BD6ECD" w:rsidRPr="00BD6ECD" w:rsidRDefault="00BD6ECD" w:rsidP="00BD6ECD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BD6ECD">
        <w:rPr>
          <w:rFonts w:ascii="Arial" w:hAnsi="Arial" w:cs="Arial"/>
          <w:b/>
        </w:rPr>
        <w:t>Assunto:</w:t>
      </w:r>
      <w:r w:rsidRPr="00BD6ECD">
        <w:rPr>
          <w:rFonts w:ascii="Arial" w:hAnsi="Arial" w:cs="Arial"/>
        </w:rPr>
        <w:t xml:space="preserve"> Progressão Por Nova Habilitação</w:t>
      </w:r>
    </w:p>
    <w:p w:rsidR="00B0385E" w:rsidRPr="00BD6ECD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</w:p>
    <w:p w:rsidR="00B0385E" w:rsidRPr="00E32160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</w:p>
    <w:p w:rsidR="00B0385E" w:rsidRPr="00E32160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</w:p>
    <w:p w:rsidR="00B0385E" w:rsidRPr="00BD6BEF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SEDUC,</w:t>
      </w:r>
    </w:p>
    <w:p w:rsidR="00B0385E" w:rsidRPr="00BD6BEF" w:rsidRDefault="00B0385E" w:rsidP="00B0385E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B0385E" w:rsidRPr="00BD6BEF" w:rsidRDefault="00B0385E" w:rsidP="00B0385E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</w:t>
      </w:r>
      <w:r w:rsidR="00BD6ECD">
        <w:rPr>
          <w:rFonts w:ascii="Arial" w:hAnsi="Arial" w:cs="Arial"/>
        </w:rPr>
        <w:t>ecer Técnico desta CGE – fls. 26</w:t>
      </w:r>
      <w:r w:rsidRPr="00BD6BEF">
        <w:rPr>
          <w:rFonts w:ascii="Arial" w:hAnsi="Arial" w:cs="Arial"/>
        </w:rPr>
        <w:t xml:space="preserve"> do presente processo</w:t>
      </w:r>
      <w:r w:rsidRPr="00BD6BEF">
        <w:rPr>
          <w:rFonts w:ascii="Arial" w:hAnsi="Arial" w:cs="Arial"/>
          <w:color w:val="FF0000"/>
        </w:rPr>
        <w:t>.</w:t>
      </w:r>
    </w:p>
    <w:p w:rsidR="00B0385E" w:rsidRPr="00BD6BEF" w:rsidRDefault="00B0385E" w:rsidP="00B0385E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B0385E" w:rsidRPr="00E32160" w:rsidRDefault="00B0385E" w:rsidP="00B0385E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26 de setembro</w:t>
      </w:r>
      <w:r w:rsidRPr="00E32160">
        <w:rPr>
          <w:rFonts w:ascii="Arial" w:hAnsi="Arial" w:cs="Arial"/>
        </w:rPr>
        <w:t xml:space="preserve"> de 2016.</w:t>
      </w:r>
    </w:p>
    <w:p w:rsidR="00B0385E" w:rsidRPr="00E32160" w:rsidRDefault="00B0385E" w:rsidP="00B0385E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B0385E" w:rsidRPr="00E32160" w:rsidRDefault="00B0385E" w:rsidP="00B0385E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B0385E" w:rsidRPr="00E32160" w:rsidRDefault="00B0385E" w:rsidP="00B0385E">
      <w:pPr>
        <w:spacing w:after="0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/>
    <w:p w:rsidR="00B0385E" w:rsidRPr="00E32160" w:rsidRDefault="00B0385E" w:rsidP="00B0385E">
      <w:pPr>
        <w:rPr>
          <w:sz w:val="20"/>
          <w:szCs w:val="20"/>
        </w:rPr>
      </w:pPr>
    </w:p>
    <w:p w:rsidR="00B0385E" w:rsidRPr="00E32160" w:rsidRDefault="00B0385E" w:rsidP="00B0385E">
      <w:pPr>
        <w:rPr>
          <w:sz w:val="20"/>
          <w:szCs w:val="20"/>
        </w:rPr>
      </w:pPr>
    </w:p>
    <w:p w:rsidR="00B0385E" w:rsidRDefault="00B0385E" w:rsidP="00B0385E"/>
    <w:p w:rsidR="00B0385E" w:rsidRDefault="00B0385E" w:rsidP="00B0385E"/>
    <w:p w:rsidR="00B0385E" w:rsidRDefault="00B0385E" w:rsidP="00B0385E"/>
    <w:p w:rsidR="00B0385E" w:rsidRDefault="00B0385E" w:rsidP="00B0385E"/>
    <w:p w:rsidR="00DC2DBD" w:rsidRDefault="00DC2DBD"/>
    <w:sectPr w:rsidR="00DC2DBD" w:rsidSect="00E32160">
      <w:headerReference w:type="default" r:id="rId7"/>
      <w:foot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0FB" w:rsidRDefault="00FB10FB" w:rsidP="00FB10FB">
      <w:pPr>
        <w:spacing w:after="0" w:line="240" w:lineRule="auto"/>
      </w:pPr>
      <w:r>
        <w:separator/>
      </w:r>
    </w:p>
  </w:endnote>
  <w:endnote w:type="continuationSeparator" w:id="1">
    <w:p w:rsidR="00FB10FB" w:rsidRDefault="00FB10FB" w:rsidP="00FB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FB10F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0FB" w:rsidRDefault="00FB10FB" w:rsidP="00FB10FB">
      <w:pPr>
        <w:spacing w:after="0" w:line="240" w:lineRule="auto"/>
      </w:pPr>
      <w:r>
        <w:separator/>
      </w:r>
    </w:p>
  </w:footnote>
  <w:footnote w:type="continuationSeparator" w:id="1">
    <w:p w:rsidR="00FB10FB" w:rsidRDefault="00FB10FB" w:rsidP="00FB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7E" w:rsidRDefault="0040257E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8240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40257E" w:rsidRDefault="004025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58240" filled="f" stroked="f">
          <v:textbox style="mso-next-textbox:#_x0000_s1031">
            <w:txbxContent>
              <w:p w:rsidR="0040257E" w:rsidRPr="003068B9" w:rsidRDefault="0040257E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40257E" w:rsidRDefault="0040257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FB10FB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8752;visibility:visible">
          <v:imagedata r:id="rId1" o:title="Brasao"/>
        </v:shape>
      </w:pict>
    </w:r>
    <w:r w:rsidR="00530D10">
      <w:t xml:space="preserve">    </w:t>
    </w:r>
    <w:r w:rsidR="00530D10">
      <w:tab/>
      <w:t xml:space="preserve">    </w:t>
    </w:r>
  </w:p>
  <w:p w:rsidR="00EF7CB7" w:rsidRDefault="0040257E" w:rsidP="00EF7CB7">
    <w:pPr>
      <w:pStyle w:val="Cabealho"/>
    </w:pPr>
  </w:p>
  <w:p w:rsidR="00EF7CB7" w:rsidRDefault="0040257E" w:rsidP="00EF7CB7">
    <w:pPr>
      <w:pStyle w:val="Cabealho"/>
    </w:pPr>
  </w:p>
  <w:p w:rsidR="00EF7CB7" w:rsidRPr="0016418A" w:rsidRDefault="00530D10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530D10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530D10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530D10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0385E"/>
    <w:rsid w:val="0040257E"/>
    <w:rsid w:val="00530D10"/>
    <w:rsid w:val="00B0385E"/>
    <w:rsid w:val="00BD6ECD"/>
    <w:rsid w:val="00DC2DBD"/>
    <w:rsid w:val="00FB1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5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3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385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03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0385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2</cp:revision>
  <dcterms:created xsi:type="dcterms:W3CDTF">2016-09-26T19:01:00Z</dcterms:created>
  <dcterms:modified xsi:type="dcterms:W3CDTF">2016-09-26T19:01:00Z</dcterms:modified>
</cp:coreProperties>
</file>