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93E7A">
        <w:rPr>
          <w:rFonts w:ascii="Arial" w:hAnsi="Arial" w:cs="Arial"/>
          <w:sz w:val="22"/>
          <w:szCs w:val="22"/>
          <w:lang w:val="pt-BR"/>
        </w:rPr>
        <w:t xml:space="preserve"> </w:t>
      </w:r>
      <w:r w:rsidR="00DE0739">
        <w:rPr>
          <w:rFonts w:ascii="Arial" w:hAnsi="Arial" w:cs="Arial"/>
          <w:sz w:val="22"/>
          <w:szCs w:val="22"/>
          <w:lang w:val="pt-BR"/>
        </w:rPr>
        <w:t>0</w:t>
      </w:r>
      <w:r w:rsidR="00A93E7A">
        <w:rPr>
          <w:rFonts w:ascii="Arial" w:hAnsi="Arial" w:cs="Arial"/>
          <w:sz w:val="22"/>
          <w:szCs w:val="22"/>
          <w:lang w:val="pt-BR"/>
        </w:rPr>
        <w:t>0</w:t>
      </w:r>
      <w:r w:rsidR="00D24A56">
        <w:rPr>
          <w:rFonts w:ascii="Arial" w:hAnsi="Arial" w:cs="Arial"/>
          <w:sz w:val="22"/>
          <w:szCs w:val="22"/>
          <w:lang w:val="pt-BR"/>
        </w:rPr>
        <w:t>9582</w:t>
      </w:r>
      <w:r w:rsidR="00AB7957">
        <w:rPr>
          <w:rFonts w:ascii="Arial" w:hAnsi="Arial" w:cs="Arial"/>
          <w:sz w:val="22"/>
          <w:szCs w:val="22"/>
          <w:lang w:val="pt-BR"/>
        </w:rPr>
        <w:t>/</w:t>
      </w:r>
      <w:r w:rsidR="00555D09">
        <w:rPr>
          <w:rFonts w:ascii="Arial" w:hAnsi="Arial" w:cs="Arial"/>
          <w:sz w:val="22"/>
          <w:szCs w:val="22"/>
          <w:lang w:val="pt-BR"/>
        </w:rPr>
        <w:t>2</w:t>
      </w:r>
      <w:r w:rsidR="00902B97">
        <w:rPr>
          <w:rFonts w:ascii="Arial" w:hAnsi="Arial" w:cs="Arial"/>
          <w:sz w:val="22"/>
          <w:szCs w:val="22"/>
          <w:lang w:val="pt-BR"/>
        </w:rPr>
        <w:t>01</w:t>
      </w:r>
      <w:r w:rsidR="00D24A56">
        <w:rPr>
          <w:rFonts w:ascii="Arial" w:hAnsi="Arial" w:cs="Arial"/>
          <w:sz w:val="22"/>
          <w:szCs w:val="22"/>
          <w:lang w:val="pt-BR"/>
        </w:rPr>
        <w:t>4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D24A56">
        <w:rPr>
          <w:rFonts w:ascii="Arial" w:hAnsi="Arial" w:cs="Arial"/>
          <w:sz w:val="22"/>
          <w:szCs w:val="22"/>
          <w:lang w:val="pt-BR"/>
        </w:rPr>
        <w:t>Alessandro Lins Jordão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DB138B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DB138B">
        <w:rPr>
          <w:rFonts w:ascii="Arial" w:hAnsi="Arial" w:cs="Arial"/>
          <w:sz w:val="22"/>
          <w:szCs w:val="22"/>
          <w:lang w:val="pt-BR"/>
        </w:rPr>
        <w:t>5</w:t>
      </w:r>
      <w:r w:rsidR="00D24A56">
        <w:rPr>
          <w:rFonts w:ascii="Arial" w:hAnsi="Arial" w:cs="Arial"/>
          <w:sz w:val="22"/>
          <w:szCs w:val="22"/>
          <w:lang w:val="pt-BR"/>
        </w:rPr>
        <w:t>0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D24A56">
        <w:rPr>
          <w:rFonts w:ascii="Arial" w:hAnsi="Arial" w:cs="Arial"/>
          <w:sz w:val="22"/>
          <w:szCs w:val="22"/>
          <w:lang w:val="pt-BR"/>
        </w:rPr>
        <w:t>49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D24A56">
        <w:rPr>
          <w:rFonts w:ascii="Arial" w:hAnsi="Arial" w:cs="Arial"/>
          <w:sz w:val="22"/>
          <w:szCs w:val="22"/>
          <w:lang w:val="pt-BR"/>
        </w:rPr>
        <w:t>17/04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DB138B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DB138B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D24A56">
        <w:rPr>
          <w:rFonts w:ascii="Arial" w:hAnsi="Arial" w:cs="Arial"/>
          <w:sz w:val="22"/>
          <w:szCs w:val="22"/>
          <w:lang w:val="pt-BR"/>
        </w:rPr>
        <w:t>abril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B138B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</w:t>
      </w:r>
      <w:r w:rsidR="00ED3404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. </w:t>
      </w:r>
      <w:r w:rsidR="00DB138B">
        <w:rPr>
          <w:rFonts w:ascii="Arial" w:hAnsi="Arial" w:cs="Arial"/>
          <w:sz w:val="22"/>
          <w:szCs w:val="22"/>
          <w:lang w:val="pt-BR"/>
        </w:rPr>
        <w:t>4</w:t>
      </w:r>
      <w:r w:rsidR="00D24A56">
        <w:rPr>
          <w:rFonts w:ascii="Arial" w:hAnsi="Arial" w:cs="Arial"/>
          <w:sz w:val="22"/>
          <w:szCs w:val="22"/>
          <w:lang w:val="pt-BR"/>
        </w:rPr>
        <w:t>1 e 42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DB138B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D24A56">
        <w:rPr>
          <w:rFonts w:ascii="Arial" w:hAnsi="Arial" w:cs="Arial"/>
          <w:sz w:val="22"/>
          <w:szCs w:val="22"/>
          <w:lang w:val="pt-BR"/>
        </w:rPr>
        <w:t>abril</w:t>
      </w:r>
      <w:r w:rsidR="00DB138B">
        <w:rPr>
          <w:rFonts w:ascii="Arial" w:hAnsi="Arial" w:cs="Arial"/>
          <w:sz w:val="22"/>
          <w:szCs w:val="22"/>
          <w:lang w:val="pt-BR"/>
        </w:rPr>
        <w:t xml:space="preserve"> de </w:t>
      </w:r>
      <w:r w:rsidR="00DB138B" w:rsidRPr="00FF01ED">
        <w:rPr>
          <w:rFonts w:ascii="Arial" w:hAnsi="Arial" w:cs="Arial"/>
          <w:sz w:val="22"/>
          <w:szCs w:val="22"/>
          <w:lang w:val="pt-BR"/>
        </w:rPr>
        <w:t>2016</w:t>
      </w:r>
      <w:r w:rsidR="00DB138B">
        <w:rPr>
          <w:rFonts w:ascii="Arial" w:hAnsi="Arial" w:cs="Arial"/>
          <w:sz w:val="22"/>
          <w:szCs w:val="22"/>
          <w:lang w:val="pt-BR"/>
        </w:rPr>
        <w:t>, incluindo férias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A06851" w:rsidRDefault="00863A0B" w:rsidP="00DB138B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="00A93E7A" w:rsidRPr="00A93E7A">
        <w:rPr>
          <w:rFonts w:ascii="Arial" w:hAnsi="Arial" w:cs="Arial"/>
          <w:sz w:val="22"/>
          <w:szCs w:val="22"/>
          <w:lang w:val="pt-BR"/>
        </w:rPr>
        <w:t>-</w:t>
      </w:r>
      <w:r w:rsidR="001170ED">
        <w:rPr>
          <w:rFonts w:ascii="Arial" w:hAnsi="Arial" w:cs="Arial"/>
          <w:sz w:val="22"/>
          <w:szCs w:val="22"/>
          <w:lang w:val="pt-BR"/>
        </w:rPr>
        <w:t xml:space="preserve"> O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s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06851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7240E">
        <w:rPr>
          <w:rFonts w:ascii="Arial" w:hAnsi="Arial" w:cs="Arial"/>
          <w:sz w:val="22"/>
          <w:szCs w:val="22"/>
          <w:lang w:val="pt-BR"/>
        </w:rPr>
        <w:t>R$</w:t>
      </w:r>
      <w:r w:rsidR="00D24A56">
        <w:rPr>
          <w:rFonts w:ascii="Arial" w:hAnsi="Arial" w:cs="Arial"/>
          <w:sz w:val="22"/>
          <w:szCs w:val="22"/>
          <w:lang w:val="pt-BR"/>
        </w:rPr>
        <w:t>5.019,00</w:t>
      </w:r>
      <w:r w:rsidR="00A7240E">
        <w:rPr>
          <w:rFonts w:ascii="Arial" w:hAnsi="Arial" w:cs="Arial"/>
          <w:sz w:val="22"/>
          <w:szCs w:val="22"/>
          <w:lang w:val="pt-BR"/>
        </w:rPr>
        <w:t xml:space="preserve"> </w:t>
      </w:r>
      <w:r w:rsidR="00A7240E" w:rsidRPr="00295678">
        <w:rPr>
          <w:rFonts w:ascii="Arial" w:hAnsi="Arial" w:cs="Arial"/>
          <w:sz w:val="22"/>
          <w:szCs w:val="22"/>
          <w:lang w:val="pt-BR"/>
        </w:rPr>
        <w:t>(</w:t>
      </w:r>
      <w:r w:rsidR="00D24A56">
        <w:rPr>
          <w:rFonts w:ascii="Arial" w:hAnsi="Arial" w:cs="Arial"/>
          <w:sz w:val="22"/>
          <w:szCs w:val="22"/>
          <w:lang w:val="pt-BR"/>
        </w:rPr>
        <w:t>cinco mil e dezenove reais</w:t>
      </w:r>
      <w:r w:rsidR="00A06851">
        <w:rPr>
          <w:rFonts w:ascii="Arial" w:hAnsi="Arial" w:cs="Arial"/>
          <w:sz w:val="22"/>
          <w:szCs w:val="22"/>
          <w:lang w:val="pt-BR"/>
        </w:rPr>
        <w:t>)</w:t>
      </w:r>
      <w:r w:rsidR="00C01CEE">
        <w:rPr>
          <w:rFonts w:ascii="Arial" w:hAnsi="Arial" w:cs="Arial"/>
          <w:sz w:val="22"/>
          <w:szCs w:val="22"/>
          <w:lang w:val="pt-BR"/>
        </w:rPr>
        <w:t>;</w:t>
      </w:r>
    </w:p>
    <w:p w:rsidR="00C01CEE" w:rsidRPr="00C01CEE" w:rsidRDefault="00C01CEE" w:rsidP="00DB138B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Pr="00733E80">
        <w:rPr>
          <w:rFonts w:ascii="Arial" w:hAnsi="Arial" w:cs="Arial"/>
          <w:sz w:val="22"/>
          <w:szCs w:val="22"/>
          <w:lang w:val="pt-BR"/>
        </w:rPr>
        <w:t>-</w:t>
      </w: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Se faz necessário atualizar a informação de existência de disponibilidade orçamentária, de forma a contemplar o valor de </w:t>
      </w:r>
      <w:r w:rsidR="0084754D">
        <w:rPr>
          <w:rFonts w:ascii="Arial" w:hAnsi="Arial" w:cs="Arial"/>
          <w:sz w:val="22"/>
          <w:szCs w:val="22"/>
          <w:lang w:val="pt-BR"/>
        </w:rPr>
        <w:t xml:space="preserve">R$5.019,00 </w:t>
      </w:r>
      <w:r w:rsidR="0084754D" w:rsidRPr="00295678">
        <w:rPr>
          <w:rFonts w:ascii="Arial" w:hAnsi="Arial" w:cs="Arial"/>
          <w:sz w:val="22"/>
          <w:szCs w:val="22"/>
          <w:lang w:val="pt-BR"/>
        </w:rPr>
        <w:t>(</w:t>
      </w:r>
      <w:r w:rsidR="0084754D">
        <w:rPr>
          <w:rFonts w:ascii="Arial" w:hAnsi="Arial" w:cs="Arial"/>
          <w:sz w:val="22"/>
          <w:szCs w:val="22"/>
          <w:lang w:val="pt-BR"/>
        </w:rPr>
        <w:t>cinco mil e dezenove reais</w:t>
      </w:r>
      <w:r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A06851" w:rsidRDefault="00733E80" w:rsidP="00DB138B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A06851"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A06851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A0685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no valor </w:t>
      </w:r>
      <w:r w:rsidR="0084754D">
        <w:rPr>
          <w:rFonts w:ascii="Arial" w:hAnsi="Arial" w:cs="Arial"/>
          <w:sz w:val="22"/>
          <w:szCs w:val="22"/>
          <w:lang w:val="pt-BR"/>
        </w:rPr>
        <w:t xml:space="preserve">R$5.019,00 </w:t>
      </w:r>
      <w:r w:rsidR="0084754D" w:rsidRPr="00295678">
        <w:rPr>
          <w:rFonts w:ascii="Arial" w:hAnsi="Arial" w:cs="Arial"/>
          <w:sz w:val="22"/>
          <w:szCs w:val="22"/>
          <w:lang w:val="pt-BR"/>
        </w:rPr>
        <w:t>(</w:t>
      </w:r>
      <w:r w:rsidR="0084754D">
        <w:rPr>
          <w:rFonts w:ascii="Arial" w:hAnsi="Arial" w:cs="Arial"/>
          <w:sz w:val="22"/>
          <w:szCs w:val="22"/>
          <w:lang w:val="pt-BR"/>
        </w:rPr>
        <w:t>cinco mil e dezenove reais</w:t>
      </w:r>
      <w:r w:rsidR="00A93E7A" w:rsidRPr="00A06851">
        <w:rPr>
          <w:rFonts w:ascii="Arial" w:hAnsi="Arial" w:cs="Arial"/>
          <w:sz w:val="22"/>
          <w:szCs w:val="22"/>
          <w:lang w:val="pt-BR"/>
        </w:rPr>
        <w:t xml:space="preserve">) </w:t>
      </w:r>
      <w:r w:rsidR="001170ED" w:rsidRPr="00A06851">
        <w:rPr>
          <w:rFonts w:ascii="Arial" w:hAnsi="Arial" w:cs="Arial"/>
          <w:sz w:val="22"/>
          <w:szCs w:val="22"/>
          <w:lang w:val="pt-BR"/>
        </w:rPr>
        <w:t>ao</w:t>
      </w:r>
      <w:r w:rsidR="002957DC" w:rsidRPr="00A06851">
        <w:rPr>
          <w:rFonts w:ascii="Arial" w:hAnsi="Arial" w:cs="Arial"/>
          <w:sz w:val="22"/>
          <w:szCs w:val="22"/>
          <w:lang w:val="pt-BR"/>
        </w:rPr>
        <w:t xml:space="preserve"> </w:t>
      </w:r>
      <w:r w:rsidR="009E202E" w:rsidRPr="00A06851">
        <w:rPr>
          <w:rFonts w:ascii="Arial" w:hAnsi="Arial" w:cs="Arial"/>
          <w:sz w:val="22"/>
          <w:szCs w:val="22"/>
          <w:lang w:val="pt-BR"/>
        </w:rPr>
        <w:t>servidor</w:t>
      </w:r>
      <w:r w:rsidR="00A93E7A" w:rsidRPr="00A06851">
        <w:rPr>
          <w:rFonts w:ascii="Arial" w:hAnsi="Arial" w:cs="Arial"/>
          <w:sz w:val="22"/>
          <w:szCs w:val="22"/>
          <w:lang w:val="pt-BR"/>
        </w:rPr>
        <w:t xml:space="preserve"> </w:t>
      </w:r>
      <w:r w:rsidR="0084754D">
        <w:rPr>
          <w:rFonts w:ascii="Arial" w:hAnsi="Arial" w:cs="Arial"/>
          <w:sz w:val="22"/>
          <w:szCs w:val="22"/>
          <w:lang w:val="pt-BR"/>
        </w:rPr>
        <w:t>Alessandro Lins Jordão</w:t>
      </w:r>
      <w:r w:rsidR="00A93E7A" w:rsidRPr="00A06851">
        <w:rPr>
          <w:rFonts w:ascii="Arial" w:hAnsi="Arial" w:cs="Arial"/>
          <w:sz w:val="22"/>
          <w:szCs w:val="22"/>
          <w:lang w:val="pt-BR"/>
        </w:rPr>
        <w:t>.</w:t>
      </w:r>
      <w:r w:rsidR="00295678" w:rsidRPr="00A06851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A06851">
        <w:rPr>
          <w:rFonts w:ascii="Arial" w:hAnsi="Arial" w:cs="Arial"/>
          <w:sz w:val="22"/>
          <w:szCs w:val="22"/>
          <w:lang w:val="pt-BR"/>
        </w:rPr>
        <w:t>a</w:t>
      </w:r>
      <w:r w:rsidR="00A84134" w:rsidRPr="00A06851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A06851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A06851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A06851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A06851">
        <w:rPr>
          <w:rFonts w:ascii="Arial" w:hAnsi="Arial" w:cs="Arial"/>
          <w:sz w:val="22"/>
          <w:szCs w:val="22"/>
          <w:lang w:val="pt-BR"/>
        </w:rPr>
        <w:t xml:space="preserve">fls. </w:t>
      </w:r>
      <w:r w:rsidR="00AD5176">
        <w:rPr>
          <w:rFonts w:ascii="Arial" w:hAnsi="Arial" w:cs="Arial"/>
          <w:sz w:val="22"/>
          <w:szCs w:val="22"/>
          <w:lang w:val="pt-BR"/>
        </w:rPr>
        <w:t>44 e 45</w:t>
      </w:r>
      <w:r w:rsidR="00FF01ED" w:rsidRPr="00A06851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D963B5" w:rsidRDefault="00D963B5" w:rsidP="00DB138B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para atendimento </w:t>
      </w:r>
      <w:r>
        <w:rPr>
          <w:rFonts w:ascii="Arial" w:hAnsi="Arial" w:cs="Arial"/>
          <w:sz w:val="22"/>
          <w:szCs w:val="22"/>
          <w:lang w:val="pt-BR"/>
        </w:rPr>
        <w:t>a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>
        <w:rPr>
          <w:rFonts w:ascii="Arial" w:hAnsi="Arial" w:cs="Arial"/>
          <w:sz w:val="22"/>
          <w:szCs w:val="22"/>
          <w:lang w:val="pt-BR"/>
        </w:rPr>
        <w:t xml:space="preserve">a </w:t>
      </w:r>
      <w:r w:rsidRPr="00AC7778">
        <w:rPr>
          <w:rFonts w:ascii="Arial" w:hAnsi="Arial" w:cs="Arial"/>
          <w:sz w:val="22"/>
          <w:szCs w:val="22"/>
          <w:lang w:val="pt-BR"/>
        </w:rPr>
        <w:t>dotação orçamentária e, em ato contínuo, enc</w:t>
      </w:r>
      <w:r>
        <w:rPr>
          <w:rFonts w:ascii="Arial" w:hAnsi="Arial" w:cs="Arial"/>
          <w:sz w:val="22"/>
          <w:szCs w:val="22"/>
          <w:lang w:val="pt-BR"/>
        </w:rPr>
        <w:t>aminhar à SEPLAG para pagamento.</w:t>
      </w:r>
    </w:p>
    <w:p w:rsidR="00D963B5" w:rsidRPr="00AC7778" w:rsidRDefault="00D963B5" w:rsidP="00DB138B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A06851" w:rsidRPr="00AC7778" w:rsidRDefault="00A06851" w:rsidP="00A06851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017882" w:rsidRPr="00AC7778" w:rsidRDefault="00017882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Default="00863A0B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</w:t>
      </w:r>
      <w:r w:rsidR="00394FBF">
        <w:rPr>
          <w:rFonts w:ascii="Arial" w:hAnsi="Arial" w:cs="Arial"/>
          <w:sz w:val="22"/>
          <w:szCs w:val="22"/>
          <w:lang w:val="pt-BR"/>
        </w:rPr>
        <w:t>9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9E1333" w:rsidRPr="00AC7778" w:rsidRDefault="009E1333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79378E" w:rsidRPr="00AC7778" w:rsidRDefault="0079378E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9E1333" w:rsidRPr="006A3B5D" w:rsidRDefault="00DB138B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Fábio </w:t>
      </w:r>
      <w:r w:rsidR="00394FBF">
        <w:rPr>
          <w:rFonts w:ascii="Arial" w:hAnsi="Arial" w:cs="Arial"/>
          <w:b/>
          <w:sz w:val="22"/>
          <w:szCs w:val="22"/>
          <w:lang w:val="pt-BR"/>
        </w:rPr>
        <w:t>Farias de Almeida Filho</w:t>
      </w:r>
    </w:p>
    <w:p w:rsidR="009E1333" w:rsidRPr="008A6629" w:rsidRDefault="009E1333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94FBF">
        <w:rPr>
          <w:rFonts w:ascii="Arial" w:hAnsi="Arial" w:cs="Arial"/>
          <w:b/>
          <w:sz w:val="22"/>
          <w:szCs w:val="22"/>
          <w:lang w:val="pt-BR"/>
        </w:rPr>
        <w:t xml:space="preserve">Técnico </w:t>
      </w:r>
      <w:r>
        <w:rPr>
          <w:rFonts w:ascii="Arial" w:hAnsi="Arial" w:cs="Arial"/>
          <w:b/>
          <w:sz w:val="22"/>
          <w:szCs w:val="22"/>
          <w:lang w:val="pt-BR"/>
        </w:rPr>
        <w:t xml:space="preserve">de </w:t>
      </w:r>
      <w:r w:rsidR="00394FBF">
        <w:rPr>
          <w:rFonts w:ascii="Arial" w:hAnsi="Arial" w:cs="Arial"/>
          <w:b/>
          <w:sz w:val="22"/>
          <w:szCs w:val="22"/>
          <w:lang w:val="pt-BR"/>
        </w:rPr>
        <w:t>Auditagem</w:t>
      </w:r>
      <w:r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Matrícula </w:t>
      </w:r>
      <w:r w:rsidR="00394FBF">
        <w:rPr>
          <w:rFonts w:ascii="Arial" w:hAnsi="Arial" w:cs="Arial"/>
          <w:b/>
          <w:sz w:val="22"/>
          <w:szCs w:val="22"/>
          <w:lang w:val="pt-BR"/>
        </w:rPr>
        <w:t>nº 132-5</w:t>
      </w:r>
    </w:p>
    <w:p w:rsidR="009E1333" w:rsidRDefault="009E1333" w:rsidP="009E133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9E1333" w:rsidRPr="00AC7778" w:rsidRDefault="009E1333" w:rsidP="009E133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sectPr w:rsidR="009E1333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DD5" w:rsidRDefault="00466DD5" w:rsidP="0016418A">
      <w:r>
        <w:separator/>
      </w:r>
    </w:p>
  </w:endnote>
  <w:endnote w:type="continuationSeparator" w:id="1">
    <w:p w:rsidR="00466DD5" w:rsidRDefault="00466DD5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DD5" w:rsidRDefault="00466DD5" w:rsidP="0016418A">
      <w:r>
        <w:separator/>
      </w:r>
    </w:p>
  </w:footnote>
  <w:footnote w:type="continuationSeparator" w:id="1">
    <w:p w:rsidR="00466DD5" w:rsidRDefault="00466DD5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0078B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078BC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5778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078BC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666DC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170ED"/>
    <w:rsid w:val="00117583"/>
    <w:rsid w:val="0012159E"/>
    <w:rsid w:val="00124665"/>
    <w:rsid w:val="00126548"/>
    <w:rsid w:val="00127056"/>
    <w:rsid w:val="00127424"/>
    <w:rsid w:val="0013017B"/>
    <w:rsid w:val="0013530F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47F1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34B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57DC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15BA"/>
    <w:rsid w:val="003730BD"/>
    <w:rsid w:val="00373407"/>
    <w:rsid w:val="0037419D"/>
    <w:rsid w:val="00374334"/>
    <w:rsid w:val="00375157"/>
    <w:rsid w:val="00377F0F"/>
    <w:rsid w:val="003803B6"/>
    <w:rsid w:val="00390347"/>
    <w:rsid w:val="003912B3"/>
    <w:rsid w:val="00393275"/>
    <w:rsid w:val="00394FBF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52519"/>
    <w:rsid w:val="0046320B"/>
    <w:rsid w:val="00466DD5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B7448"/>
    <w:rsid w:val="004C1084"/>
    <w:rsid w:val="004C170F"/>
    <w:rsid w:val="004C7C44"/>
    <w:rsid w:val="004D3DB5"/>
    <w:rsid w:val="004D65C1"/>
    <w:rsid w:val="004E494B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5D0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3C79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4918"/>
    <w:rsid w:val="006A6B95"/>
    <w:rsid w:val="006B0856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4F9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3C36"/>
    <w:rsid w:val="007B7485"/>
    <w:rsid w:val="007C6A2F"/>
    <w:rsid w:val="007C7A9C"/>
    <w:rsid w:val="007D1304"/>
    <w:rsid w:val="007E2F2D"/>
    <w:rsid w:val="007E35AF"/>
    <w:rsid w:val="007E3ECE"/>
    <w:rsid w:val="007F1365"/>
    <w:rsid w:val="007F2280"/>
    <w:rsid w:val="007F3694"/>
    <w:rsid w:val="007F5012"/>
    <w:rsid w:val="007F757C"/>
    <w:rsid w:val="00812005"/>
    <w:rsid w:val="00816E0F"/>
    <w:rsid w:val="00832219"/>
    <w:rsid w:val="00833C6E"/>
    <w:rsid w:val="00834EDF"/>
    <w:rsid w:val="00841709"/>
    <w:rsid w:val="00843444"/>
    <w:rsid w:val="00843758"/>
    <w:rsid w:val="00847416"/>
    <w:rsid w:val="0084754D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2B97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3B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1333"/>
    <w:rsid w:val="009E202E"/>
    <w:rsid w:val="009E5024"/>
    <w:rsid w:val="009F2C67"/>
    <w:rsid w:val="009F60B1"/>
    <w:rsid w:val="009F74AA"/>
    <w:rsid w:val="00A027E9"/>
    <w:rsid w:val="00A0643D"/>
    <w:rsid w:val="00A06851"/>
    <w:rsid w:val="00A16AA7"/>
    <w:rsid w:val="00A174E4"/>
    <w:rsid w:val="00A30A98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40E"/>
    <w:rsid w:val="00A7282A"/>
    <w:rsid w:val="00A777D5"/>
    <w:rsid w:val="00A81679"/>
    <w:rsid w:val="00A84134"/>
    <w:rsid w:val="00A84DD2"/>
    <w:rsid w:val="00A93E7A"/>
    <w:rsid w:val="00A94F14"/>
    <w:rsid w:val="00A96C6F"/>
    <w:rsid w:val="00AA0994"/>
    <w:rsid w:val="00AB53BA"/>
    <w:rsid w:val="00AB6367"/>
    <w:rsid w:val="00AB6583"/>
    <w:rsid w:val="00AB6A2C"/>
    <w:rsid w:val="00AB7957"/>
    <w:rsid w:val="00AC14CA"/>
    <w:rsid w:val="00AC7778"/>
    <w:rsid w:val="00AD0CEA"/>
    <w:rsid w:val="00AD1A96"/>
    <w:rsid w:val="00AD2B5B"/>
    <w:rsid w:val="00AD5176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1CEE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4F90"/>
    <w:rsid w:val="00D1506B"/>
    <w:rsid w:val="00D153F5"/>
    <w:rsid w:val="00D17616"/>
    <w:rsid w:val="00D202C9"/>
    <w:rsid w:val="00D23634"/>
    <w:rsid w:val="00D24A56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963B5"/>
    <w:rsid w:val="00DB138B"/>
    <w:rsid w:val="00DB52B6"/>
    <w:rsid w:val="00DB6A0A"/>
    <w:rsid w:val="00DC15A6"/>
    <w:rsid w:val="00DC53A6"/>
    <w:rsid w:val="00DC6E97"/>
    <w:rsid w:val="00DD38BD"/>
    <w:rsid w:val="00DE0739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6675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3404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87A46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3364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2017-08-29T12:05:00Z</cp:lastPrinted>
  <dcterms:created xsi:type="dcterms:W3CDTF">2017-08-29T12:05:00Z</dcterms:created>
  <dcterms:modified xsi:type="dcterms:W3CDTF">2017-08-29T12:06:00Z</dcterms:modified>
</cp:coreProperties>
</file>