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7425" w:rsidRDefault="000A1E8A" w:rsidP="00EE6735">
      <w:pPr>
        <w:spacing w:line="360" w:lineRule="auto"/>
        <w:jc w:val="both"/>
        <w:rPr>
          <w:rFonts w:ascii="Calibri" w:hAnsi="Calibri" w:cs="Calibri"/>
          <w:b/>
          <w:sz w:val="22"/>
          <w:szCs w:val="22"/>
          <w:lang w:val="pt-BR"/>
        </w:rPr>
      </w:pPr>
    </w:p>
    <w:p w:rsidR="006A72E4" w:rsidRPr="00DC7425" w:rsidRDefault="006A72E4" w:rsidP="00EE6735">
      <w:p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 xml:space="preserve">PROCESSO Nº </w:t>
      </w:r>
      <w:r w:rsidR="00287FE6">
        <w:rPr>
          <w:rFonts w:ascii="Calibri" w:hAnsi="Calibri" w:cs="Calibri"/>
          <w:sz w:val="22"/>
          <w:szCs w:val="22"/>
          <w:lang w:val="pt-BR"/>
        </w:rPr>
        <w:t>110</w:t>
      </w:r>
      <w:r w:rsidR="00814933">
        <w:rPr>
          <w:rFonts w:ascii="Calibri" w:hAnsi="Calibri" w:cs="Calibri"/>
          <w:sz w:val="22"/>
          <w:szCs w:val="22"/>
          <w:lang w:val="pt-BR"/>
        </w:rPr>
        <w:t>1</w:t>
      </w:r>
      <w:r w:rsidR="00287FE6">
        <w:rPr>
          <w:rFonts w:ascii="Calibri" w:hAnsi="Calibri" w:cs="Calibri"/>
          <w:sz w:val="22"/>
          <w:szCs w:val="22"/>
          <w:lang w:val="pt-BR"/>
        </w:rPr>
        <w:t>-</w:t>
      </w:r>
      <w:r w:rsidR="00814933">
        <w:rPr>
          <w:rFonts w:ascii="Calibri" w:hAnsi="Calibri" w:cs="Calibri"/>
          <w:sz w:val="22"/>
          <w:szCs w:val="22"/>
          <w:lang w:val="pt-BR"/>
        </w:rPr>
        <w:t>000311</w:t>
      </w:r>
      <w:r w:rsidR="00200641">
        <w:rPr>
          <w:rFonts w:ascii="Calibri" w:hAnsi="Calibri" w:cs="Calibri"/>
          <w:sz w:val="22"/>
          <w:szCs w:val="22"/>
          <w:lang w:val="pt-BR"/>
        </w:rPr>
        <w:t>/2018</w:t>
      </w:r>
    </w:p>
    <w:p w:rsidR="006A72E4" w:rsidRPr="00DC7425" w:rsidRDefault="006A72E4" w:rsidP="00EE6735">
      <w:pPr>
        <w:spacing w:line="360" w:lineRule="auto"/>
        <w:ind w:left="1418" w:hanging="1418"/>
        <w:jc w:val="both"/>
        <w:rPr>
          <w:rFonts w:ascii="Calibri" w:hAnsi="Calibri" w:cs="Calibri"/>
          <w:i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 xml:space="preserve">DESPACHO: </w:t>
      </w:r>
      <w:r w:rsidR="005938FB">
        <w:rPr>
          <w:rFonts w:ascii="Calibri" w:hAnsi="Calibri" w:cs="Calibri"/>
          <w:sz w:val="22"/>
          <w:szCs w:val="22"/>
          <w:lang w:val="pt-BR"/>
        </w:rPr>
        <w:t>0</w:t>
      </w:r>
      <w:r w:rsidR="000905B8">
        <w:rPr>
          <w:rFonts w:ascii="Calibri" w:hAnsi="Calibri" w:cs="Calibri"/>
          <w:sz w:val="22"/>
          <w:szCs w:val="22"/>
          <w:lang w:val="pt-BR"/>
        </w:rPr>
        <w:t>3</w:t>
      </w:r>
      <w:r w:rsidR="00814933">
        <w:rPr>
          <w:rFonts w:ascii="Calibri" w:hAnsi="Calibri" w:cs="Calibri"/>
          <w:sz w:val="22"/>
          <w:szCs w:val="22"/>
          <w:lang w:val="pt-BR"/>
        </w:rPr>
        <w:t>2</w:t>
      </w:r>
      <w:r w:rsidRPr="00DC7425">
        <w:rPr>
          <w:rFonts w:ascii="Calibri" w:hAnsi="Calibri" w:cs="Calibri"/>
          <w:sz w:val="22"/>
          <w:szCs w:val="22"/>
          <w:lang w:val="pt-BR"/>
        </w:rPr>
        <w:t>/201</w:t>
      </w:r>
      <w:r w:rsidR="009A0A95" w:rsidRPr="00DC7425">
        <w:rPr>
          <w:rFonts w:ascii="Calibri" w:hAnsi="Calibri" w:cs="Calibri"/>
          <w:sz w:val="22"/>
          <w:szCs w:val="22"/>
          <w:lang w:val="pt-BR"/>
        </w:rPr>
        <w:t>8</w:t>
      </w:r>
    </w:p>
    <w:p w:rsidR="009A7978" w:rsidRPr="00DC7425" w:rsidRDefault="006A72E4" w:rsidP="00BB4417">
      <w:pPr>
        <w:spacing w:line="360" w:lineRule="auto"/>
        <w:ind w:left="1418" w:hanging="1418"/>
        <w:jc w:val="both"/>
        <w:rPr>
          <w:rFonts w:ascii="Calibri" w:hAnsi="Calibri" w:cs="Calibri"/>
          <w:b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>INTERESSADO:</w:t>
      </w:r>
      <w:r w:rsidR="009A0A95" w:rsidRPr="00DC7425">
        <w:rPr>
          <w:rFonts w:ascii="Calibri" w:hAnsi="Calibri" w:cs="Calibri"/>
          <w:b/>
          <w:sz w:val="22"/>
          <w:szCs w:val="22"/>
          <w:lang w:val="pt-BR"/>
        </w:rPr>
        <w:t xml:space="preserve"> </w:t>
      </w:r>
      <w:r w:rsidR="00814933">
        <w:rPr>
          <w:rFonts w:ascii="Calibri" w:hAnsi="Calibri" w:cs="Calibri"/>
          <w:b/>
          <w:sz w:val="22"/>
          <w:szCs w:val="22"/>
          <w:lang w:val="pt-BR"/>
        </w:rPr>
        <w:t>GCG – Gerência de Administração do Palácio</w:t>
      </w:r>
    </w:p>
    <w:p w:rsidR="000905B8" w:rsidRPr="00DC7425" w:rsidRDefault="006A72E4" w:rsidP="001D57F2">
      <w:pPr>
        <w:tabs>
          <w:tab w:val="left" w:pos="993"/>
        </w:tabs>
        <w:spacing w:line="360" w:lineRule="auto"/>
        <w:ind w:left="1134" w:hanging="1134"/>
        <w:jc w:val="both"/>
        <w:rPr>
          <w:rFonts w:ascii="Calibri" w:hAnsi="Calibri" w:cs="Calibri"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>ASSUNTO</w:t>
      </w:r>
      <w:r w:rsidRPr="00DC7425">
        <w:rPr>
          <w:rFonts w:ascii="Calibri" w:hAnsi="Calibri" w:cs="Calibri"/>
          <w:sz w:val="22"/>
          <w:szCs w:val="22"/>
          <w:lang w:val="pt-BR"/>
        </w:rPr>
        <w:t xml:space="preserve">: </w:t>
      </w:r>
      <w:r w:rsidR="00814933">
        <w:rPr>
          <w:rFonts w:ascii="Calibri" w:hAnsi="Calibri" w:cs="Calibri"/>
          <w:sz w:val="22"/>
          <w:szCs w:val="22"/>
          <w:lang w:val="pt-BR"/>
        </w:rPr>
        <w:t>CONTRATAÇÃO DE EMPRESA ESPECIALIZADA EM SERVIÇOS DE MANUTENÇÃO CORRETIVA E PREVENTIVA DO SISTEMA DE AR CONDICIONADO</w:t>
      </w:r>
    </w:p>
    <w:p w:rsidR="006A72E4" w:rsidRPr="00DC7425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Calibri" w:hAnsi="Calibri" w:cs="Calibri"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>DESPACHO</w:t>
      </w:r>
    </w:p>
    <w:p w:rsidR="000D2F3D" w:rsidRDefault="000D2F3D" w:rsidP="00133AE0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</w:p>
    <w:p w:rsidR="001D57F2" w:rsidRPr="00B05F34" w:rsidRDefault="001D57F2" w:rsidP="001D57F2">
      <w:pPr>
        <w:spacing w:line="360" w:lineRule="auto"/>
        <w:ind w:firstLine="851"/>
        <w:jc w:val="both"/>
        <w:rPr>
          <w:rFonts w:ascii="Calibri" w:hAnsi="Calibri" w:cs="Calibri"/>
          <w:sz w:val="20"/>
          <w:szCs w:val="20"/>
          <w:lang w:val="pt-BR"/>
        </w:rPr>
      </w:pPr>
      <w:r w:rsidRPr="00B05F34">
        <w:rPr>
          <w:rFonts w:ascii="Calibri" w:hAnsi="Calibri" w:cs="Calibri"/>
          <w:sz w:val="20"/>
          <w:szCs w:val="20"/>
          <w:lang w:val="pt-BR"/>
        </w:rPr>
        <w:t xml:space="preserve">Trata-se do </w:t>
      </w:r>
      <w:r w:rsidRPr="00B05F34">
        <w:rPr>
          <w:rFonts w:ascii="Calibri" w:hAnsi="Calibri" w:cs="Calibri"/>
          <w:b/>
          <w:sz w:val="20"/>
          <w:szCs w:val="20"/>
          <w:lang w:val="pt-BR"/>
        </w:rPr>
        <w:t>Processo Administrativo nº 200</w:t>
      </w:r>
      <w:r w:rsidRPr="00B05F34">
        <w:rPr>
          <w:rFonts w:ascii="Calibri" w:hAnsi="Calibri" w:cs="Calibri"/>
          <w:b/>
          <w:bCs/>
          <w:sz w:val="20"/>
          <w:szCs w:val="20"/>
          <w:lang w:val="pt-BR"/>
        </w:rPr>
        <w:t>0-00</w:t>
      </w:r>
      <w:r>
        <w:rPr>
          <w:rFonts w:ascii="Calibri" w:hAnsi="Calibri" w:cs="Calibri"/>
          <w:b/>
          <w:bCs/>
          <w:sz w:val="20"/>
          <w:szCs w:val="20"/>
          <w:lang w:val="pt-BR"/>
        </w:rPr>
        <w:t>0311</w:t>
      </w:r>
      <w:r w:rsidRPr="00B05F34">
        <w:rPr>
          <w:rFonts w:ascii="Calibri" w:hAnsi="Calibri" w:cs="Calibri"/>
          <w:b/>
          <w:bCs/>
          <w:sz w:val="20"/>
          <w:szCs w:val="20"/>
          <w:lang w:val="pt-BR"/>
        </w:rPr>
        <w:t>/201</w:t>
      </w:r>
      <w:r>
        <w:rPr>
          <w:rFonts w:ascii="Calibri" w:hAnsi="Calibri" w:cs="Calibri"/>
          <w:b/>
          <w:bCs/>
          <w:sz w:val="20"/>
          <w:szCs w:val="20"/>
          <w:lang w:val="pt-BR"/>
        </w:rPr>
        <w:t>8</w:t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vanish/>
          <w:sz w:val="20"/>
          <w:szCs w:val="20"/>
        </w:rPr>
        <w:pgNum/>
      </w:r>
      <w:r w:rsidRPr="00B05F34">
        <w:rPr>
          <w:rFonts w:ascii="Calibri" w:hAnsi="Calibri" w:cs="Calibri"/>
          <w:bCs/>
          <w:sz w:val="20"/>
          <w:szCs w:val="20"/>
          <w:lang w:val="pt-BR"/>
        </w:rPr>
        <w:t xml:space="preserve">, </w:t>
      </w:r>
      <w:r w:rsidRPr="00B05F34">
        <w:rPr>
          <w:rFonts w:ascii="Calibri" w:hAnsi="Calibri" w:cs="Calibri"/>
          <w:sz w:val="20"/>
          <w:szCs w:val="20"/>
          <w:lang w:val="pt-BR"/>
        </w:rPr>
        <w:t xml:space="preserve">em 01 (um) volume, com </w:t>
      </w:r>
      <w:r>
        <w:rPr>
          <w:rFonts w:ascii="Calibri" w:hAnsi="Calibri" w:cs="Calibri"/>
          <w:sz w:val="20"/>
          <w:szCs w:val="20"/>
          <w:lang w:val="pt-BR"/>
        </w:rPr>
        <w:t>99</w:t>
      </w:r>
      <w:r w:rsidRPr="00B05F34">
        <w:rPr>
          <w:rFonts w:ascii="Calibri" w:hAnsi="Calibri" w:cs="Calibri"/>
          <w:sz w:val="20"/>
          <w:szCs w:val="20"/>
          <w:lang w:val="pt-BR"/>
        </w:rPr>
        <w:t xml:space="preserve"> (</w:t>
      </w:r>
      <w:r>
        <w:rPr>
          <w:rFonts w:ascii="Calibri" w:hAnsi="Calibri" w:cs="Calibri"/>
          <w:sz w:val="20"/>
          <w:szCs w:val="20"/>
          <w:lang w:val="pt-BR"/>
        </w:rPr>
        <w:t>noventa e nove</w:t>
      </w:r>
      <w:r w:rsidRPr="00B05F34">
        <w:rPr>
          <w:rFonts w:ascii="Calibri" w:hAnsi="Calibri" w:cs="Calibri"/>
          <w:sz w:val="20"/>
          <w:szCs w:val="20"/>
          <w:lang w:val="pt-BR"/>
        </w:rPr>
        <w:t xml:space="preserve">) fls., que versa sobre a </w:t>
      </w:r>
      <w:r>
        <w:rPr>
          <w:rFonts w:ascii="Calibri" w:hAnsi="Calibri" w:cs="Calibri"/>
          <w:sz w:val="20"/>
          <w:szCs w:val="20"/>
          <w:lang w:val="pt-BR"/>
        </w:rPr>
        <w:t>contratação emergencial de empresa especializada em serviços de manutenção corretiva e preventiva do sistema de ar condicionado</w:t>
      </w:r>
      <w:r w:rsidRPr="00B05F34">
        <w:rPr>
          <w:rFonts w:ascii="Calibri" w:hAnsi="Calibri" w:cs="Calibri"/>
          <w:sz w:val="20"/>
          <w:szCs w:val="20"/>
          <w:lang w:val="pt-BR"/>
        </w:rPr>
        <w:t>.</w:t>
      </w:r>
    </w:p>
    <w:p w:rsidR="000B1A06" w:rsidRPr="000905B8" w:rsidRDefault="000905B8" w:rsidP="00133AE0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  <w:lang w:val="pt-BR"/>
        </w:rPr>
      </w:pPr>
      <w:r w:rsidRPr="000905B8">
        <w:rPr>
          <w:rFonts w:ascii="Calibri" w:hAnsi="Calibri" w:cs="Calibri"/>
          <w:sz w:val="22"/>
          <w:szCs w:val="22"/>
          <w:lang w:val="pt-BR"/>
        </w:rPr>
        <w:t>Em análise aos autos, verifica-se</w:t>
      </w:r>
      <w:r w:rsidR="00814933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986FA1">
        <w:rPr>
          <w:rFonts w:ascii="Calibri" w:hAnsi="Calibri" w:cs="Calibri"/>
          <w:sz w:val="22"/>
          <w:szCs w:val="22"/>
          <w:lang w:val="pt-BR"/>
        </w:rPr>
        <w:t xml:space="preserve">às fls. 02/03 </w:t>
      </w:r>
      <w:r w:rsidR="00814933">
        <w:rPr>
          <w:rFonts w:ascii="Calibri" w:hAnsi="Calibri" w:cs="Calibri"/>
          <w:sz w:val="22"/>
          <w:szCs w:val="22"/>
          <w:lang w:val="pt-BR"/>
        </w:rPr>
        <w:t>o M</w:t>
      </w:r>
      <w:r w:rsidR="00986FA1">
        <w:rPr>
          <w:rFonts w:ascii="Calibri" w:hAnsi="Calibri" w:cs="Calibri"/>
          <w:sz w:val="22"/>
          <w:szCs w:val="22"/>
          <w:lang w:val="pt-BR"/>
        </w:rPr>
        <w:t>EMO</w:t>
      </w:r>
      <w:r w:rsidR="00814933">
        <w:rPr>
          <w:rFonts w:ascii="Calibri" w:hAnsi="Calibri" w:cs="Calibri"/>
          <w:sz w:val="22"/>
          <w:szCs w:val="22"/>
          <w:lang w:val="pt-BR"/>
        </w:rPr>
        <w:t xml:space="preserve"> GC/GERAP nº 01/2018,</w:t>
      </w:r>
      <w:r w:rsidR="00986FA1">
        <w:rPr>
          <w:rFonts w:ascii="Calibri" w:hAnsi="Calibri" w:cs="Calibri"/>
          <w:sz w:val="22"/>
          <w:szCs w:val="22"/>
          <w:lang w:val="pt-BR"/>
        </w:rPr>
        <w:t xml:space="preserve"> datado de 25/01/2018, emitido pelo Gerente de Administração dos Palácios, Gabinete Civil, Ricardo Alexandre da Silva Santos, </w:t>
      </w:r>
      <w:r w:rsidR="00814933">
        <w:rPr>
          <w:rFonts w:ascii="Calibri" w:hAnsi="Calibri" w:cs="Calibri"/>
          <w:sz w:val="22"/>
          <w:szCs w:val="22"/>
          <w:lang w:val="pt-BR"/>
        </w:rPr>
        <w:t>solicita</w:t>
      </w:r>
      <w:r w:rsidR="001D57F2">
        <w:rPr>
          <w:rFonts w:ascii="Calibri" w:hAnsi="Calibri" w:cs="Calibri"/>
          <w:sz w:val="22"/>
          <w:szCs w:val="22"/>
          <w:lang w:val="pt-BR"/>
        </w:rPr>
        <w:t>ndo</w:t>
      </w:r>
      <w:r w:rsidR="00814933">
        <w:rPr>
          <w:rFonts w:ascii="Calibri" w:hAnsi="Calibri" w:cs="Calibri"/>
          <w:sz w:val="22"/>
          <w:szCs w:val="22"/>
          <w:lang w:val="pt-BR"/>
        </w:rPr>
        <w:t xml:space="preserve"> a Contratação Emergencial</w:t>
      </w:r>
      <w:r w:rsidRPr="000905B8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1D57F2">
        <w:rPr>
          <w:rFonts w:ascii="Calibri" w:hAnsi="Calibri" w:cs="Calibri"/>
          <w:sz w:val="22"/>
          <w:szCs w:val="22"/>
          <w:lang w:val="pt-BR"/>
        </w:rPr>
        <w:t>supramencionada</w:t>
      </w:r>
      <w:r w:rsidR="00814933">
        <w:rPr>
          <w:rFonts w:ascii="Calibri" w:hAnsi="Calibri" w:cs="Calibri"/>
          <w:sz w:val="22"/>
          <w:szCs w:val="22"/>
          <w:lang w:val="pt-BR"/>
        </w:rPr>
        <w:t>, em virtude de que o processo emergencial anterior de nº 1101-1477/2014 terminou sua vigência em 30 de dezembro de 2017</w:t>
      </w:r>
      <w:r w:rsidR="00986FA1">
        <w:rPr>
          <w:rFonts w:ascii="Calibri" w:hAnsi="Calibri" w:cs="Calibri"/>
          <w:sz w:val="22"/>
          <w:szCs w:val="22"/>
          <w:lang w:val="pt-BR"/>
        </w:rPr>
        <w:t>.</w:t>
      </w:r>
      <w:r w:rsidR="00814933">
        <w:rPr>
          <w:rFonts w:ascii="Calibri" w:hAnsi="Calibri" w:cs="Calibri"/>
          <w:sz w:val="22"/>
          <w:szCs w:val="22"/>
          <w:lang w:val="pt-BR"/>
        </w:rPr>
        <w:t xml:space="preserve"> </w:t>
      </w:r>
    </w:p>
    <w:p w:rsidR="00AF06EF" w:rsidRDefault="00986FA1" w:rsidP="000D2F3D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No que concerne à documentação de regência, foi observado: Termo d</w:t>
      </w:r>
      <w:r w:rsidR="00AF06EF">
        <w:rPr>
          <w:rFonts w:ascii="Calibri" w:hAnsi="Calibri" w:cs="Calibri"/>
          <w:sz w:val="22"/>
          <w:szCs w:val="22"/>
          <w:lang w:val="pt-BR"/>
        </w:rPr>
        <w:t>e</w:t>
      </w:r>
      <w:r>
        <w:rPr>
          <w:rFonts w:ascii="Calibri" w:hAnsi="Calibri" w:cs="Calibri"/>
          <w:sz w:val="22"/>
          <w:szCs w:val="22"/>
          <w:lang w:val="pt-BR"/>
        </w:rPr>
        <w:t xml:space="preserve"> Referência (fls. 04-14); Publicação do Aviso de Cotação no DOE do dia 31/08/2018; Propostas Comerciais das empresas interessadas juntamente com a documentação (fls. 20-36 e 28-59); Mapa de Preços (fls. 19, 60-61); </w:t>
      </w:r>
      <w:r w:rsidR="00AF06EF">
        <w:rPr>
          <w:rFonts w:ascii="Calibri" w:hAnsi="Calibri" w:cs="Calibri"/>
          <w:sz w:val="22"/>
          <w:szCs w:val="22"/>
          <w:lang w:val="pt-BR"/>
        </w:rPr>
        <w:t xml:space="preserve">Reaviso de Cotação publicada no DOE do dia 16/02/2018; </w:t>
      </w:r>
      <w:r>
        <w:rPr>
          <w:rFonts w:ascii="Calibri" w:hAnsi="Calibri" w:cs="Calibri"/>
          <w:sz w:val="22"/>
          <w:szCs w:val="22"/>
          <w:lang w:val="pt-BR"/>
        </w:rPr>
        <w:t>Demonstração de dotação orçamentária (fl. 62); Contrato Social da empresa que apresentou o menor valor (fls. 38-41); Minuta de termo de contrato – serviços continuados</w:t>
      </w:r>
      <w:r w:rsidR="00AF06EF">
        <w:rPr>
          <w:rFonts w:ascii="Calibri" w:hAnsi="Calibri" w:cs="Calibri"/>
          <w:sz w:val="22"/>
          <w:szCs w:val="22"/>
          <w:lang w:val="pt-BR"/>
        </w:rPr>
        <w:t xml:space="preserve"> (fls. 45-56, e 73-84).</w:t>
      </w:r>
    </w:p>
    <w:p w:rsidR="00AF06EF" w:rsidRDefault="00AF06EF" w:rsidP="000D2F3D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Às fls. 65/67, constata-se o DESPACHO PGE-PLIC Nº 240/2018, datado de 27/02/2018, emitido pelo Douto Procurador Vanaldo de Araújo Pereira, </w:t>
      </w:r>
      <w:r w:rsidR="00C14C12">
        <w:rPr>
          <w:rFonts w:ascii="Calibri" w:hAnsi="Calibri" w:cs="Calibri"/>
          <w:sz w:val="22"/>
          <w:szCs w:val="22"/>
          <w:lang w:val="pt-BR"/>
        </w:rPr>
        <w:t>contextualizando exemplarmente o regimento da Lei 8.666/96, e que no caso em epígrafe</w:t>
      </w:r>
      <w:r>
        <w:rPr>
          <w:rFonts w:ascii="Calibri" w:hAnsi="Calibri" w:cs="Calibri"/>
          <w:sz w:val="22"/>
          <w:szCs w:val="22"/>
          <w:lang w:val="pt-BR"/>
        </w:rPr>
        <w:t>:</w:t>
      </w:r>
    </w:p>
    <w:p w:rsidR="00C14C12" w:rsidRDefault="00AF06EF" w:rsidP="00C14C12">
      <w:pPr>
        <w:ind w:left="5103"/>
        <w:jc w:val="both"/>
        <w:rPr>
          <w:rFonts w:ascii="Calibri" w:hAnsi="Calibri" w:cs="Calibri"/>
          <w:b/>
          <w:sz w:val="16"/>
          <w:szCs w:val="16"/>
          <w:lang w:val="pt-BR"/>
        </w:rPr>
      </w:pPr>
      <w:r w:rsidRPr="00C14C12">
        <w:rPr>
          <w:rFonts w:ascii="Calibri" w:hAnsi="Calibri" w:cs="Calibri"/>
          <w:b/>
          <w:sz w:val="16"/>
          <w:szCs w:val="16"/>
          <w:lang w:val="pt-BR"/>
        </w:rPr>
        <w:t>11. No caso dos autos, é possível inferir a inequívoca existência de situação emergencial que possa autorizar a contratação direta pretendida. Isso porque, é, no mínimo, inviável a espera do término de processo de licitação para a contratação de serviços demandados, já que estes são indispensáveis para o regular funcionamento da do Gabinete Civil, visto que o calor é maior, proporcionando um ambiente insalubre para a execução dos trabalhos, sob pena de impossibilitar o</w:t>
      </w:r>
      <w:r w:rsidR="00C14C12" w:rsidRPr="00C14C12">
        <w:rPr>
          <w:rFonts w:ascii="Calibri" w:hAnsi="Calibri" w:cs="Calibri"/>
          <w:b/>
          <w:sz w:val="16"/>
          <w:szCs w:val="16"/>
          <w:lang w:val="pt-BR"/>
        </w:rPr>
        <w:t xml:space="preserve"> regular funcionamento daquele órgão, não podendo a Administração Pública ser prejudicada.</w:t>
      </w:r>
    </w:p>
    <w:p w:rsidR="00C14C12" w:rsidRDefault="00C14C12" w:rsidP="00C14C12">
      <w:pPr>
        <w:ind w:left="5103"/>
        <w:jc w:val="both"/>
        <w:rPr>
          <w:rFonts w:ascii="Calibri" w:hAnsi="Calibri" w:cs="Calibri"/>
          <w:b/>
          <w:sz w:val="16"/>
          <w:szCs w:val="16"/>
          <w:lang w:val="pt-BR"/>
        </w:rPr>
      </w:pPr>
    </w:p>
    <w:p w:rsidR="00C95B53" w:rsidRDefault="00C14C12" w:rsidP="00C14C12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Contudo, </w:t>
      </w:r>
      <w:r w:rsidR="004133C5">
        <w:rPr>
          <w:rFonts w:ascii="Calibri" w:hAnsi="Calibri" w:cs="Calibri"/>
          <w:sz w:val="22"/>
          <w:szCs w:val="22"/>
          <w:lang w:val="pt-BR"/>
        </w:rPr>
        <w:t xml:space="preserve">no item 14, </w:t>
      </w:r>
      <w:r>
        <w:rPr>
          <w:rFonts w:ascii="Calibri" w:hAnsi="Calibri" w:cs="Calibri"/>
          <w:sz w:val="22"/>
          <w:szCs w:val="22"/>
          <w:lang w:val="pt-BR"/>
        </w:rPr>
        <w:t xml:space="preserve">o Douto Procurador fundamenta algumas condicionantes </w:t>
      </w:r>
      <w:r w:rsidR="00C95B53">
        <w:rPr>
          <w:rFonts w:ascii="Calibri" w:hAnsi="Calibri" w:cs="Calibri"/>
          <w:sz w:val="22"/>
          <w:szCs w:val="22"/>
          <w:lang w:val="pt-BR"/>
        </w:rPr>
        <w:t xml:space="preserve">à regularidade </w:t>
      </w:r>
      <w:r>
        <w:rPr>
          <w:rFonts w:ascii="Calibri" w:hAnsi="Calibri" w:cs="Calibri"/>
          <w:sz w:val="22"/>
          <w:szCs w:val="22"/>
          <w:lang w:val="pt-BR"/>
        </w:rPr>
        <w:t>da contratação sejam estabelecidas</w:t>
      </w:r>
      <w:r w:rsidR="00C95B53">
        <w:rPr>
          <w:rFonts w:ascii="Calibri" w:hAnsi="Calibri" w:cs="Calibri"/>
          <w:sz w:val="22"/>
          <w:szCs w:val="22"/>
          <w:lang w:val="pt-BR"/>
        </w:rPr>
        <w:t xml:space="preserve">, com </w:t>
      </w:r>
      <w:r>
        <w:rPr>
          <w:rFonts w:ascii="Calibri" w:hAnsi="Calibri" w:cs="Calibri"/>
          <w:sz w:val="22"/>
          <w:szCs w:val="22"/>
          <w:lang w:val="pt-BR"/>
        </w:rPr>
        <w:t xml:space="preserve">07 procedimentos a executar, que foram atendidos da seguinte forma: </w:t>
      </w:r>
    </w:p>
    <w:p w:rsidR="00C95B53" w:rsidRDefault="00C95B53" w:rsidP="00C95B5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lastRenderedPageBreak/>
        <w:t>A</w:t>
      </w:r>
      <w:r w:rsidR="00C14C12" w:rsidRPr="00C95B53">
        <w:rPr>
          <w:rFonts w:ascii="Calibri" w:hAnsi="Calibri" w:cs="Calibri"/>
          <w:sz w:val="22"/>
          <w:szCs w:val="22"/>
          <w:lang w:val="pt-BR"/>
        </w:rPr>
        <w:t xml:space="preserve">testo do elaborador do Termo de Referência (fl. 71); </w:t>
      </w:r>
    </w:p>
    <w:p w:rsidR="00C95B53" w:rsidRDefault="00C95B53" w:rsidP="00C95B5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A</w:t>
      </w:r>
      <w:r w:rsidR="00C14C12" w:rsidRPr="00C95B53">
        <w:rPr>
          <w:rFonts w:ascii="Calibri" w:hAnsi="Calibri" w:cs="Calibri"/>
          <w:sz w:val="22"/>
          <w:szCs w:val="22"/>
          <w:lang w:val="pt-BR"/>
        </w:rPr>
        <w:t>testo do servidor responsável pela cotação (fl. 72)</w:t>
      </w:r>
      <w:r w:rsidR="004133C5" w:rsidRPr="00C95B53">
        <w:rPr>
          <w:rFonts w:ascii="Calibri" w:hAnsi="Calibri" w:cs="Calibri"/>
          <w:sz w:val="22"/>
          <w:szCs w:val="22"/>
          <w:lang w:val="pt-BR"/>
        </w:rPr>
        <w:t>;</w:t>
      </w:r>
    </w:p>
    <w:p w:rsidR="00C95B53" w:rsidRDefault="004133C5" w:rsidP="00C95B5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 w:rsidRPr="00C95B53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C95B53" w:rsidRPr="00116782">
        <w:rPr>
          <w:rFonts w:ascii="Calibri" w:hAnsi="Calibri" w:cs="Calibri"/>
          <w:b/>
          <w:sz w:val="22"/>
          <w:szCs w:val="22"/>
          <w:lang w:val="pt-BR"/>
        </w:rPr>
        <w:t>P</w:t>
      </w:r>
      <w:r w:rsidRPr="00C95B53">
        <w:rPr>
          <w:rFonts w:ascii="Calibri" w:hAnsi="Calibri" w:cs="Calibri"/>
          <w:b/>
          <w:sz w:val="22"/>
          <w:szCs w:val="22"/>
          <w:lang w:val="pt-BR"/>
        </w:rPr>
        <w:t>osicionamento da CGE, em</w:t>
      </w:r>
      <w:r w:rsidR="00C14C12" w:rsidRPr="00C95B53">
        <w:rPr>
          <w:rFonts w:ascii="Calibri" w:hAnsi="Calibri" w:cs="Calibri"/>
          <w:b/>
          <w:sz w:val="22"/>
          <w:szCs w:val="22"/>
          <w:lang w:val="pt-BR"/>
        </w:rPr>
        <w:t xml:space="preserve"> </w:t>
      </w:r>
      <w:r w:rsidRPr="00C95B53">
        <w:rPr>
          <w:rFonts w:ascii="Calibri" w:hAnsi="Calibri" w:cs="Calibri"/>
          <w:b/>
          <w:sz w:val="22"/>
          <w:szCs w:val="22"/>
          <w:lang w:val="pt-BR"/>
        </w:rPr>
        <w:t>atendimento ao Decreto Estadual Nº 4008/08, art. 2º e 3º</w:t>
      </w:r>
      <w:r w:rsidRPr="00C95B53">
        <w:rPr>
          <w:rFonts w:ascii="Calibri" w:hAnsi="Calibri" w:cs="Calibri"/>
          <w:sz w:val="22"/>
          <w:szCs w:val="22"/>
          <w:lang w:val="pt-BR"/>
        </w:rPr>
        <w:t xml:space="preserve">; </w:t>
      </w:r>
    </w:p>
    <w:p w:rsidR="00C14C12" w:rsidRDefault="00C95B53" w:rsidP="00C95B5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E</w:t>
      </w:r>
      <w:r w:rsidRPr="00C95B53">
        <w:rPr>
          <w:rFonts w:ascii="Calibri" w:hAnsi="Calibri" w:cs="Calibri"/>
          <w:sz w:val="22"/>
          <w:szCs w:val="22"/>
          <w:lang w:val="pt-BR"/>
        </w:rPr>
        <w:t>laboração da Minuta Contratual nos moldes da PGE/AL (fls. 73</w:t>
      </w:r>
      <w:r w:rsidR="00116782">
        <w:rPr>
          <w:rFonts w:ascii="Calibri" w:hAnsi="Calibri" w:cs="Calibri"/>
          <w:sz w:val="22"/>
          <w:szCs w:val="22"/>
          <w:lang w:val="pt-BR"/>
        </w:rPr>
        <w:t>/</w:t>
      </w:r>
      <w:r w:rsidRPr="00C95B53">
        <w:rPr>
          <w:rFonts w:ascii="Calibri" w:hAnsi="Calibri" w:cs="Calibri"/>
          <w:sz w:val="22"/>
          <w:szCs w:val="22"/>
          <w:lang w:val="pt-BR"/>
        </w:rPr>
        <w:t>84);</w:t>
      </w:r>
    </w:p>
    <w:p w:rsidR="00C95B53" w:rsidRPr="00C95B53" w:rsidRDefault="00C95B53" w:rsidP="00C95B5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Da recomendação da abertura de procedimento administrativo para saber quem deu causa a emergencialidade</w:t>
      </w:r>
      <w:r w:rsidR="00116782">
        <w:rPr>
          <w:rFonts w:ascii="Calibri" w:hAnsi="Calibri" w:cs="Calibri"/>
          <w:sz w:val="22"/>
          <w:szCs w:val="22"/>
          <w:lang w:val="pt-BR"/>
        </w:rPr>
        <w:t xml:space="preserve"> (fl. 85);</w:t>
      </w:r>
    </w:p>
    <w:p w:rsidR="00C95B53" w:rsidRDefault="00C95B53" w:rsidP="00C95B5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 w:rsidRPr="00116782">
        <w:rPr>
          <w:rFonts w:ascii="Calibri" w:hAnsi="Calibri" w:cs="Calibri"/>
          <w:sz w:val="22"/>
          <w:szCs w:val="22"/>
          <w:lang w:val="pt-BR"/>
        </w:rPr>
        <w:t xml:space="preserve">Juntada da atual situação do processo administrativo de nº 1101-3663/2016 (fls. </w:t>
      </w:r>
      <w:r w:rsidR="00116782" w:rsidRPr="00116782">
        <w:rPr>
          <w:rFonts w:ascii="Calibri" w:hAnsi="Calibri" w:cs="Calibri"/>
          <w:sz w:val="22"/>
          <w:szCs w:val="22"/>
          <w:lang w:val="pt-BR"/>
        </w:rPr>
        <w:t>84/90);</w:t>
      </w:r>
    </w:p>
    <w:p w:rsidR="00116782" w:rsidRDefault="00116782" w:rsidP="00C95B5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Juntada dos documentos inerentes a situação cadastral da empresa, com as devidas certidões fiscais e trabalhistas (fls. 91/97).</w:t>
      </w:r>
    </w:p>
    <w:p w:rsidR="00BA4611" w:rsidRPr="00BA4611" w:rsidRDefault="00116782" w:rsidP="00116782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lang w:val="pt-BR"/>
        </w:rPr>
      </w:pPr>
      <w:r w:rsidRPr="00BA4611">
        <w:rPr>
          <w:rFonts w:ascii="Calibri" w:hAnsi="Calibri" w:cs="Calibri"/>
          <w:b/>
          <w:sz w:val="22"/>
          <w:szCs w:val="22"/>
          <w:lang w:val="pt-BR"/>
        </w:rPr>
        <w:t xml:space="preserve">Por fim, este órgão de controle </w:t>
      </w:r>
      <w:r w:rsidR="00BA4611">
        <w:rPr>
          <w:rFonts w:ascii="Calibri" w:hAnsi="Calibri" w:cs="Calibri"/>
          <w:b/>
          <w:sz w:val="22"/>
          <w:szCs w:val="22"/>
          <w:lang w:val="pt-BR"/>
        </w:rPr>
        <w:t>observa</w:t>
      </w:r>
      <w:r w:rsidR="00BA4611" w:rsidRPr="00BA4611">
        <w:rPr>
          <w:rFonts w:ascii="Calibri" w:hAnsi="Calibri" w:cs="Calibri"/>
          <w:b/>
          <w:sz w:val="22"/>
          <w:szCs w:val="22"/>
          <w:lang w:val="pt-BR"/>
        </w:rPr>
        <w:t xml:space="preserve"> a correta</w:t>
      </w:r>
      <w:r w:rsidRPr="00BA4611">
        <w:rPr>
          <w:rFonts w:ascii="Calibri" w:hAnsi="Calibri" w:cs="Calibri"/>
          <w:b/>
          <w:sz w:val="22"/>
          <w:szCs w:val="22"/>
          <w:lang w:val="pt-BR"/>
        </w:rPr>
        <w:t xml:space="preserve"> instrução processual.</w:t>
      </w:r>
    </w:p>
    <w:p w:rsidR="00BA4611" w:rsidRDefault="00BA4611" w:rsidP="00BA4611">
      <w:pPr>
        <w:pStyle w:val="SemEspaamento"/>
        <w:spacing w:line="360" w:lineRule="auto"/>
        <w:ind w:firstLine="709"/>
        <w:jc w:val="both"/>
      </w:pPr>
      <w:r w:rsidRPr="00BA4611">
        <w:t>Encaminhem-se os autos ao gabinete da Controladora Geral, ao tempo em que sugerimos a remessa dos autos a</w:t>
      </w:r>
      <w:r w:rsidR="00F12673">
        <w:t xml:space="preserve">o </w:t>
      </w:r>
      <w:r>
        <w:t>Gabinete Civil para a tomada das providências seguintes, observando de pronto, se as certidões de regularidade fiscal e trabalhistas, permanecem vigentes.</w:t>
      </w:r>
    </w:p>
    <w:p w:rsidR="00BA4611" w:rsidRPr="00BA4611" w:rsidRDefault="00BA4611" w:rsidP="00BA4611">
      <w:pPr>
        <w:pStyle w:val="SemEspaamento"/>
        <w:spacing w:line="360" w:lineRule="auto"/>
        <w:ind w:firstLine="709"/>
        <w:jc w:val="both"/>
      </w:pPr>
    </w:p>
    <w:p w:rsidR="00BA4611" w:rsidRPr="00BA4611" w:rsidRDefault="00BA4611" w:rsidP="00BA4611">
      <w:pPr>
        <w:spacing w:line="360" w:lineRule="auto"/>
        <w:jc w:val="center"/>
        <w:rPr>
          <w:rFonts w:ascii="Calibri" w:hAnsi="Calibri" w:cs="Calibri"/>
          <w:bCs/>
          <w:sz w:val="22"/>
          <w:szCs w:val="22"/>
          <w:lang w:val="pt-BR"/>
        </w:rPr>
      </w:pPr>
      <w:r w:rsidRPr="00BA4611">
        <w:rPr>
          <w:rFonts w:ascii="Calibri" w:hAnsi="Calibri" w:cs="Calibri"/>
          <w:bCs/>
          <w:sz w:val="22"/>
          <w:szCs w:val="22"/>
          <w:lang w:val="pt-BR"/>
        </w:rPr>
        <w:t>Maceió-AL, 1</w:t>
      </w:r>
      <w:r w:rsidR="00F12673">
        <w:rPr>
          <w:rFonts w:ascii="Calibri" w:hAnsi="Calibri" w:cs="Calibri"/>
          <w:bCs/>
          <w:sz w:val="22"/>
          <w:szCs w:val="22"/>
          <w:lang w:val="pt-BR"/>
        </w:rPr>
        <w:t>9</w:t>
      </w:r>
      <w:r w:rsidRPr="00BA4611">
        <w:rPr>
          <w:rFonts w:ascii="Calibri" w:hAnsi="Calibri" w:cs="Calibri"/>
          <w:bCs/>
          <w:sz w:val="22"/>
          <w:szCs w:val="22"/>
          <w:lang w:val="pt-BR"/>
        </w:rPr>
        <w:t xml:space="preserve"> de março de 2018.</w:t>
      </w:r>
    </w:p>
    <w:p w:rsidR="00BA4611" w:rsidRPr="00BA4611" w:rsidRDefault="00BA4611" w:rsidP="00BA4611">
      <w:pPr>
        <w:jc w:val="center"/>
        <w:rPr>
          <w:rFonts w:ascii="Calibri" w:hAnsi="Calibri" w:cs="Calibri"/>
          <w:sz w:val="22"/>
          <w:szCs w:val="22"/>
          <w:lang w:val="pt-BR" w:eastAsia="ar-SA"/>
        </w:rPr>
      </w:pPr>
    </w:p>
    <w:p w:rsidR="00BA4611" w:rsidRPr="00BA4611" w:rsidRDefault="00BA4611" w:rsidP="00BA4611">
      <w:pPr>
        <w:jc w:val="center"/>
        <w:rPr>
          <w:rFonts w:ascii="Calibri" w:hAnsi="Calibri" w:cs="Calibri"/>
          <w:sz w:val="22"/>
          <w:szCs w:val="22"/>
          <w:lang w:val="pt-BR" w:eastAsia="ar-SA"/>
        </w:rPr>
      </w:pPr>
    </w:p>
    <w:p w:rsidR="00BA4611" w:rsidRPr="00BA4611" w:rsidRDefault="00BA4611" w:rsidP="00BA4611">
      <w:pPr>
        <w:jc w:val="center"/>
        <w:rPr>
          <w:rFonts w:ascii="Calibri" w:hAnsi="Calibri" w:cs="Calibri"/>
          <w:sz w:val="22"/>
          <w:szCs w:val="22"/>
          <w:lang w:val="pt-BR" w:eastAsia="ar-SA"/>
        </w:rPr>
      </w:pPr>
      <w:r w:rsidRPr="00BA4611">
        <w:rPr>
          <w:rFonts w:ascii="Calibri" w:hAnsi="Calibri" w:cs="Calibri"/>
          <w:sz w:val="22"/>
          <w:szCs w:val="22"/>
          <w:lang w:val="pt-BR" w:eastAsia="ar-SA"/>
        </w:rPr>
        <w:t>Flávio André Cavalcanti Silva</w:t>
      </w:r>
    </w:p>
    <w:p w:rsidR="00BA4611" w:rsidRPr="00BA4611" w:rsidRDefault="00BA4611" w:rsidP="00BA4611">
      <w:pPr>
        <w:jc w:val="center"/>
        <w:rPr>
          <w:rFonts w:ascii="Calibri" w:hAnsi="Calibri" w:cs="Calibri"/>
          <w:b/>
          <w:sz w:val="22"/>
          <w:szCs w:val="22"/>
          <w:lang w:val="pt-BR"/>
        </w:rPr>
      </w:pPr>
      <w:r w:rsidRPr="00BA4611">
        <w:rPr>
          <w:rFonts w:ascii="Calibri" w:hAnsi="Calibri" w:cs="Calibri"/>
          <w:b/>
          <w:sz w:val="22"/>
          <w:szCs w:val="22"/>
          <w:lang w:val="pt-BR"/>
        </w:rPr>
        <w:t>Assessor de Controle Interno/ Matrícula nº 109-0</w:t>
      </w:r>
    </w:p>
    <w:p w:rsidR="00BA4611" w:rsidRPr="00BA4611" w:rsidRDefault="00BA4611" w:rsidP="00BA4611">
      <w:p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 w:rsidRPr="00BA4611">
        <w:rPr>
          <w:rFonts w:ascii="Calibri" w:hAnsi="Calibri" w:cs="Calibri"/>
          <w:sz w:val="22"/>
          <w:szCs w:val="22"/>
          <w:lang w:val="pt-BR"/>
        </w:rPr>
        <w:t>Acolho o Despacho.</w:t>
      </w:r>
    </w:p>
    <w:p w:rsidR="00BA4611" w:rsidRPr="00BA4611" w:rsidRDefault="00BA4611" w:rsidP="00BA4611">
      <w:pPr>
        <w:spacing w:line="360" w:lineRule="auto"/>
        <w:jc w:val="both"/>
        <w:rPr>
          <w:rFonts w:ascii="Calibri" w:hAnsi="Calibri" w:cs="Calibri"/>
          <w:bCs/>
          <w:sz w:val="22"/>
          <w:szCs w:val="22"/>
          <w:lang w:val="pt-BR"/>
        </w:rPr>
      </w:pPr>
      <w:r w:rsidRPr="00BA4611">
        <w:rPr>
          <w:rFonts w:ascii="Calibri" w:hAnsi="Calibri" w:cs="Calibri"/>
          <w:sz w:val="22"/>
          <w:szCs w:val="22"/>
          <w:lang w:val="pt-BR"/>
        </w:rPr>
        <w:t>À superior consideração.</w:t>
      </w:r>
    </w:p>
    <w:p w:rsidR="00BA4611" w:rsidRPr="00BA4611" w:rsidRDefault="00BA4611" w:rsidP="00BA4611">
      <w:pPr>
        <w:tabs>
          <w:tab w:val="left" w:pos="0"/>
        </w:tabs>
        <w:jc w:val="center"/>
        <w:rPr>
          <w:rFonts w:ascii="Calibri" w:hAnsi="Calibri" w:cs="Calibri"/>
          <w:sz w:val="22"/>
          <w:szCs w:val="22"/>
          <w:lang w:val="pt-BR"/>
        </w:rPr>
      </w:pPr>
      <w:r w:rsidRPr="00BA4611">
        <w:rPr>
          <w:rFonts w:ascii="Calibri" w:hAnsi="Calibri" w:cs="Calibri"/>
          <w:sz w:val="22"/>
          <w:szCs w:val="22"/>
          <w:lang w:val="pt-BR"/>
        </w:rPr>
        <w:t>Adriana Andrade Araújo</w:t>
      </w:r>
    </w:p>
    <w:p w:rsidR="00BA4611" w:rsidRPr="00BA4611" w:rsidRDefault="00BA4611" w:rsidP="00BA4611">
      <w:pPr>
        <w:tabs>
          <w:tab w:val="left" w:pos="0"/>
        </w:tabs>
        <w:jc w:val="center"/>
        <w:rPr>
          <w:rFonts w:ascii="Calibri" w:hAnsi="Calibri" w:cs="Calibri"/>
          <w:sz w:val="22"/>
          <w:szCs w:val="22"/>
          <w:lang w:val="pt-BR"/>
        </w:rPr>
      </w:pPr>
      <w:r w:rsidRPr="00BA4611">
        <w:rPr>
          <w:rFonts w:ascii="Calibri" w:hAnsi="Calibri" w:cs="Calibri"/>
          <w:b/>
          <w:sz w:val="22"/>
          <w:szCs w:val="22"/>
          <w:lang w:val="pt-BR"/>
        </w:rPr>
        <w:t>Superintendente de Auditagem - Matrícula n° 113-9</w:t>
      </w:r>
    </w:p>
    <w:p w:rsidR="00116782" w:rsidRPr="00BA4611" w:rsidRDefault="00116782" w:rsidP="00116782">
      <w:pPr>
        <w:pStyle w:val="PargrafodaLista"/>
        <w:spacing w:line="360" w:lineRule="auto"/>
        <w:ind w:left="1428"/>
        <w:jc w:val="both"/>
        <w:rPr>
          <w:rFonts w:ascii="Calibri" w:hAnsi="Calibri" w:cs="Calibri"/>
          <w:sz w:val="22"/>
          <w:szCs w:val="22"/>
          <w:lang w:val="pt-BR"/>
        </w:rPr>
      </w:pPr>
    </w:p>
    <w:p w:rsidR="00C14C12" w:rsidRPr="00BA4611" w:rsidRDefault="00C14C12" w:rsidP="00C14C12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</w:p>
    <w:p w:rsidR="00185C7D" w:rsidRPr="00BA4611" w:rsidRDefault="00AF06EF" w:rsidP="00C14C12">
      <w:pPr>
        <w:ind w:left="5103"/>
        <w:jc w:val="both"/>
        <w:rPr>
          <w:rFonts w:ascii="Calibri" w:hAnsi="Calibri" w:cs="Calibri"/>
          <w:b/>
          <w:sz w:val="22"/>
          <w:szCs w:val="22"/>
          <w:lang w:val="pt-BR"/>
        </w:rPr>
      </w:pPr>
      <w:r w:rsidRPr="00BA4611">
        <w:rPr>
          <w:rFonts w:ascii="Calibri" w:hAnsi="Calibri" w:cs="Calibri"/>
          <w:b/>
          <w:sz w:val="22"/>
          <w:szCs w:val="22"/>
          <w:lang w:val="pt-BR"/>
        </w:rPr>
        <w:tab/>
        <w:t xml:space="preserve"> </w:t>
      </w:r>
    </w:p>
    <w:sectPr w:rsidR="00185C7D" w:rsidRPr="00BA4611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7A2" w:rsidRDefault="00B657A2" w:rsidP="00CD2CE9">
      <w:r>
        <w:separator/>
      </w:r>
    </w:p>
  </w:endnote>
  <w:endnote w:type="continuationSeparator" w:id="1">
    <w:p w:rsidR="00B657A2" w:rsidRDefault="00B657A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611" w:rsidRPr="0016418A" w:rsidRDefault="00BA461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7A2" w:rsidRDefault="00B657A2" w:rsidP="00CD2CE9">
      <w:r>
        <w:separator/>
      </w:r>
    </w:p>
  </w:footnote>
  <w:footnote w:type="continuationSeparator" w:id="1">
    <w:p w:rsidR="00B657A2" w:rsidRDefault="00B657A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611" w:rsidRDefault="00BA461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A4611" w:rsidRDefault="00BA4611">
    <w:pPr>
      <w:pStyle w:val="Cabealho"/>
    </w:pPr>
  </w:p>
  <w:p w:rsidR="00BA4611" w:rsidRDefault="00BA4611" w:rsidP="001C17BE">
    <w:pPr>
      <w:pStyle w:val="Cabealho"/>
      <w:spacing w:after="100" w:afterAutospacing="1"/>
      <w:contextualSpacing/>
      <w:jc w:val="center"/>
    </w:pPr>
  </w:p>
  <w:p w:rsidR="00BA4611" w:rsidRPr="0016418A" w:rsidRDefault="00BA461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A4611" w:rsidRPr="0016418A" w:rsidRDefault="00BA461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A4611" w:rsidRPr="0016418A" w:rsidRDefault="00BA461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A4611" w:rsidRDefault="00BA461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A4611" w:rsidRPr="0016418A" w:rsidRDefault="00BA4611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E0AE2092"/>
    <w:lvl w:ilvl="0" w:tplc="DAEACEA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4F0F6E"/>
    <w:multiLevelType w:val="hybridMultilevel"/>
    <w:tmpl w:val="2F88E63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4"/>
  </w:num>
  <w:num w:numId="5">
    <w:abstractNumId w:val="5"/>
  </w:num>
  <w:num w:numId="6">
    <w:abstractNumId w:val="13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5"/>
  </w:num>
  <w:num w:numId="13">
    <w:abstractNumId w:val="14"/>
  </w:num>
  <w:num w:numId="14">
    <w:abstractNumId w:val="8"/>
  </w:num>
  <w:num w:numId="15">
    <w:abstractNumId w:val="1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05B8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2F3D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6782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396C"/>
    <w:rsid w:val="00184125"/>
    <w:rsid w:val="00185C7D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D57F2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641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70CF5"/>
    <w:rsid w:val="002714CB"/>
    <w:rsid w:val="0027252A"/>
    <w:rsid w:val="00272E3B"/>
    <w:rsid w:val="002806F3"/>
    <w:rsid w:val="002819D0"/>
    <w:rsid w:val="0028276B"/>
    <w:rsid w:val="00284946"/>
    <w:rsid w:val="002860BA"/>
    <w:rsid w:val="00286B72"/>
    <w:rsid w:val="0028714A"/>
    <w:rsid w:val="00287FE6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1BF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D7BDE"/>
    <w:rsid w:val="002E13DB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12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3C5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49BD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4ECB"/>
    <w:rsid w:val="0047678F"/>
    <w:rsid w:val="004777EC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784"/>
    <w:rsid w:val="005938FB"/>
    <w:rsid w:val="00593CC4"/>
    <w:rsid w:val="00595D57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E3E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12FB"/>
    <w:rsid w:val="006A1FC5"/>
    <w:rsid w:val="006A24C5"/>
    <w:rsid w:val="006A2504"/>
    <w:rsid w:val="006A4AB8"/>
    <w:rsid w:val="006A57FE"/>
    <w:rsid w:val="006A6F72"/>
    <w:rsid w:val="006A70AE"/>
    <w:rsid w:val="006A72E4"/>
    <w:rsid w:val="006A7AC0"/>
    <w:rsid w:val="006B0CCF"/>
    <w:rsid w:val="006B219A"/>
    <w:rsid w:val="006B3408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11A6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4226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01E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4933"/>
    <w:rsid w:val="008158CD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2B66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C7D0E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A1C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6FA1"/>
    <w:rsid w:val="00987604"/>
    <w:rsid w:val="0098763B"/>
    <w:rsid w:val="00991AEF"/>
    <w:rsid w:val="00992818"/>
    <w:rsid w:val="0099561B"/>
    <w:rsid w:val="0099611E"/>
    <w:rsid w:val="00997F4D"/>
    <w:rsid w:val="009A0A95"/>
    <w:rsid w:val="009A12B6"/>
    <w:rsid w:val="009A31BE"/>
    <w:rsid w:val="009A3E4E"/>
    <w:rsid w:val="009A488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06EF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657A2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4611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5FD"/>
    <w:rsid w:val="00BE3699"/>
    <w:rsid w:val="00BE61E0"/>
    <w:rsid w:val="00BE6B66"/>
    <w:rsid w:val="00BF0FF3"/>
    <w:rsid w:val="00BF1F3C"/>
    <w:rsid w:val="00BF53AE"/>
    <w:rsid w:val="00BF5BFD"/>
    <w:rsid w:val="00BF6818"/>
    <w:rsid w:val="00BF7718"/>
    <w:rsid w:val="00BF7BA3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4C1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DDE"/>
    <w:rsid w:val="00C36E49"/>
    <w:rsid w:val="00C37D41"/>
    <w:rsid w:val="00C40801"/>
    <w:rsid w:val="00C414D0"/>
    <w:rsid w:val="00C42D50"/>
    <w:rsid w:val="00C504A6"/>
    <w:rsid w:val="00C54749"/>
    <w:rsid w:val="00C55588"/>
    <w:rsid w:val="00C55972"/>
    <w:rsid w:val="00C60DD5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5B53"/>
    <w:rsid w:val="00C964AE"/>
    <w:rsid w:val="00C97B9E"/>
    <w:rsid w:val="00CA023B"/>
    <w:rsid w:val="00CA07F4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1809"/>
    <w:rsid w:val="00CF24A6"/>
    <w:rsid w:val="00CF454E"/>
    <w:rsid w:val="00CF527E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4862"/>
    <w:rsid w:val="00D56B11"/>
    <w:rsid w:val="00D57E8C"/>
    <w:rsid w:val="00D60BB4"/>
    <w:rsid w:val="00D62620"/>
    <w:rsid w:val="00D637F0"/>
    <w:rsid w:val="00D644EF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425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1FF0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5EDA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3756"/>
    <w:rsid w:val="00E43923"/>
    <w:rsid w:val="00E47DE7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2C50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43EB"/>
    <w:rsid w:val="00F04A0E"/>
    <w:rsid w:val="00F06411"/>
    <w:rsid w:val="00F10D6D"/>
    <w:rsid w:val="00F12673"/>
    <w:rsid w:val="00F127B2"/>
    <w:rsid w:val="00F13214"/>
    <w:rsid w:val="00F153DE"/>
    <w:rsid w:val="00F16CFB"/>
    <w:rsid w:val="00F176D4"/>
    <w:rsid w:val="00F21831"/>
    <w:rsid w:val="00F21E9A"/>
    <w:rsid w:val="00F23ADE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0B24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9FC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40FA"/>
    <w:rsid w:val="00FF5D0E"/>
    <w:rsid w:val="00FF60E3"/>
    <w:rsid w:val="00FF660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99F3A-2B35-4FA7-8971-2912D604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flavio.andre</cp:lastModifiedBy>
  <cp:revision>6</cp:revision>
  <cp:lastPrinted>2018-03-19T13:08:00Z</cp:lastPrinted>
  <dcterms:created xsi:type="dcterms:W3CDTF">2018-03-15T16:06:00Z</dcterms:created>
  <dcterms:modified xsi:type="dcterms:W3CDTF">2018-03-19T13:10:00Z</dcterms:modified>
</cp:coreProperties>
</file>