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E8052E" w:rsidRDefault="000A1E8A" w:rsidP="00765089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EA2154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EA2154">
        <w:rPr>
          <w:rFonts w:ascii="Book Antiqua" w:hAnsi="Book Antiqua" w:cstheme="minorHAnsi"/>
          <w:sz w:val="22"/>
          <w:szCs w:val="22"/>
          <w:lang w:val="pt-BR"/>
        </w:rPr>
        <w:t>110</w:t>
      </w:r>
      <w:r w:rsidR="00116636" w:rsidRPr="00EA2154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EA2154">
        <w:rPr>
          <w:rFonts w:ascii="Book Antiqua" w:hAnsi="Book Antiqua" w:cstheme="minorHAnsi"/>
          <w:sz w:val="22"/>
          <w:szCs w:val="22"/>
          <w:lang w:val="pt-BR"/>
        </w:rPr>
        <w:t>-</w:t>
      </w:r>
      <w:r w:rsidR="0016664C" w:rsidRPr="00EA2154">
        <w:rPr>
          <w:rFonts w:ascii="Book Antiqua" w:hAnsi="Book Antiqua" w:cstheme="minorHAnsi"/>
          <w:sz w:val="22"/>
          <w:szCs w:val="22"/>
          <w:lang w:val="pt-BR"/>
        </w:rPr>
        <w:t>000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652</w:t>
      </w:r>
      <w:r w:rsidR="0041151F" w:rsidRPr="00EA2154">
        <w:rPr>
          <w:rFonts w:ascii="Book Antiqua" w:hAnsi="Book Antiqua" w:cstheme="minorHAnsi"/>
          <w:sz w:val="22"/>
          <w:szCs w:val="22"/>
          <w:lang w:val="pt-BR"/>
        </w:rPr>
        <w:t>/2017</w:t>
      </w:r>
    </w:p>
    <w:p w:rsidR="006A72E4" w:rsidRPr="00EA2154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EA2154">
        <w:rPr>
          <w:rFonts w:ascii="Book Antiqua" w:hAnsi="Book Antiqua" w:cstheme="minorHAnsi"/>
          <w:sz w:val="22"/>
          <w:szCs w:val="22"/>
          <w:lang w:val="pt-BR"/>
        </w:rPr>
        <w:t>0</w:t>
      </w:r>
      <w:r w:rsidR="0041151F" w:rsidRPr="00EA2154">
        <w:rPr>
          <w:rFonts w:ascii="Book Antiqua" w:hAnsi="Book Antiqua" w:cstheme="minorHAnsi"/>
          <w:sz w:val="22"/>
          <w:szCs w:val="22"/>
          <w:lang w:val="pt-BR"/>
        </w:rPr>
        <w:t>4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4</w:t>
      </w:r>
      <w:r w:rsidR="00113EA6" w:rsidRPr="00EA2154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EA2154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EA2154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EA2154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CONTROLADORIA GERAL DO ESTADO - CGE</w:t>
      </w:r>
    </w:p>
    <w:p w:rsidR="006A72E4" w:rsidRPr="00EA2154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AUDITORIA ESPECIAL NA SEPLAG</w:t>
      </w:r>
    </w:p>
    <w:p w:rsidR="006A72E4" w:rsidRPr="00EA2154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EA2154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EA2154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8D3C0C" w:rsidRPr="00EA2154" w:rsidRDefault="00113EA6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Administrativo nº </w:t>
      </w:r>
      <w:r w:rsidR="00DE04EC" w:rsidRPr="00EA2154">
        <w:rPr>
          <w:rFonts w:ascii="Book Antiqua" w:hAnsi="Book Antiqua" w:cstheme="minorHAnsi"/>
          <w:b/>
          <w:sz w:val="22"/>
          <w:szCs w:val="22"/>
          <w:lang w:val="pt-BR"/>
        </w:rPr>
        <w:t>110</w:t>
      </w:r>
      <w:r w:rsidR="00116636" w:rsidRPr="00EA2154">
        <w:rPr>
          <w:rFonts w:ascii="Book Antiqua" w:hAnsi="Book Antiqua" w:cstheme="minorHAnsi"/>
          <w:b/>
          <w:sz w:val="22"/>
          <w:szCs w:val="22"/>
          <w:lang w:val="pt-BR"/>
        </w:rPr>
        <w:t>4</w:t>
      </w:r>
      <w:r w:rsidR="00DE04EC" w:rsidRPr="00EA2154">
        <w:rPr>
          <w:rFonts w:ascii="Book Antiqua" w:hAnsi="Book Antiqua" w:cstheme="minorHAnsi"/>
          <w:b/>
          <w:sz w:val="22"/>
          <w:szCs w:val="22"/>
          <w:lang w:val="pt-BR"/>
        </w:rPr>
        <w:t>-</w:t>
      </w:r>
      <w:r w:rsidR="00155A60" w:rsidRPr="00EA2154">
        <w:rPr>
          <w:rFonts w:ascii="Book Antiqua" w:hAnsi="Book Antiqua" w:cstheme="minorHAnsi"/>
          <w:b/>
          <w:sz w:val="22"/>
          <w:szCs w:val="22"/>
          <w:lang w:val="pt-BR"/>
        </w:rPr>
        <w:t>652</w:t>
      </w:r>
      <w:r w:rsidR="00DE04EC" w:rsidRPr="00EA2154">
        <w:rPr>
          <w:rFonts w:ascii="Book Antiqua" w:hAnsi="Book Antiqua" w:cstheme="minorHAnsi"/>
          <w:b/>
          <w:sz w:val="22"/>
          <w:szCs w:val="22"/>
          <w:lang w:val="pt-BR"/>
        </w:rPr>
        <w:t>/201</w:t>
      </w:r>
      <w:r w:rsidR="0041151F" w:rsidRPr="00EA2154">
        <w:rPr>
          <w:rFonts w:ascii="Book Antiqua" w:hAnsi="Book Antiqua" w:cstheme="minorHAnsi"/>
          <w:b/>
          <w:sz w:val="22"/>
          <w:szCs w:val="22"/>
          <w:lang w:val="pt-BR"/>
        </w:rPr>
        <w:t>7</w:t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EA2154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em </w:t>
      </w:r>
      <w:r w:rsidR="00DE04EC" w:rsidRPr="00EA2154">
        <w:rPr>
          <w:rFonts w:ascii="Book Antiqua" w:hAnsi="Book Antiqua" w:cstheme="minorHAnsi"/>
          <w:sz w:val="22"/>
          <w:szCs w:val="22"/>
          <w:lang w:val="pt-BR"/>
        </w:rPr>
        <w:t>01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DE04EC" w:rsidRPr="00EA2154">
        <w:rPr>
          <w:rFonts w:ascii="Book Antiqua" w:hAnsi="Book Antiqua" w:cstheme="minorHAnsi"/>
          <w:sz w:val="22"/>
          <w:szCs w:val="22"/>
          <w:lang w:val="pt-BR"/>
        </w:rPr>
        <w:t>um)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 volume, com </w:t>
      </w:r>
      <w:r w:rsidR="00953BD3" w:rsidRPr="00EA2154">
        <w:rPr>
          <w:rFonts w:ascii="Book Antiqua" w:hAnsi="Book Antiqua" w:cstheme="minorHAnsi"/>
          <w:sz w:val="22"/>
          <w:szCs w:val="22"/>
          <w:lang w:val="pt-BR"/>
        </w:rPr>
        <w:t>0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5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 (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cinco</w:t>
      </w:r>
      <w:r w:rsidR="00116636" w:rsidRPr="00EA2154">
        <w:rPr>
          <w:rFonts w:ascii="Book Antiqua" w:hAnsi="Book Antiqua" w:cstheme="minorHAnsi"/>
          <w:sz w:val="22"/>
          <w:szCs w:val="22"/>
          <w:lang w:val="pt-BR"/>
        </w:rPr>
        <w:t xml:space="preserve">)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fls., que </w:t>
      </w:r>
      <w:r w:rsidR="00116636" w:rsidRPr="00EA2154">
        <w:rPr>
          <w:rFonts w:ascii="Book Antiqua" w:hAnsi="Book Antiqua" w:cstheme="minorHAnsi"/>
          <w:sz w:val="22"/>
          <w:szCs w:val="22"/>
          <w:lang w:val="pt-BR"/>
        </w:rPr>
        <w:t>trata d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 xml:space="preserve">a solicitação de Auditoria Especial na </w:t>
      </w:r>
      <w:r w:rsidR="00024EA6" w:rsidRPr="00EA2154">
        <w:rPr>
          <w:rFonts w:ascii="Book Antiqua" w:hAnsi="Book Antiqua" w:cstheme="minorHAnsi"/>
          <w:sz w:val="22"/>
          <w:szCs w:val="22"/>
          <w:lang w:val="pt-BR"/>
        </w:rPr>
        <w:t>Secretaria de Estado d</w:t>
      </w:r>
      <w:r w:rsidR="00953BD3" w:rsidRPr="00EA2154">
        <w:rPr>
          <w:rFonts w:ascii="Book Antiqua" w:hAnsi="Book Antiqua" w:cstheme="minorHAnsi"/>
          <w:sz w:val="22"/>
          <w:szCs w:val="22"/>
          <w:lang w:val="pt-BR"/>
        </w:rPr>
        <w:t>o Planejamento, Gestão e Patrimônio - SEPLAG</w:t>
      </w:r>
      <w:r w:rsidR="00024EA6" w:rsidRPr="00EA2154"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>conforme documento as folhas 02.</w:t>
      </w:r>
    </w:p>
    <w:p w:rsidR="00155A60" w:rsidRPr="00EA2154" w:rsidRDefault="008D3C0C" w:rsidP="008D3C0C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Esta </w:t>
      </w:r>
      <w:r w:rsidR="00155A60" w:rsidRPr="00EA2154">
        <w:rPr>
          <w:rFonts w:ascii="Book Antiqua" w:hAnsi="Book Antiqua" w:cstheme="minorHAnsi"/>
          <w:sz w:val="22"/>
          <w:szCs w:val="22"/>
          <w:lang w:val="pt-BR"/>
        </w:rPr>
        <w:t xml:space="preserve">Controladoria Geral publicou a Portaria nº 034 de 08.09.2017, conforme DOE de 11.09.2017, tendo encaminhado, em seguida, Ofício nº 392/2017/GABIN/CGE para apresentação da Equipe de Auditoria ao Secretario de Estado do Planejamento. </w:t>
      </w:r>
    </w:p>
    <w:p w:rsidR="00AE4875" w:rsidRDefault="00AE4875" w:rsidP="00AE4875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Ocorre que </w:t>
      </w:r>
      <w:r>
        <w:rPr>
          <w:rFonts w:ascii="Book Antiqua" w:hAnsi="Book Antiqua" w:cstheme="minorHAnsi"/>
          <w:sz w:val="22"/>
          <w:szCs w:val="22"/>
          <w:lang w:val="pt-BR"/>
        </w:rPr>
        <w:t>este órgão de Controle recebeu a demanda do Ministério Público Estadual – MPE, de realizar Pericia Técnica no Termo de Compromisso nº 02/2015 celebrado entre o Estado de Alagoas e a Fundação Cordial. Em reunião com a Controladora Geral do Estado, ficou acordado conforme ata em anexo, que as Assessoras Técnicas de Controle Interno Fabiana Cristina Mendonça de Freitas e Lilian Maria Nunes Silva, serão responsáveis pela realização dos trabalhos, suspendendo, dessa forma, a auditoria na SEPLAG.</w:t>
      </w:r>
    </w:p>
    <w:p w:rsidR="00AE4875" w:rsidRDefault="00AE4875" w:rsidP="00AE4875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sz w:val="22"/>
          <w:szCs w:val="22"/>
          <w:lang w:val="pt-BR"/>
        </w:rPr>
        <w:t>Dessa forma, encaminhem-se os autos a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Assessoria desta SUPAD,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ao 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para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>o cancelamento da Portaria nº 034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, </w:t>
      </w:r>
      <w:r w:rsidRPr="00EA2154">
        <w:rPr>
          <w:rFonts w:ascii="Book Antiqua" w:hAnsi="Book Antiqua" w:cstheme="minorHAnsi"/>
          <w:sz w:val="22"/>
          <w:szCs w:val="22"/>
          <w:lang w:val="pt-BR"/>
        </w:rPr>
        <w:t xml:space="preserve"> ofício nº 392/2017</w:t>
      </w:r>
      <w:r>
        <w:rPr>
          <w:rFonts w:ascii="Book Antiqua" w:hAnsi="Book Antiqua" w:cstheme="minorHAnsi"/>
          <w:sz w:val="22"/>
          <w:szCs w:val="22"/>
          <w:lang w:val="pt-BR"/>
        </w:rPr>
        <w:t xml:space="preserve"> e arquivamento dos autos.</w:t>
      </w:r>
    </w:p>
    <w:p w:rsidR="00AE4875" w:rsidRDefault="00AE4875" w:rsidP="008D3C0C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8D3C0C" w:rsidRPr="00EA2154" w:rsidRDefault="008D3C0C" w:rsidP="008D3C0C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Cs/>
          <w:sz w:val="22"/>
          <w:szCs w:val="22"/>
          <w:lang w:val="pt-BR"/>
        </w:rPr>
        <w:t>Maceió-AL, 02 abril de 2018.</w:t>
      </w:r>
    </w:p>
    <w:p w:rsidR="008D3C0C" w:rsidRPr="00EA2154" w:rsidRDefault="008D3C0C" w:rsidP="008D3C0C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8D3C0C" w:rsidRPr="00EA2154" w:rsidRDefault="008D3C0C" w:rsidP="008D3C0C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8D3C0C" w:rsidRPr="00EA2154" w:rsidRDefault="008D3C0C" w:rsidP="008D3C0C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EA2154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E8052E" w:rsidRDefault="00567D3B" w:rsidP="00765089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E8052E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0C" w:rsidRDefault="008D3C0C" w:rsidP="00CD2CE9">
      <w:r>
        <w:separator/>
      </w:r>
    </w:p>
  </w:endnote>
  <w:endnote w:type="continuationSeparator" w:id="0">
    <w:p w:rsidR="008D3C0C" w:rsidRDefault="008D3C0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Pr="0016418A" w:rsidRDefault="008D3C0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0C" w:rsidRDefault="008D3C0C" w:rsidP="00CD2CE9">
      <w:r>
        <w:separator/>
      </w:r>
    </w:p>
  </w:footnote>
  <w:footnote w:type="continuationSeparator" w:id="0">
    <w:p w:rsidR="008D3C0C" w:rsidRDefault="008D3C0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C0C" w:rsidRDefault="008D3C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D3C0C" w:rsidRDefault="008D3C0C">
    <w:pPr>
      <w:pStyle w:val="Cabealho"/>
    </w:pPr>
  </w:p>
  <w:p w:rsidR="008D3C0C" w:rsidRDefault="008D3C0C" w:rsidP="001C17BE">
    <w:pPr>
      <w:pStyle w:val="Cabealho"/>
      <w:spacing w:after="100" w:afterAutospacing="1"/>
      <w:contextualSpacing/>
      <w:jc w:val="center"/>
    </w:pP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D3C0C" w:rsidRPr="0016418A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D3C0C" w:rsidRDefault="008D3C0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D3C0C" w:rsidRPr="0016418A" w:rsidRDefault="008D3C0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98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5A60"/>
    <w:rsid w:val="001561EC"/>
    <w:rsid w:val="0016070D"/>
    <w:rsid w:val="00160F0C"/>
    <w:rsid w:val="00163B0A"/>
    <w:rsid w:val="00164FD8"/>
    <w:rsid w:val="00165B8C"/>
    <w:rsid w:val="00165F55"/>
    <w:rsid w:val="0016664C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2BDF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38E3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442C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3C0C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3BD3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4875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218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093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32E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52E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54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8BE7-741D-4CCB-8BFA-7E35C84B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2018-04-03T22:08:00Z</cp:lastPrinted>
  <dcterms:created xsi:type="dcterms:W3CDTF">2018-04-03T22:12:00Z</dcterms:created>
  <dcterms:modified xsi:type="dcterms:W3CDTF">2018-04-10T23:29:00Z</dcterms:modified>
</cp:coreProperties>
</file>