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8A" w:rsidRPr="00360D21" w:rsidRDefault="000A1E8A" w:rsidP="00EE6735">
      <w:pPr>
        <w:spacing w:line="360" w:lineRule="auto"/>
        <w:jc w:val="both"/>
        <w:rPr>
          <w:rFonts w:ascii="Book Antiqua" w:hAnsi="Book Antiqua" w:cstheme="minorHAnsi"/>
          <w:b/>
          <w:sz w:val="21"/>
          <w:szCs w:val="21"/>
          <w:lang w:val="pt-BR"/>
        </w:rPr>
      </w:pPr>
    </w:p>
    <w:p w:rsidR="006A72E4" w:rsidRPr="00360D21" w:rsidRDefault="006A72E4" w:rsidP="00EE6735">
      <w:pPr>
        <w:spacing w:line="360" w:lineRule="auto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 xml:space="preserve">PROCESSO Nº 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110</w:t>
      </w:r>
      <w:r w:rsidR="00AA48DB">
        <w:rPr>
          <w:rFonts w:ascii="Book Antiqua" w:hAnsi="Book Antiqua" w:cstheme="minorHAnsi"/>
          <w:sz w:val="21"/>
          <w:szCs w:val="21"/>
          <w:lang w:val="pt-BR"/>
        </w:rPr>
        <w:t>1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-</w:t>
      </w:r>
      <w:r w:rsidR="00AA48DB">
        <w:rPr>
          <w:rFonts w:ascii="Book Antiqua" w:hAnsi="Book Antiqua" w:cstheme="minorHAnsi"/>
          <w:sz w:val="21"/>
          <w:szCs w:val="21"/>
          <w:lang w:val="pt-BR"/>
        </w:rPr>
        <w:t>489/2018</w:t>
      </w:r>
    </w:p>
    <w:p w:rsidR="006A72E4" w:rsidRPr="00360D21" w:rsidRDefault="006A72E4" w:rsidP="00EE6735">
      <w:pPr>
        <w:spacing w:line="360" w:lineRule="auto"/>
        <w:ind w:left="1418" w:hanging="1418"/>
        <w:jc w:val="both"/>
        <w:rPr>
          <w:rFonts w:ascii="Book Antiqua" w:hAnsi="Book Antiqua" w:cstheme="minorHAnsi"/>
          <w:i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 xml:space="preserve">DESPACHO: </w:t>
      </w:r>
      <w:r w:rsidR="00113EA6" w:rsidRPr="00360D21">
        <w:rPr>
          <w:rFonts w:ascii="Book Antiqua" w:hAnsi="Book Antiqua" w:cstheme="minorHAnsi"/>
          <w:sz w:val="21"/>
          <w:szCs w:val="21"/>
          <w:lang w:val="pt-BR"/>
        </w:rPr>
        <w:t>0</w:t>
      </w:r>
      <w:r w:rsidR="00E041BD">
        <w:rPr>
          <w:rFonts w:ascii="Book Antiqua" w:hAnsi="Book Antiqua" w:cstheme="minorHAnsi"/>
          <w:sz w:val="21"/>
          <w:szCs w:val="21"/>
          <w:lang w:val="pt-BR"/>
        </w:rPr>
        <w:t>5</w:t>
      </w:r>
      <w:r w:rsidR="00AA48DB">
        <w:rPr>
          <w:rFonts w:ascii="Book Antiqua" w:hAnsi="Book Antiqua" w:cstheme="minorHAnsi"/>
          <w:sz w:val="21"/>
          <w:szCs w:val="21"/>
          <w:lang w:val="pt-BR"/>
        </w:rPr>
        <w:t>2</w:t>
      </w:r>
      <w:r w:rsidR="00113EA6" w:rsidRPr="00360D21">
        <w:rPr>
          <w:rFonts w:ascii="Book Antiqua" w:hAnsi="Book Antiqua" w:cstheme="minorHAnsi"/>
          <w:sz w:val="21"/>
          <w:szCs w:val="21"/>
          <w:lang w:val="pt-BR"/>
        </w:rPr>
        <w:t>/201</w:t>
      </w:r>
      <w:r w:rsidR="00EB1F18" w:rsidRPr="00360D21">
        <w:rPr>
          <w:rFonts w:ascii="Book Antiqua" w:hAnsi="Book Antiqua" w:cstheme="minorHAnsi"/>
          <w:sz w:val="21"/>
          <w:szCs w:val="21"/>
          <w:lang w:val="pt-BR"/>
        </w:rPr>
        <w:t>8</w:t>
      </w:r>
    </w:p>
    <w:p w:rsidR="009A7978" w:rsidRPr="00360D21" w:rsidRDefault="006A72E4" w:rsidP="00926C2A">
      <w:pPr>
        <w:spacing w:line="360" w:lineRule="auto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>INTERESSADO:</w:t>
      </w:r>
      <w:r w:rsidR="006D3C61" w:rsidRPr="00360D21">
        <w:rPr>
          <w:rFonts w:ascii="Book Antiqua" w:hAnsi="Book Antiqua" w:cstheme="minorHAnsi"/>
          <w:b/>
          <w:sz w:val="21"/>
          <w:szCs w:val="21"/>
          <w:lang w:val="pt-BR"/>
        </w:rPr>
        <w:t xml:space="preserve"> </w:t>
      </w:r>
      <w:r w:rsidR="00AA48DB">
        <w:rPr>
          <w:rFonts w:ascii="Book Antiqua" w:hAnsi="Book Antiqua" w:cstheme="minorHAnsi"/>
          <w:sz w:val="21"/>
          <w:szCs w:val="21"/>
          <w:lang w:val="pt-BR"/>
        </w:rPr>
        <w:t>SECRETARIA DE ESTADO DO PLANEJAMENTO, GESTÃO E PATRIMÔNIO – SEPLAG.</w:t>
      </w:r>
    </w:p>
    <w:p w:rsidR="006A72E4" w:rsidRPr="00360D21" w:rsidRDefault="006A72E4" w:rsidP="00113EA6">
      <w:pPr>
        <w:spacing w:line="360" w:lineRule="auto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>ASSUNTO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: </w:t>
      </w:r>
      <w:r w:rsidR="00AA48DB">
        <w:rPr>
          <w:rFonts w:ascii="Book Antiqua" w:hAnsi="Book Antiqua" w:cstheme="minorHAnsi"/>
          <w:sz w:val="21"/>
          <w:szCs w:val="21"/>
          <w:lang w:val="pt-BR"/>
        </w:rPr>
        <w:t>RELATÓRIO DO EXERCÍCIO DE 2017.</w:t>
      </w:r>
    </w:p>
    <w:p w:rsidR="006A72E4" w:rsidRPr="00360D21" w:rsidRDefault="006A72E4" w:rsidP="00EE6735">
      <w:pPr>
        <w:spacing w:line="360" w:lineRule="auto"/>
        <w:jc w:val="both"/>
        <w:rPr>
          <w:rFonts w:ascii="Book Antiqua" w:hAnsi="Book Antiqua" w:cstheme="minorHAnsi"/>
          <w:sz w:val="21"/>
          <w:szCs w:val="21"/>
          <w:lang w:val="pt-BR"/>
        </w:rPr>
      </w:pPr>
    </w:p>
    <w:p w:rsidR="006A72E4" w:rsidRPr="00360D21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>DESPACHO</w:t>
      </w:r>
    </w:p>
    <w:p w:rsidR="00DC1144" w:rsidRPr="00360D21" w:rsidRDefault="00DC1144" w:rsidP="00DE04EC">
      <w:pPr>
        <w:spacing w:line="360" w:lineRule="auto"/>
        <w:ind w:firstLine="708"/>
        <w:jc w:val="both"/>
        <w:rPr>
          <w:rFonts w:ascii="Book Antiqua" w:hAnsi="Book Antiqua" w:cstheme="minorHAnsi"/>
          <w:sz w:val="21"/>
          <w:szCs w:val="21"/>
          <w:lang w:val="pt-BR"/>
        </w:rPr>
      </w:pPr>
    </w:p>
    <w:p w:rsidR="007B4A59" w:rsidRDefault="00113EA6" w:rsidP="007B4A59">
      <w:pPr>
        <w:spacing w:line="360" w:lineRule="auto"/>
        <w:ind w:firstLine="708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Trata-se do </w:t>
      </w: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 xml:space="preserve">Processo Administrativo nº </w:t>
      </w:r>
      <w:r w:rsidR="00DE04EC" w:rsidRPr="00360D21">
        <w:rPr>
          <w:rFonts w:ascii="Book Antiqua" w:hAnsi="Book Antiqua" w:cstheme="minorHAnsi"/>
          <w:b/>
          <w:sz w:val="21"/>
          <w:szCs w:val="21"/>
          <w:lang w:val="pt-BR"/>
        </w:rPr>
        <w:t>110</w:t>
      </w:r>
      <w:r w:rsidR="00AA48DB">
        <w:rPr>
          <w:rFonts w:ascii="Book Antiqua" w:hAnsi="Book Antiqua" w:cstheme="minorHAnsi"/>
          <w:b/>
          <w:sz w:val="21"/>
          <w:szCs w:val="21"/>
          <w:lang w:val="pt-BR"/>
        </w:rPr>
        <w:t>1</w:t>
      </w:r>
      <w:r w:rsidR="00DE04EC" w:rsidRPr="00360D21">
        <w:rPr>
          <w:rFonts w:ascii="Book Antiqua" w:hAnsi="Book Antiqua" w:cstheme="minorHAnsi"/>
          <w:b/>
          <w:sz w:val="21"/>
          <w:szCs w:val="21"/>
          <w:lang w:val="pt-BR"/>
        </w:rPr>
        <w:t>-</w:t>
      </w:r>
      <w:r w:rsidR="00AA48DB">
        <w:rPr>
          <w:rFonts w:ascii="Book Antiqua" w:hAnsi="Book Antiqua" w:cstheme="minorHAnsi"/>
          <w:b/>
          <w:sz w:val="21"/>
          <w:szCs w:val="21"/>
          <w:lang w:val="pt-BR"/>
        </w:rPr>
        <w:t>489</w:t>
      </w:r>
      <w:r w:rsidR="00DE04EC" w:rsidRPr="00360D21">
        <w:rPr>
          <w:rFonts w:ascii="Book Antiqua" w:hAnsi="Book Antiqua" w:cstheme="minorHAnsi"/>
          <w:b/>
          <w:sz w:val="21"/>
          <w:szCs w:val="21"/>
          <w:lang w:val="pt-BR"/>
        </w:rPr>
        <w:t>/20</w:t>
      </w:r>
      <w:r w:rsidR="00AA48DB">
        <w:rPr>
          <w:rFonts w:ascii="Book Antiqua" w:hAnsi="Book Antiqua" w:cstheme="minorHAnsi"/>
          <w:b/>
          <w:sz w:val="21"/>
          <w:szCs w:val="21"/>
          <w:lang w:val="pt-BR"/>
        </w:rPr>
        <w:t>18</w:t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sz w:val="21"/>
          <w:szCs w:val="21"/>
          <w:lang w:val="pt-BR"/>
        </w:rPr>
        <w:t xml:space="preserve">, 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em 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01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 (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um)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 volume, com </w:t>
      </w:r>
      <w:r w:rsidR="00AA48DB">
        <w:rPr>
          <w:rFonts w:ascii="Book Antiqua" w:hAnsi="Book Antiqua" w:cstheme="minorHAnsi"/>
          <w:sz w:val="21"/>
          <w:szCs w:val="21"/>
          <w:lang w:val="pt-BR"/>
        </w:rPr>
        <w:t>28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 (</w:t>
      </w:r>
      <w:r w:rsidR="00AA48DB">
        <w:rPr>
          <w:rFonts w:ascii="Book Antiqua" w:hAnsi="Book Antiqua" w:cstheme="minorHAnsi"/>
          <w:sz w:val="21"/>
          <w:szCs w:val="21"/>
          <w:lang w:val="pt-BR"/>
        </w:rPr>
        <w:t>vinte e oito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) fls., </w:t>
      </w:r>
      <w:r w:rsidR="00567D3B" w:rsidRPr="00360D21">
        <w:rPr>
          <w:rFonts w:ascii="Book Antiqua" w:hAnsi="Book Antiqua" w:cstheme="minorHAnsi"/>
          <w:sz w:val="21"/>
          <w:szCs w:val="21"/>
          <w:lang w:val="pt-BR"/>
        </w:rPr>
        <w:t xml:space="preserve">encaminhados à Controladoria Geral do Estado – CGE, através do </w:t>
      </w:r>
      <w:r w:rsidR="00AA48DB">
        <w:rPr>
          <w:rFonts w:ascii="Book Antiqua" w:hAnsi="Book Antiqua" w:cstheme="minorHAnsi"/>
          <w:sz w:val="21"/>
          <w:szCs w:val="21"/>
          <w:lang w:val="pt-BR"/>
        </w:rPr>
        <w:t>Despacho GC nº 647/2018</w:t>
      </w:r>
      <w:r w:rsidR="00E041BD">
        <w:rPr>
          <w:rFonts w:ascii="Book Antiqua" w:hAnsi="Book Antiqua" w:cstheme="minorHAnsi"/>
          <w:sz w:val="21"/>
          <w:szCs w:val="21"/>
          <w:lang w:val="pt-BR"/>
        </w:rPr>
        <w:t xml:space="preserve">, </w:t>
      </w:r>
      <w:r w:rsidR="00567D3B" w:rsidRPr="00360D21">
        <w:rPr>
          <w:rFonts w:ascii="Book Antiqua" w:hAnsi="Book Antiqua" w:cstheme="minorHAnsi"/>
          <w:sz w:val="21"/>
          <w:szCs w:val="21"/>
          <w:lang w:val="pt-BR"/>
        </w:rPr>
        <w:t xml:space="preserve">de fls. </w:t>
      </w:r>
      <w:r w:rsidR="00AA48DB">
        <w:rPr>
          <w:rFonts w:ascii="Book Antiqua" w:hAnsi="Book Antiqua" w:cstheme="minorHAnsi"/>
          <w:sz w:val="21"/>
          <w:szCs w:val="21"/>
          <w:lang w:val="pt-BR"/>
        </w:rPr>
        <w:t>27</w:t>
      </w:r>
      <w:r w:rsidR="00E041BD">
        <w:rPr>
          <w:rFonts w:ascii="Book Antiqua" w:hAnsi="Book Antiqua" w:cstheme="minorHAnsi"/>
          <w:sz w:val="21"/>
          <w:szCs w:val="21"/>
          <w:lang w:val="pt-BR"/>
        </w:rPr>
        <w:t>,</w:t>
      </w:r>
      <w:r w:rsidR="00567D3B" w:rsidRPr="00360D21">
        <w:rPr>
          <w:rFonts w:ascii="Book Antiqua" w:hAnsi="Book Antiqua" w:cstheme="minorHAnsi"/>
          <w:sz w:val="21"/>
          <w:szCs w:val="21"/>
          <w:lang w:val="pt-BR"/>
        </w:rPr>
        <w:t xml:space="preserve"> datado </w:t>
      </w:r>
      <w:r w:rsidR="00DF4079">
        <w:rPr>
          <w:rFonts w:ascii="Book Antiqua" w:hAnsi="Book Antiqua" w:cstheme="minorHAnsi"/>
          <w:sz w:val="21"/>
          <w:szCs w:val="21"/>
          <w:lang w:val="pt-BR"/>
        </w:rPr>
        <w:t>de</w:t>
      </w:r>
      <w:r w:rsidR="00567D3B" w:rsidRPr="00360D21">
        <w:rPr>
          <w:rFonts w:ascii="Book Antiqua" w:hAnsi="Book Antiqua" w:cstheme="minorHAnsi"/>
          <w:sz w:val="21"/>
          <w:szCs w:val="21"/>
          <w:lang w:val="pt-BR"/>
        </w:rPr>
        <w:t xml:space="preserve"> </w:t>
      </w:r>
      <w:r w:rsidR="00DF4079">
        <w:rPr>
          <w:rFonts w:ascii="Book Antiqua" w:hAnsi="Book Antiqua" w:cstheme="minorHAnsi"/>
          <w:sz w:val="21"/>
          <w:szCs w:val="21"/>
          <w:lang w:val="pt-BR"/>
        </w:rPr>
        <w:t>2</w:t>
      </w:r>
      <w:r w:rsidR="00AA48DB">
        <w:rPr>
          <w:rFonts w:ascii="Book Antiqua" w:hAnsi="Book Antiqua" w:cstheme="minorHAnsi"/>
          <w:sz w:val="21"/>
          <w:szCs w:val="21"/>
          <w:lang w:val="pt-BR"/>
        </w:rPr>
        <w:t>2</w:t>
      </w:r>
      <w:r w:rsidR="00DF4079">
        <w:rPr>
          <w:rFonts w:ascii="Book Antiqua" w:hAnsi="Book Antiqua" w:cstheme="minorHAnsi"/>
          <w:sz w:val="21"/>
          <w:szCs w:val="21"/>
          <w:lang w:val="pt-BR"/>
        </w:rPr>
        <w:t>.0</w:t>
      </w:r>
      <w:r w:rsidR="00AA48DB">
        <w:rPr>
          <w:rFonts w:ascii="Book Antiqua" w:hAnsi="Book Antiqua" w:cstheme="minorHAnsi"/>
          <w:sz w:val="21"/>
          <w:szCs w:val="21"/>
          <w:lang w:val="pt-BR"/>
        </w:rPr>
        <w:t>2</w:t>
      </w:r>
      <w:r w:rsidR="00DF4079">
        <w:rPr>
          <w:rFonts w:ascii="Book Antiqua" w:hAnsi="Book Antiqua" w:cstheme="minorHAnsi"/>
          <w:sz w:val="21"/>
          <w:szCs w:val="21"/>
          <w:lang w:val="pt-BR"/>
        </w:rPr>
        <w:t>.201</w:t>
      </w:r>
      <w:r w:rsidR="00AA48DB">
        <w:rPr>
          <w:rFonts w:ascii="Book Antiqua" w:hAnsi="Book Antiqua" w:cstheme="minorHAnsi"/>
          <w:sz w:val="21"/>
          <w:szCs w:val="21"/>
          <w:lang w:val="pt-BR"/>
        </w:rPr>
        <w:t>8</w:t>
      </w:r>
      <w:r w:rsidR="00567D3B" w:rsidRPr="00360D21">
        <w:rPr>
          <w:rFonts w:ascii="Book Antiqua" w:hAnsi="Book Antiqua" w:cstheme="minorHAnsi"/>
          <w:sz w:val="21"/>
          <w:szCs w:val="21"/>
          <w:lang w:val="pt-BR"/>
        </w:rPr>
        <w:t xml:space="preserve">, </w:t>
      </w:r>
      <w:r w:rsidR="00DC1144" w:rsidRPr="00360D21">
        <w:rPr>
          <w:rFonts w:ascii="Book Antiqua" w:hAnsi="Book Antiqua" w:cstheme="minorHAnsi"/>
          <w:sz w:val="21"/>
          <w:szCs w:val="21"/>
          <w:lang w:val="pt-BR"/>
        </w:rPr>
        <w:t xml:space="preserve">de lavra do </w:t>
      </w:r>
      <w:r w:rsidR="00AA48DB">
        <w:rPr>
          <w:rFonts w:ascii="Book Antiqua" w:hAnsi="Book Antiqua" w:cstheme="minorHAnsi"/>
          <w:sz w:val="21"/>
          <w:szCs w:val="21"/>
          <w:lang w:val="pt-BR"/>
        </w:rPr>
        <w:t>Secretário Executivo de Integração e Política Social</w:t>
      </w:r>
      <w:r w:rsidR="00DF4079">
        <w:rPr>
          <w:rFonts w:ascii="Book Antiqua" w:hAnsi="Book Antiqua" w:cstheme="minorHAnsi"/>
          <w:sz w:val="21"/>
          <w:szCs w:val="21"/>
          <w:lang w:val="pt-BR"/>
        </w:rPr>
        <w:t>,</w:t>
      </w:r>
      <w:r w:rsidR="00AA48DB">
        <w:rPr>
          <w:rFonts w:ascii="Book Antiqua" w:hAnsi="Book Antiqua" w:cstheme="minorHAnsi"/>
          <w:sz w:val="21"/>
          <w:szCs w:val="21"/>
          <w:lang w:val="pt-BR"/>
        </w:rPr>
        <w:t xml:space="preserve"> do Gabinete Civil</w:t>
      </w:r>
      <w:r w:rsidR="00DF4079">
        <w:rPr>
          <w:rFonts w:ascii="Book Antiqua" w:hAnsi="Book Antiqua" w:cstheme="minorHAnsi"/>
          <w:sz w:val="21"/>
          <w:szCs w:val="21"/>
          <w:lang w:val="pt-BR"/>
        </w:rPr>
        <w:t xml:space="preserve"> </w:t>
      </w:r>
      <w:r w:rsidR="007B4A59" w:rsidRPr="00360D21">
        <w:rPr>
          <w:rFonts w:ascii="Book Antiqua" w:hAnsi="Book Antiqua" w:cstheme="minorHAnsi"/>
          <w:sz w:val="21"/>
          <w:szCs w:val="21"/>
          <w:lang w:val="pt-BR"/>
        </w:rPr>
        <w:t xml:space="preserve">onde </w:t>
      </w:r>
      <w:r w:rsidR="00AA48DB">
        <w:rPr>
          <w:rFonts w:ascii="Book Antiqua" w:hAnsi="Book Antiqua" w:cstheme="minorHAnsi"/>
          <w:sz w:val="21"/>
          <w:szCs w:val="21"/>
          <w:lang w:val="pt-BR"/>
        </w:rPr>
        <w:t xml:space="preserve">remete os autos a este órgão de controle </w:t>
      </w:r>
      <w:proofErr w:type="gramStart"/>
      <w:r w:rsidR="00AA48DB" w:rsidRPr="00AA48DB">
        <w:rPr>
          <w:rFonts w:ascii="Book Antiqua" w:hAnsi="Book Antiqua" w:cstheme="minorHAnsi"/>
          <w:b/>
          <w:i/>
          <w:sz w:val="21"/>
          <w:szCs w:val="21"/>
          <w:lang w:val="pt-BR"/>
        </w:rPr>
        <w:t>“...</w:t>
      </w:r>
      <w:proofErr w:type="gramEnd"/>
      <w:r w:rsidR="00AA48DB" w:rsidRPr="00AA48DB">
        <w:rPr>
          <w:rFonts w:ascii="Book Antiqua" w:hAnsi="Book Antiqua" w:cstheme="minorHAnsi"/>
          <w:b/>
          <w:i/>
          <w:sz w:val="21"/>
          <w:szCs w:val="21"/>
          <w:lang w:val="pt-BR"/>
        </w:rPr>
        <w:t>para ciência e anotações de praxe, se e for o caso”.</w:t>
      </w:r>
    </w:p>
    <w:p w:rsidR="00AA48DB" w:rsidRDefault="00AA48DB" w:rsidP="00335CB7">
      <w:pPr>
        <w:spacing w:line="360" w:lineRule="auto"/>
        <w:ind w:firstLine="851"/>
        <w:jc w:val="both"/>
        <w:rPr>
          <w:rFonts w:ascii="Book Antiqua" w:hAnsi="Book Antiqua" w:cstheme="minorHAnsi"/>
          <w:sz w:val="21"/>
          <w:szCs w:val="21"/>
          <w:lang w:val="pt-BR"/>
        </w:rPr>
      </w:pPr>
      <w:r>
        <w:rPr>
          <w:rFonts w:ascii="Book Antiqua" w:hAnsi="Book Antiqua" w:cstheme="minorHAnsi"/>
          <w:sz w:val="21"/>
          <w:szCs w:val="21"/>
          <w:lang w:val="pt-BR"/>
        </w:rPr>
        <w:t xml:space="preserve">As folhas 02 verifica-se Ofício nº 128/2018-GS/SEPLAG, datado de 05.02.2018, de lavra do Secretário de Estado do Planejamento, Gestão e Patrimônio – SEPLAG, onde encaminha ao </w:t>
      </w:r>
      <w:proofErr w:type="gramStart"/>
      <w:r>
        <w:rPr>
          <w:rFonts w:ascii="Book Antiqua" w:hAnsi="Book Antiqua" w:cstheme="minorHAnsi"/>
          <w:sz w:val="21"/>
          <w:szCs w:val="21"/>
          <w:lang w:val="pt-BR"/>
        </w:rPr>
        <w:t>Sr.</w:t>
      </w:r>
      <w:proofErr w:type="gramEnd"/>
      <w:r>
        <w:rPr>
          <w:rFonts w:ascii="Book Antiqua" w:hAnsi="Book Antiqua" w:cstheme="minorHAnsi"/>
          <w:sz w:val="21"/>
          <w:szCs w:val="21"/>
          <w:lang w:val="pt-BR"/>
        </w:rPr>
        <w:t xml:space="preserve"> Governador do Estado o Relatório Anual das Ações Desenvolvidas na SEPLAG.</w:t>
      </w:r>
    </w:p>
    <w:p w:rsidR="00521922" w:rsidRPr="00360D21" w:rsidRDefault="00521922" w:rsidP="00521922">
      <w:pPr>
        <w:spacing w:line="360" w:lineRule="auto"/>
        <w:ind w:firstLine="851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sz w:val="21"/>
          <w:szCs w:val="21"/>
          <w:lang w:val="pt-BR"/>
        </w:rPr>
        <w:t>Esta Superintendência de Auditagem – SUPAD extraiu cópia dos autos, abrindo novo processo, tendo arquivado na pasta d</w:t>
      </w:r>
      <w:r>
        <w:rPr>
          <w:rFonts w:ascii="Book Antiqua" w:hAnsi="Book Antiqua" w:cstheme="minorHAnsi"/>
          <w:sz w:val="21"/>
          <w:szCs w:val="21"/>
          <w:lang w:val="pt-BR"/>
        </w:rPr>
        <w:t>a SEPLAG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>, os quais irão servir de subsídio n</w:t>
      </w:r>
      <w:r>
        <w:rPr>
          <w:rFonts w:ascii="Book Antiqua" w:hAnsi="Book Antiqua" w:cstheme="minorHAnsi"/>
          <w:sz w:val="21"/>
          <w:szCs w:val="21"/>
          <w:lang w:val="pt-BR"/>
        </w:rPr>
        <w:t xml:space="preserve">os trabalhos de auditoria a serem realizados 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>n</w:t>
      </w:r>
      <w:r>
        <w:rPr>
          <w:rFonts w:ascii="Book Antiqua" w:hAnsi="Book Antiqua" w:cstheme="minorHAnsi"/>
          <w:sz w:val="21"/>
          <w:szCs w:val="21"/>
          <w:lang w:val="pt-BR"/>
        </w:rPr>
        <w:t xml:space="preserve">aquele 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>Órgão</w:t>
      </w:r>
      <w:r>
        <w:rPr>
          <w:rFonts w:ascii="Book Antiqua" w:hAnsi="Book Antiqua" w:cstheme="minorHAnsi"/>
          <w:sz w:val="21"/>
          <w:szCs w:val="21"/>
          <w:lang w:val="pt-BR"/>
        </w:rPr>
        <w:t>.</w:t>
      </w:r>
    </w:p>
    <w:p w:rsidR="00521922" w:rsidRPr="00360D21" w:rsidRDefault="00521922" w:rsidP="00521922">
      <w:pPr>
        <w:spacing w:line="360" w:lineRule="auto"/>
        <w:ind w:firstLine="851"/>
        <w:jc w:val="both"/>
        <w:rPr>
          <w:rFonts w:ascii="Book Antiqua" w:hAnsi="Book Antiqua" w:cstheme="minorHAnsi"/>
          <w:sz w:val="21"/>
          <w:szCs w:val="21"/>
          <w:lang w:val="pt-BR"/>
        </w:rPr>
      </w:pPr>
      <w:r>
        <w:rPr>
          <w:rFonts w:ascii="Book Antiqua" w:hAnsi="Book Antiqua" w:cstheme="minorHAnsi"/>
          <w:sz w:val="21"/>
          <w:szCs w:val="21"/>
          <w:lang w:val="pt-BR"/>
        </w:rPr>
        <w:t xml:space="preserve">Atendida a determinação, 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encaminhem-se ao gabinete da Controladora Geral, para conhecimento, ao tempo em que sugerimos a </w:t>
      </w:r>
      <w:r>
        <w:rPr>
          <w:rFonts w:ascii="Book Antiqua" w:hAnsi="Book Antiqua" w:cstheme="minorHAnsi"/>
          <w:sz w:val="21"/>
          <w:szCs w:val="21"/>
          <w:lang w:val="pt-BR"/>
        </w:rPr>
        <w:t xml:space="preserve">evolução dos autos a Superintendência de Controle Financeiro – SUCOF e Superintendência de Correição - SUCOR, 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>para ciência e demais providências.</w:t>
      </w:r>
    </w:p>
    <w:p w:rsidR="00D65FE6" w:rsidRPr="00360D21" w:rsidRDefault="00D65FE6" w:rsidP="00335CB7">
      <w:pPr>
        <w:spacing w:line="360" w:lineRule="auto"/>
        <w:jc w:val="center"/>
        <w:rPr>
          <w:rFonts w:ascii="Book Antiqua" w:hAnsi="Book Antiqua" w:cstheme="minorHAnsi"/>
          <w:bCs/>
          <w:sz w:val="21"/>
          <w:szCs w:val="21"/>
          <w:lang w:val="pt-BR"/>
        </w:rPr>
      </w:pPr>
    </w:p>
    <w:p w:rsidR="00335CB7" w:rsidRPr="00360D21" w:rsidRDefault="00335CB7" w:rsidP="00335CB7">
      <w:pPr>
        <w:spacing w:line="360" w:lineRule="auto"/>
        <w:jc w:val="center"/>
        <w:rPr>
          <w:rFonts w:ascii="Book Antiqua" w:hAnsi="Book Antiqua" w:cstheme="minorHAnsi"/>
          <w:bCs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Cs/>
          <w:sz w:val="21"/>
          <w:szCs w:val="21"/>
          <w:lang w:val="pt-BR"/>
        </w:rPr>
        <w:t xml:space="preserve">Maceió-AL, </w:t>
      </w:r>
      <w:r w:rsidR="00DC1144" w:rsidRPr="00360D21">
        <w:rPr>
          <w:rFonts w:ascii="Book Antiqua" w:hAnsi="Book Antiqua" w:cstheme="minorHAnsi"/>
          <w:bCs/>
          <w:sz w:val="21"/>
          <w:szCs w:val="21"/>
          <w:lang w:val="pt-BR"/>
        </w:rPr>
        <w:t>0</w:t>
      </w:r>
      <w:r w:rsidR="002D6B12">
        <w:rPr>
          <w:rFonts w:ascii="Book Antiqua" w:hAnsi="Book Antiqua" w:cstheme="minorHAnsi"/>
          <w:bCs/>
          <w:sz w:val="21"/>
          <w:szCs w:val="21"/>
          <w:lang w:val="pt-BR"/>
        </w:rPr>
        <w:t>5</w:t>
      </w:r>
      <w:r w:rsidR="008167C7" w:rsidRPr="00360D21">
        <w:rPr>
          <w:rFonts w:ascii="Book Antiqua" w:hAnsi="Book Antiqua" w:cstheme="minorHAnsi"/>
          <w:bCs/>
          <w:sz w:val="21"/>
          <w:szCs w:val="21"/>
          <w:lang w:val="pt-BR"/>
        </w:rPr>
        <w:t xml:space="preserve"> abril</w:t>
      </w:r>
      <w:r w:rsidRPr="00360D21">
        <w:rPr>
          <w:rFonts w:ascii="Book Antiqua" w:hAnsi="Book Antiqua" w:cstheme="minorHAnsi"/>
          <w:bCs/>
          <w:sz w:val="21"/>
          <w:szCs w:val="21"/>
          <w:lang w:val="pt-BR"/>
        </w:rPr>
        <w:t xml:space="preserve"> de 2018.</w:t>
      </w:r>
    </w:p>
    <w:p w:rsidR="00335CB7" w:rsidRPr="00360D21" w:rsidRDefault="00335CB7" w:rsidP="00335CB7">
      <w:pPr>
        <w:spacing w:line="360" w:lineRule="auto"/>
        <w:jc w:val="center"/>
        <w:rPr>
          <w:rFonts w:ascii="Book Antiqua" w:hAnsi="Book Antiqua" w:cstheme="minorHAnsi"/>
          <w:bCs/>
          <w:sz w:val="21"/>
          <w:szCs w:val="21"/>
          <w:lang w:val="pt-BR"/>
        </w:rPr>
      </w:pPr>
    </w:p>
    <w:p w:rsidR="00A52058" w:rsidRPr="00360D21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sz w:val="21"/>
          <w:szCs w:val="21"/>
          <w:lang w:val="pt-BR"/>
        </w:rPr>
        <w:t>Adriana Andrade Araújo</w:t>
      </w:r>
    </w:p>
    <w:p w:rsidR="00A52058" w:rsidRPr="00360D21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>Superintendente de Auditagem - Matrícula n° 113-9</w:t>
      </w:r>
    </w:p>
    <w:p w:rsidR="00567D3B" w:rsidRPr="00360D21" w:rsidRDefault="00567D3B" w:rsidP="00A52058">
      <w:pPr>
        <w:spacing w:line="360" w:lineRule="auto"/>
        <w:jc w:val="both"/>
        <w:rPr>
          <w:rFonts w:ascii="Book Antiqua" w:hAnsi="Book Antiqua" w:cstheme="minorHAnsi"/>
          <w:b/>
          <w:sz w:val="21"/>
          <w:szCs w:val="21"/>
          <w:lang w:val="pt-BR"/>
        </w:rPr>
      </w:pPr>
    </w:p>
    <w:sectPr w:rsidR="00567D3B" w:rsidRPr="00360D21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45C" w:rsidRDefault="006F245C" w:rsidP="00CD2CE9">
      <w:r>
        <w:separator/>
      </w:r>
    </w:p>
  </w:endnote>
  <w:endnote w:type="continuationSeparator" w:id="0">
    <w:p w:rsidR="006F245C" w:rsidRDefault="006F245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45C" w:rsidRPr="0016418A" w:rsidRDefault="006F245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45C" w:rsidRDefault="006F245C" w:rsidP="00CD2CE9">
      <w:r>
        <w:separator/>
      </w:r>
    </w:p>
  </w:footnote>
  <w:footnote w:type="continuationSeparator" w:id="0">
    <w:p w:rsidR="006F245C" w:rsidRDefault="006F245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45C" w:rsidRDefault="006F245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F245C" w:rsidRDefault="006F245C">
    <w:pPr>
      <w:pStyle w:val="Cabealho"/>
    </w:pPr>
  </w:p>
  <w:p w:rsidR="006F245C" w:rsidRDefault="006F245C" w:rsidP="001C17BE">
    <w:pPr>
      <w:pStyle w:val="Cabealho"/>
      <w:spacing w:after="100" w:afterAutospacing="1"/>
      <w:contextualSpacing/>
      <w:jc w:val="center"/>
    </w:pPr>
  </w:p>
  <w:p w:rsidR="006F245C" w:rsidRPr="0016418A" w:rsidRDefault="006F245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F245C" w:rsidRPr="0016418A" w:rsidRDefault="006F245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F245C" w:rsidRPr="0016418A" w:rsidRDefault="006F245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F245C" w:rsidRDefault="006F245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F245C" w:rsidRPr="0016418A" w:rsidRDefault="006F245C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B28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0F76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234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7454F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B13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6B12"/>
    <w:rsid w:val="002D7227"/>
    <w:rsid w:val="002E13DB"/>
    <w:rsid w:val="002E19D6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556AA"/>
    <w:rsid w:val="00360871"/>
    <w:rsid w:val="00360D2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77ACE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2E62"/>
    <w:rsid w:val="0049396A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3EE2"/>
    <w:rsid w:val="00515433"/>
    <w:rsid w:val="005163F4"/>
    <w:rsid w:val="00516500"/>
    <w:rsid w:val="00521922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45C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B02EB"/>
    <w:rsid w:val="007B4535"/>
    <w:rsid w:val="007B4A59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7C7"/>
    <w:rsid w:val="0081697E"/>
    <w:rsid w:val="00817B53"/>
    <w:rsid w:val="008206D8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2C18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6C2A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05A8"/>
    <w:rsid w:val="009A12B6"/>
    <w:rsid w:val="009A31BE"/>
    <w:rsid w:val="009A3E4E"/>
    <w:rsid w:val="009A4880"/>
    <w:rsid w:val="009A491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A48DB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5B58"/>
    <w:rsid w:val="00BC6275"/>
    <w:rsid w:val="00BC6747"/>
    <w:rsid w:val="00BC7335"/>
    <w:rsid w:val="00BC7FA0"/>
    <w:rsid w:val="00BD0D4C"/>
    <w:rsid w:val="00BD279B"/>
    <w:rsid w:val="00BD2B48"/>
    <w:rsid w:val="00BD46B9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60DD5"/>
    <w:rsid w:val="00C625C4"/>
    <w:rsid w:val="00C6347D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144"/>
    <w:rsid w:val="00DC1A69"/>
    <w:rsid w:val="00DC1BF5"/>
    <w:rsid w:val="00DC334A"/>
    <w:rsid w:val="00DC43F0"/>
    <w:rsid w:val="00DC54F3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04EC"/>
    <w:rsid w:val="00DE1FF0"/>
    <w:rsid w:val="00DE2868"/>
    <w:rsid w:val="00DE5026"/>
    <w:rsid w:val="00DE62E1"/>
    <w:rsid w:val="00DE7B21"/>
    <w:rsid w:val="00DF2741"/>
    <w:rsid w:val="00DF3CA6"/>
    <w:rsid w:val="00DF4079"/>
    <w:rsid w:val="00DF51F3"/>
    <w:rsid w:val="00DF7481"/>
    <w:rsid w:val="00E0075A"/>
    <w:rsid w:val="00E00E01"/>
    <w:rsid w:val="00E0230B"/>
    <w:rsid w:val="00E03FD1"/>
    <w:rsid w:val="00E041BD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D9E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46719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79B0D-9939-43C8-8D24-88965B47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4</cp:revision>
  <cp:lastPrinted>2018-04-05T19:59:00Z</cp:lastPrinted>
  <dcterms:created xsi:type="dcterms:W3CDTF">2018-04-06T14:21:00Z</dcterms:created>
  <dcterms:modified xsi:type="dcterms:W3CDTF">2018-04-06T14:29:00Z</dcterms:modified>
</cp:coreProperties>
</file>