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DF3" w:rsidRPr="00C16D8E" w:rsidRDefault="000A3DF3" w:rsidP="000A3DF3">
      <w:pPr>
        <w:spacing w:line="360" w:lineRule="auto"/>
        <w:jc w:val="both"/>
        <w:rPr>
          <w:rFonts w:ascii="Bookman Old Style" w:hAnsi="Bookman Old Style" w:cs="Arial"/>
          <w:b/>
          <w:sz w:val="22"/>
          <w:szCs w:val="22"/>
          <w:lang w:val="pt-BR"/>
        </w:rPr>
      </w:pPr>
    </w:p>
    <w:p w:rsidR="000A3DF3" w:rsidRPr="00C16D8E" w:rsidRDefault="000A3DF3" w:rsidP="000A3DF3">
      <w:pPr>
        <w:spacing w:line="360" w:lineRule="auto"/>
        <w:jc w:val="both"/>
        <w:rPr>
          <w:rFonts w:ascii="Bookman Old Style" w:hAnsi="Bookman Old Style" w:cs="Arial"/>
          <w:sz w:val="22"/>
          <w:szCs w:val="22"/>
          <w:lang w:val="pt-BR"/>
        </w:rPr>
      </w:pPr>
      <w:r w:rsidRPr="00C16D8E">
        <w:rPr>
          <w:rFonts w:ascii="Bookman Old Style" w:hAnsi="Bookman Old Style" w:cs="Arial"/>
          <w:b/>
          <w:sz w:val="22"/>
          <w:szCs w:val="22"/>
          <w:lang w:val="pt-BR"/>
        </w:rPr>
        <w:t xml:space="preserve">Processo: </w:t>
      </w:r>
      <w:r w:rsidRPr="00C16D8E">
        <w:rPr>
          <w:rFonts w:ascii="Bookman Old Style" w:hAnsi="Bookman Old Style" w:cs="Arial"/>
          <w:sz w:val="22"/>
          <w:szCs w:val="22"/>
          <w:lang w:val="pt-BR"/>
        </w:rPr>
        <w:t>1104-</w:t>
      </w:r>
      <w:r>
        <w:rPr>
          <w:rFonts w:ascii="Bookman Old Style" w:hAnsi="Bookman Old Style" w:cs="Arial"/>
          <w:sz w:val="22"/>
          <w:szCs w:val="22"/>
          <w:lang w:val="pt-BR"/>
        </w:rPr>
        <w:t>371</w:t>
      </w:r>
      <w:r w:rsidRPr="00C16D8E">
        <w:rPr>
          <w:rFonts w:ascii="Bookman Old Style" w:hAnsi="Bookman Old Style" w:cs="Arial"/>
          <w:sz w:val="22"/>
          <w:szCs w:val="22"/>
          <w:lang w:val="pt-BR"/>
        </w:rPr>
        <w:t>/2018.</w:t>
      </w:r>
    </w:p>
    <w:p w:rsidR="000A3DF3" w:rsidRPr="00C16D8E" w:rsidRDefault="000A3DF3" w:rsidP="000A3DF3">
      <w:pPr>
        <w:spacing w:line="360" w:lineRule="auto"/>
        <w:jc w:val="both"/>
        <w:rPr>
          <w:rFonts w:ascii="Bookman Old Style" w:hAnsi="Bookman Old Style" w:cs="Arial"/>
          <w:sz w:val="22"/>
          <w:szCs w:val="22"/>
          <w:lang w:val="pt-BR"/>
        </w:rPr>
      </w:pPr>
      <w:r w:rsidRPr="00C16D8E">
        <w:rPr>
          <w:rFonts w:ascii="Bookman Old Style" w:hAnsi="Bookman Old Style" w:cs="Arial"/>
          <w:b/>
          <w:sz w:val="22"/>
          <w:szCs w:val="22"/>
          <w:lang w:val="pt-BR"/>
        </w:rPr>
        <w:t>Despacho:</w:t>
      </w:r>
      <w:r w:rsidRPr="00C16D8E">
        <w:rPr>
          <w:rFonts w:ascii="Bookman Old Style" w:hAnsi="Bookman Old Style" w:cs="Arial"/>
          <w:sz w:val="22"/>
          <w:szCs w:val="22"/>
          <w:lang w:val="pt-BR"/>
        </w:rPr>
        <w:t xml:space="preserve"> 1</w:t>
      </w:r>
      <w:r>
        <w:rPr>
          <w:rFonts w:ascii="Bookman Old Style" w:hAnsi="Bookman Old Style" w:cs="Arial"/>
          <w:sz w:val="22"/>
          <w:szCs w:val="22"/>
          <w:lang w:val="pt-BR"/>
        </w:rPr>
        <w:t>20</w:t>
      </w:r>
      <w:r w:rsidRPr="00C16D8E">
        <w:rPr>
          <w:rFonts w:ascii="Bookman Old Style" w:hAnsi="Bookman Old Style" w:cs="Arial"/>
          <w:sz w:val="22"/>
          <w:szCs w:val="22"/>
          <w:lang w:val="pt-BR"/>
        </w:rPr>
        <w:t>/2018</w:t>
      </w:r>
    </w:p>
    <w:p w:rsidR="000A3DF3" w:rsidRPr="00C16D8E" w:rsidRDefault="000A3DF3" w:rsidP="000A3DF3">
      <w:pPr>
        <w:spacing w:line="360" w:lineRule="auto"/>
        <w:jc w:val="both"/>
        <w:rPr>
          <w:rFonts w:ascii="Bookman Old Style" w:hAnsi="Bookman Old Style" w:cs="Arial"/>
          <w:sz w:val="22"/>
          <w:szCs w:val="22"/>
          <w:lang w:val="pt-BR"/>
        </w:rPr>
      </w:pPr>
      <w:r w:rsidRPr="00C16D8E">
        <w:rPr>
          <w:rFonts w:ascii="Bookman Old Style" w:hAnsi="Bookman Old Style" w:cs="Arial"/>
          <w:b/>
          <w:sz w:val="22"/>
          <w:szCs w:val="22"/>
          <w:lang w:val="pt-BR"/>
        </w:rPr>
        <w:t>Interessado</w:t>
      </w:r>
      <w:r w:rsidRPr="00C16D8E">
        <w:rPr>
          <w:rFonts w:ascii="Bookman Old Style" w:hAnsi="Bookman Old Style" w:cs="Arial"/>
          <w:sz w:val="22"/>
          <w:szCs w:val="22"/>
          <w:lang w:val="pt-BR"/>
        </w:rPr>
        <w:t xml:space="preserve">: </w:t>
      </w:r>
      <w:r>
        <w:rPr>
          <w:rFonts w:ascii="Bookman Old Style" w:hAnsi="Bookman Old Style" w:cs="Arial"/>
          <w:sz w:val="22"/>
          <w:szCs w:val="22"/>
          <w:lang w:val="pt-BR"/>
        </w:rPr>
        <w:t xml:space="preserve">Controladoria Geral do Estado - </w:t>
      </w:r>
      <w:r w:rsidRPr="00C16D8E">
        <w:rPr>
          <w:rFonts w:ascii="Bookman Old Style" w:hAnsi="Bookman Old Style" w:cs="Arial"/>
          <w:sz w:val="22"/>
          <w:szCs w:val="22"/>
          <w:lang w:val="pt-BR"/>
        </w:rPr>
        <w:t>CGE.</w:t>
      </w:r>
    </w:p>
    <w:p w:rsidR="000A3DF3" w:rsidRPr="00C16D8E" w:rsidRDefault="000A3DF3" w:rsidP="000A3DF3">
      <w:pPr>
        <w:spacing w:line="360" w:lineRule="auto"/>
        <w:jc w:val="both"/>
        <w:rPr>
          <w:rFonts w:ascii="Bookman Old Style" w:hAnsi="Bookman Old Style" w:cstheme="minorHAnsi"/>
          <w:bCs/>
          <w:sz w:val="22"/>
          <w:szCs w:val="22"/>
          <w:lang w:val="pt-BR"/>
        </w:rPr>
      </w:pPr>
      <w:r w:rsidRPr="00C16D8E">
        <w:rPr>
          <w:rFonts w:ascii="Bookman Old Style" w:hAnsi="Bookman Old Style" w:cs="Arial"/>
          <w:b/>
          <w:sz w:val="22"/>
          <w:szCs w:val="22"/>
          <w:lang w:val="pt-BR"/>
        </w:rPr>
        <w:t>Assunto</w:t>
      </w:r>
      <w:r w:rsidRPr="00C16D8E">
        <w:rPr>
          <w:rFonts w:ascii="Bookman Old Style" w:hAnsi="Bookman Old Style" w:cs="Arial"/>
          <w:sz w:val="22"/>
          <w:szCs w:val="22"/>
          <w:lang w:val="pt-BR"/>
        </w:rPr>
        <w:t xml:space="preserve">: </w:t>
      </w:r>
      <w:r>
        <w:rPr>
          <w:rFonts w:ascii="Bookman Old Style" w:hAnsi="Bookman Old Style" w:cs="Arial"/>
          <w:sz w:val="22"/>
          <w:szCs w:val="22"/>
          <w:lang w:val="pt-BR"/>
        </w:rPr>
        <w:t>Ouvidoria – Assuntos Diversos.</w:t>
      </w:r>
    </w:p>
    <w:p w:rsidR="000A3DF3" w:rsidRPr="00C16D8E" w:rsidRDefault="000A3DF3" w:rsidP="000A3DF3">
      <w:pPr>
        <w:pBdr>
          <w:top w:val="single" w:sz="4" w:space="1" w:color="auto"/>
          <w:bottom w:val="single" w:sz="4" w:space="0" w:color="auto"/>
        </w:pBdr>
        <w:spacing w:before="240"/>
        <w:jc w:val="center"/>
        <w:rPr>
          <w:rFonts w:ascii="Bookman Old Style" w:hAnsi="Bookman Old Style" w:cs="Arial"/>
          <w:sz w:val="22"/>
          <w:szCs w:val="22"/>
          <w:lang w:val="pt-BR"/>
        </w:rPr>
      </w:pPr>
      <w:r w:rsidRPr="00C16D8E">
        <w:rPr>
          <w:rFonts w:ascii="Bookman Old Style" w:hAnsi="Bookman Old Style" w:cs="Arial"/>
          <w:b/>
          <w:sz w:val="22"/>
          <w:szCs w:val="22"/>
          <w:lang w:val="pt-BR"/>
        </w:rPr>
        <w:t>DESPACHO</w:t>
      </w:r>
    </w:p>
    <w:p w:rsidR="000A3DF3" w:rsidRPr="00C16D8E" w:rsidRDefault="000A3DF3" w:rsidP="000A3DF3">
      <w:pPr>
        <w:ind w:left="1418" w:hanging="1418"/>
        <w:jc w:val="both"/>
        <w:rPr>
          <w:rFonts w:ascii="Bookman Old Style" w:hAnsi="Bookman Old Style" w:cs="Arial"/>
          <w:sz w:val="22"/>
          <w:szCs w:val="22"/>
          <w:lang w:val="pt-BR"/>
        </w:rPr>
      </w:pPr>
    </w:p>
    <w:p w:rsidR="000A3DF3" w:rsidRDefault="000A3DF3" w:rsidP="000A3DF3">
      <w:pPr>
        <w:spacing w:line="360" w:lineRule="auto"/>
        <w:ind w:firstLine="708"/>
        <w:jc w:val="both"/>
        <w:rPr>
          <w:rFonts w:ascii="Bookman Old Style" w:hAnsi="Bookman Old Style" w:cs="Arial"/>
          <w:sz w:val="22"/>
          <w:szCs w:val="22"/>
          <w:lang w:val="pt-BR"/>
        </w:rPr>
      </w:pPr>
      <w:r w:rsidRPr="00C16D8E">
        <w:rPr>
          <w:rFonts w:ascii="Bookman Old Style" w:hAnsi="Bookman Old Style" w:cs="Arial"/>
          <w:sz w:val="22"/>
          <w:szCs w:val="22"/>
          <w:lang w:val="pt-BR"/>
        </w:rPr>
        <w:t xml:space="preserve">Tratam os autos de </w:t>
      </w:r>
      <w:r>
        <w:rPr>
          <w:rFonts w:ascii="Bookman Old Style" w:hAnsi="Bookman Old Style" w:cs="Arial"/>
          <w:sz w:val="22"/>
          <w:szCs w:val="22"/>
          <w:lang w:val="pt-BR"/>
        </w:rPr>
        <w:t xml:space="preserve">manifestação recebida pela Ouvidoria deste Órgão de Controle, a qual foi tombada através dos autos do </w:t>
      </w:r>
      <w:r w:rsidRPr="00C16D8E">
        <w:rPr>
          <w:rFonts w:ascii="Bookman Old Style" w:hAnsi="Bookman Old Style" w:cs="Arial"/>
          <w:sz w:val="22"/>
          <w:szCs w:val="22"/>
          <w:lang w:val="pt-BR"/>
        </w:rPr>
        <w:t xml:space="preserve">Processo Administrativo </w:t>
      </w:r>
      <w:r>
        <w:rPr>
          <w:rFonts w:ascii="Bookman Old Style" w:hAnsi="Bookman Old Style" w:cs="Arial"/>
          <w:sz w:val="22"/>
          <w:szCs w:val="22"/>
          <w:lang w:val="pt-BR"/>
        </w:rPr>
        <w:t xml:space="preserve">em análise, onde o denunciante </w:t>
      </w:r>
      <w:proofErr w:type="gramStart"/>
      <w:r>
        <w:rPr>
          <w:rFonts w:ascii="Bookman Old Style" w:hAnsi="Bookman Old Style" w:cs="Arial"/>
          <w:sz w:val="22"/>
          <w:szCs w:val="22"/>
          <w:lang w:val="pt-BR"/>
        </w:rPr>
        <w:t>salienta,</w:t>
      </w:r>
      <w:proofErr w:type="gramEnd"/>
      <w:r>
        <w:rPr>
          <w:rFonts w:ascii="Bookman Old Style" w:hAnsi="Bookman Old Style" w:cs="Arial"/>
          <w:sz w:val="22"/>
          <w:szCs w:val="22"/>
          <w:lang w:val="pt-BR"/>
        </w:rPr>
        <w:t xml:space="preserve"> as folhas 02: </w:t>
      </w:r>
    </w:p>
    <w:p w:rsidR="000A3DF3" w:rsidRPr="000A3DF3" w:rsidRDefault="000A3DF3" w:rsidP="000A3DF3">
      <w:pPr>
        <w:spacing w:line="360" w:lineRule="auto"/>
        <w:ind w:left="2268"/>
        <w:jc w:val="both"/>
        <w:rPr>
          <w:rFonts w:ascii="Bookman Old Style" w:hAnsi="Bookman Old Style" w:cs="Arial"/>
          <w:b/>
          <w:sz w:val="20"/>
          <w:szCs w:val="20"/>
          <w:lang w:val="pt-BR"/>
        </w:rPr>
      </w:pPr>
      <w:r w:rsidRPr="000A3DF3">
        <w:rPr>
          <w:rFonts w:ascii="Bookman Old Style" w:hAnsi="Bookman Old Style" w:cs="Arial"/>
          <w:b/>
          <w:sz w:val="20"/>
          <w:szCs w:val="20"/>
          <w:lang w:val="pt-BR"/>
        </w:rPr>
        <w:t xml:space="preserve">...Gostaria de denunciar para a CGE/AL a Empresa VIP Serviços Automotivos, que se valendo de amizades dentro da antiga administração fez fortuna na SESAU. Os processos que passam por aí estão cheios de erros, mas sempre tem alguém que pede para dar um jeitinho. Perceba que em alguns processos, ele coloca o desconto da Ata, mas o preço é </w:t>
      </w:r>
      <w:proofErr w:type="gramStart"/>
      <w:r w:rsidRPr="000A3DF3">
        <w:rPr>
          <w:rFonts w:ascii="Bookman Old Style" w:hAnsi="Bookman Old Style" w:cs="Arial"/>
          <w:b/>
          <w:sz w:val="20"/>
          <w:szCs w:val="20"/>
          <w:lang w:val="pt-BR"/>
        </w:rPr>
        <w:t>duplicado.</w:t>
      </w:r>
      <w:proofErr w:type="gramEnd"/>
    </w:p>
    <w:p w:rsidR="000A3DF3" w:rsidRPr="000A3DF3" w:rsidRDefault="000A3DF3" w:rsidP="000A3DF3">
      <w:pPr>
        <w:spacing w:line="360" w:lineRule="auto"/>
        <w:ind w:left="2268"/>
        <w:jc w:val="both"/>
        <w:rPr>
          <w:rFonts w:ascii="Bookman Old Style" w:hAnsi="Bookman Old Style" w:cs="Arial"/>
          <w:b/>
          <w:sz w:val="20"/>
          <w:szCs w:val="20"/>
          <w:lang w:val="pt-BR"/>
        </w:rPr>
      </w:pPr>
      <w:r w:rsidRPr="000A3DF3">
        <w:rPr>
          <w:rFonts w:ascii="Bookman Old Style" w:hAnsi="Bookman Old Style" w:cs="Arial"/>
          <w:b/>
          <w:sz w:val="20"/>
          <w:szCs w:val="20"/>
          <w:lang w:val="pt-BR"/>
        </w:rPr>
        <w:t>...</w:t>
      </w:r>
    </w:p>
    <w:p w:rsidR="000A3DF3" w:rsidRPr="00C16D8E" w:rsidRDefault="000A3DF3" w:rsidP="000A3DF3">
      <w:pPr>
        <w:spacing w:line="360" w:lineRule="auto"/>
        <w:ind w:left="2268"/>
        <w:jc w:val="both"/>
        <w:rPr>
          <w:rFonts w:ascii="Bookman Old Style" w:hAnsi="Bookman Old Style" w:cs="Arial"/>
          <w:sz w:val="22"/>
          <w:szCs w:val="22"/>
          <w:lang w:val="pt-BR"/>
        </w:rPr>
      </w:pPr>
      <w:r w:rsidRPr="000A3DF3">
        <w:rPr>
          <w:rFonts w:ascii="Bookman Old Style" w:hAnsi="Bookman Old Style" w:cs="Arial"/>
          <w:b/>
          <w:sz w:val="20"/>
          <w:szCs w:val="20"/>
          <w:lang w:val="pt-BR"/>
        </w:rPr>
        <w:t xml:space="preserve">Além disso, </w:t>
      </w:r>
      <w:proofErr w:type="gramStart"/>
      <w:r w:rsidRPr="000A3DF3">
        <w:rPr>
          <w:rFonts w:ascii="Bookman Old Style" w:hAnsi="Bookman Old Style" w:cs="Arial"/>
          <w:b/>
          <w:sz w:val="20"/>
          <w:szCs w:val="20"/>
          <w:lang w:val="pt-BR"/>
        </w:rPr>
        <w:t>a oficina MULTIMARCAS</w:t>
      </w:r>
      <w:proofErr w:type="gramEnd"/>
      <w:r w:rsidRPr="000A3DF3">
        <w:rPr>
          <w:rFonts w:ascii="Bookman Old Style" w:hAnsi="Bookman Old Style" w:cs="Arial"/>
          <w:b/>
          <w:sz w:val="20"/>
          <w:szCs w:val="20"/>
          <w:lang w:val="pt-BR"/>
        </w:rPr>
        <w:t xml:space="preserve"> retirou TUDO das ambulâncias e vendeu, o que pode ser constatado pelas </w:t>
      </w:r>
      <w:proofErr w:type="spellStart"/>
      <w:r w:rsidRPr="000A3DF3">
        <w:rPr>
          <w:rFonts w:ascii="Bookman Old Style" w:hAnsi="Bookman Old Style" w:cs="Arial"/>
          <w:b/>
          <w:sz w:val="20"/>
          <w:szCs w:val="20"/>
          <w:lang w:val="pt-BR"/>
        </w:rPr>
        <w:t>OFs</w:t>
      </w:r>
      <w:proofErr w:type="spellEnd"/>
      <w:r w:rsidRPr="000A3DF3">
        <w:rPr>
          <w:rFonts w:ascii="Bookman Old Style" w:hAnsi="Bookman Old Style" w:cs="Arial"/>
          <w:b/>
          <w:sz w:val="20"/>
          <w:szCs w:val="20"/>
          <w:lang w:val="pt-BR"/>
        </w:rPr>
        <w:t xml:space="preserve">, e OS e confrontarem com o Estado que se encontram a </w:t>
      </w:r>
      <w:proofErr w:type="spellStart"/>
      <w:r w:rsidRPr="000A3DF3">
        <w:rPr>
          <w:rFonts w:ascii="Bookman Old Style" w:hAnsi="Bookman Old Style" w:cs="Arial"/>
          <w:b/>
          <w:sz w:val="20"/>
          <w:szCs w:val="20"/>
          <w:lang w:val="pt-BR"/>
        </w:rPr>
        <w:t>UTIs</w:t>
      </w:r>
      <w:proofErr w:type="spellEnd"/>
      <w:r w:rsidRPr="000A3DF3">
        <w:rPr>
          <w:rFonts w:ascii="Bookman Old Style" w:hAnsi="Bookman Old Style" w:cs="Arial"/>
          <w:b/>
          <w:sz w:val="20"/>
          <w:szCs w:val="20"/>
          <w:lang w:val="pt-BR"/>
        </w:rPr>
        <w:t xml:space="preserve"> móveis e as ambulâncias.</w:t>
      </w:r>
      <w:r w:rsidRPr="00C16D8E">
        <w:rPr>
          <w:rFonts w:ascii="Bookman Old Style" w:hAnsi="Bookman Old Style" w:cs="Arial"/>
          <w:sz w:val="22"/>
          <w:szCs w:val="22"/>
          <w:lang w:val="pt-BR"/>
        </w:rPr>
        <w:t xml:space="preserve"> </w:t>
      </w:r>
    </w:p>
    <w:p w:rsidR="000A3DF3" w:rsidRPr="00C714D4" w:rsidRDefault="000A3DF3" w:rsidP="000A3DF3">
      <w:pPr>
        <w:spacing w:line="360" w:lineRule="auto"/>
        <w:ind w:firstLine="708"/>
        <w:jc w:val="both"/>
        <w:rPr>
          <w:rFonts w:ascii="Bookman Old Style" w:hAnsi="Bookman Old Style" w:cs="Arial"/>
          <w:sz w:val="22"/>
          <w:szCs w:val="22"/>
          <w:lang w:val="pt-BR"/>
        </w:rPr>
      </w:pPr>
      <w:r w:rsidRPr="00C714D4">
        <w:rPr>
          <w:rFonts w:ascii="Bookman Old Style" w:hAnsi="Bookman Old Style" w:cs="Arial"/>
          <w:sz w:val="22"/>
          <w:szCs w:val="22"/>
          <w:lang w:val="pt-BR"/>
        </w:rPr>
        <w:t>Os autos foram encaminhados pel</w:t>
      </w:r>
      <w:r>
        <w:rPr>
          <w:rFonts w:ascii="Bookman Old Style" w:hAnsi="Bookman Old Style" w:cs="Arial"/>
          <w:sz w:val="22"/>
          <w:szCs w:val="22"/>
          <w:lang w:val="pt-BR"/>
        </w:rPr>
        <w:t xml:space="preserve">a Ouvidoria desta CGE </w:t>
      </w:r>
      <w:r w:rsidRPr="00C714D4">
        <w:rPr>
          <w:rFonts w:ascii="Bookman Old Style" w:hAnsi="Bookman Old Style" w:cs="Arial"/>
          <w:sz w:val="22"/>
          <w:szCs w:val="22"/>
          <w:lang w:val="pt-BR"/>
        </w:rPr>
        <w:t>para conhecimento e encaminhamento de resposta por esta Superintendência de Auditagem, como segue</w:t>
      </w:r>
      <w:r>
        <w:rPr>
          <w:rFonts w:ascii="Bookman Old Style" w:hAnsi="Bookman Old Style" w:cs="Arial"/>
          <w:sz w:val="22"/>
          <w:szCs w:val="22"/>
          <w:lang w:val="pt-BR"/>
        </w:rPr>
        <w:t xml:space="preserve"> (fls. 06/08)</w:t>
      </w:r>
      <w:r w:rsidRPr="00C714D4">
        <w:rPr>
          <w:rFonts w:ascii="Bookman Old Style" w:hAnsi="Bookman Old Style" w:cs="Arial"/>
          <w:sz w:val="22"/>
          <w:szCs w:val="22"/>
          <w:lang w:val="pt-BR"/>
        </w:rPr>
        <w:t>:</w:t>
      </w:r>
    </w:p>
    <w:p w:rsidR="000A3DF3" w:rsidRPr="00AD5F02" w:rsidRDefault="000A3DF3" w:rsidP="000A3DF3">
      <w:pPr>
        <w:spacing w:line="360" w:lineRule="auto"/>
        <w:ind w:left="2268"/>
        <w:jc w:val="both"/>
        <w:rPr>
          <w:rFonts w:ascii="Bookman Old Style" w:hAnsi="Bookman Old Style" w:cs="Arial"/>
          <w:b/>
          <w:sz w:val="20"/>
          <w:szCs w:val="20"/>
          <w:lang w:val="pt-BR"/>
        </w:rPr>
      </w:pPr>
      <w:r w:rsidRPr="00AD5F02">
        <w:rPr>
          <w:rFonts w:ascii="Bookman Old Style" w:hAnsi="Bookman Old Style" w:cs="Arial"/>
          <w:b/>
          <w:sz w:val="20"/>
          <w:szCs w:val="20"/>
          <w:lang w:val="pt-BR"/>
        </w:rPr>
        <w:t xml:space="preserve">...sugere-se o encaminhamento dos autos a superintendência de Auditagem – SUPAD, </w:t>
      </w:r>
      <w:r>
        <w:rPr>
          <w:rFonts w:ascii="Bookman Old Style" w:hAnsi="Bookman Old Style" w:cs="Arial"/>
          <w:b/>
          <w:sz w:val="20"/>
          <w:szCs w:val="20"/>
          <w:lang w:val="pt-BR"/>
        </w:rPr>
        <w:t>para averiguação da situação posta, retornando no prazo máximo de 20 dias, podendo ser prorrogado por mais 10 dias, mediante justificativa expressa, para ciência a acerca das providências que foram adotadas</w:t>
      </w:r>
      <w:r w:rsidRPr="00AD5F02">
        <w:rPr>
          <w:rFonts w:ascii="Bookman Old Style" w:hAnsi="Bookman Old Style" w:cs="Arial"/>
          <w:b/>
          <w:sz w:val="20"/>
          <w:szCs w:val="20"/>
          <w:lang w:val="pt-BR"/>
        </w:rPr>
        <w:t>.</w:t>
      </w:r>
    </w:p>
    <w:p w:rsidR="0090060B" w:rsidRDefault="000A3DF3" w:rsidP="000A3DF3">
      <w:pPr>
        <w:spacing w:line="360" w:lineRule="auto"/>
        <w:ind w:firstLine="708"/>
        <w:jc w:val="both"/>
        <w:rPr>
          <w:rFonts w:ascii="Bookman Old Style" w:hAnsi="Bookman Old Style" w:cs="Arial"/>
          <w:sz w:val="22"/>
          <w:szCs w:val="22"/>
          <w:lang w:val="pt-BR"/>
        </w:rPr>
      </w:pPr>
      <w:r w:rsidRPr="00C714D4">
        <w:rPr>
          <w:rFonts w:ascii="Bookman Old Style" w:hAnsi="Bookman Old Style" w:cs="Arial"/>
          <w:sz w:val="22"/>
          <w:szCs w:val="22"/>
          <w:lang w:val="pt-BR"/>
        </w:rPr>
        <w:t xml:space="preserve">Em análise aos autos, </w:t>
      </w:r>
      <w:r>
        <w:rPr>
          <w:rFonts w:ascii="Bookman Old Style" w:hAnsi="Bookman Old Style" w:cs="Arial"/>
          <w:sz w:val="22"/>
          <w:szCs w:val="22"/>
          <w:lang w:val="pt-BR"/>
        </w:rPr>
        <w:t xml:space="preserve">constata-se, </w:t>
      </w:r>
      <w:r w:rsidR="0090060B">
        <w:rPr>
          <w:rFonts w:ascii="Bookman Old Style" w:hAnsi="Bookman Old Style" w:cs="Arial"/>
          <w:sz w:val="22"/>
          <w:szCs w:val="22"/>
          <w:lang w:val="pt-BR"/>
        </w:rPr>
        <w:t xml:space="preserve">que não existem dados suficientes </w:t>
      </w:r>
      <w:r>
        <w:rPr>
          <w:rFonts w:ascii="Bookman Old Style" w:hAnsi="Bookman Old Style" w:cs="Arial"/>
          <w:sz w:val="22"/>
          <w:szCs w:val="22"/>
          <w:lang w:val="pt-BR"/>
        </w:rPr>
        <w:t>qu</w:t>
      </w:r>
      <w:r w:rsidR="0090060B">
        <w:rPr>
          <w:rFonts w:ascii="Bookman Old Style" w:hAnsi="Bookman Old Style" w:cs="Arial"/>
          <w:sz w:val="22"/>
          <w:szCs w:val="22"/>
          <w:lang w:val="pt-BR"/>
        </w:rPr>
        <w:t>e</w:t>
      </w:r>
      <w:r>
        <w:rPr>
          <w:rFonts w:ascii="Bookman Old Style" w:hAnsi="Bookman Old Style" w:cs="Arial"/>
          <w:sz w:val="22"/>
          <w:szCs w:val="22"/>
          <w:lang w:val="pt-BR"/>
        </w:rPr>
        <w:t xml:space="preserve"> possibilitam a análise </w:t>
      </w:r>
      <w:r w:rsidR="0090060B">
        <w:rPr>
          <w:rFonts w:ascii="Bookman Old Style" w:hAnsi="Bookman Old Style" w:cs="Arial"/>
          <w:sz w:val="22"/>
          <w:szCs w:val="22"/>
          <w:lang w:val="pt-BR"/>
        </w:rPr>
        <w:t xml:space="preserve">da denúncia </w:t>
      </w:r>
      <w:r>
        <w:rPr>
          <w:rFonts w:ascii="Bookman Old Style" w:hAnsi="Bookman Old Style" w:cs="Arial"/>
          <w:sz w:val="22"/>
          <w:szCs w:val="22"/>
          <w:lang w:val="pt-BR"/>
        </w:rPr>
        <w:t>por parte desta Superintendência de Auditagem, nos deixando impossibilitados de emitir qualquer manifestação</w:t>
      </w:r>
      <w:r w:rsidR="0090060B">
        <w:rPr>
          <w:rFonts w:ascii="Bookman Old Style" w:hAnsi="Bookman Old Style" w:cs="Arial"/>
          <w:sz w:val="22"/>
          <w:szCs w:val="22"/>
          <w:lang w:val="pt-BR"/>
        </w:rPr>
        <w:t>, neste momento.</w:t>
      </w:r>
    </w:p>
    <w:p w:rsidR="0090060B" w:rsidRDefault="0090060B" w:rsidP="000A3DF3">
      <w:pPr>
        <w:spacing w:line="360" w:lineRule="auto"/>
        <w:ind w:firstLine="708"/>
        <w:jc w:val="both"/>
        <w:rPr>
          <w:rFonts w:ascii="Bookman Old Style" w:hAnsi="Bookman Old Style" w:cs="Arial"/>
          <w:sz w:val="22"/>
          <w:szCs w:val="22"/>
          <w:lang w:val="pt-BR"/>
        </w:rPr>
      </w:pPr>
    </w:p>
    <w:p w:rsidR="0090060B" w:rsidRDefault="0090060B" w:rsidP="000A3DF3">
      <w:pPr>
        <w:spacing w:line="360" w:lineRule="auto"/>
        <w:ind w:firstLine="708"/>
        <w:jc w:val="both"/>
        <w:rPr>
          <w:rFonts w:ascii="Bookman Old Style" w:hAnsi="Bookman Old Style" w:cs="Arial"/>
          <w:sz w:val="22"/>
          <w:szCs w:val="22"/>
          <w:lang w:val="pt-BR"/>
        </w:rPr>
      </w:pPr>
    </w:p>
    <w:p w:rsidR="0090060B" w:rsidRDefault="0090060B" w:rsidP="000A3DF3">
      <w:pPr>
        <w:spacing w:line="360" w:lineRule="auto"/>
        <w:ind w:firstLine="708"/>
        <w:jc w:val="both"/>
        <w:rPr>
          <w:rFonts w:ascii="Bookman Old Style" w:hAnsi="Bookman Old Style" w:cs="Arial"/>
          <w:sz w:val="22"/>
          <w:szCs w:val="22"/>
          <w:lang w:val="pt-BR"/>
        </w:rPr>
      </w:pPr>
    </w:p>
    <w:p w:rsidR="000A3DF3" w:rsidRDefault="0090060B" w:rsidP="000A3DF3">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P</w:t>
      </w:r>
      <w:r w:rsidR="000A3DF3">
        <w:rPr>
          <w:rFonts w:ascii="Bookman Old Style" w:hAnsi="Bookman Old Style" w:cs="Arial"/>
          <w:sz w:val="22"/>
          <w:szCs w:val="22"/>
          <w:lang w:val="pt-BR"/>
        </w:rPr>
        <w:t xml:space="preserve">ara uma análise mais detalhada, se faz necessário </w:t>
      </w:r>
      <w:r>
        <w:rPr>
          <w:rFonts w:ascii="Bookman Old Style" w:hAnsi="Bookman Old Style" w:cs="Arial"/>
          <w:sz w:val="22"/>
          <w:szCs w:val="22"/>
          <w:lang w:val="pt-BR"/>
        </w:rPr>
        <w:t xml:space="preserve">a realização de diligência nos </w:t>
      </w:r>
      <w:r w:rsidR="000A3DF3">
        <w:rPr>
          <w:rFonts w:ascii="Bookman Old Style" w:hAnsi="Bookman Old Style" w:cs="Arial"/>
          <w:sz w:val="22"/>
          <w:szCs w:val="22"/>
          <w:lang w:val="pt-BR"/>
        </w:rPr>
        <w:t xml:space="preserve">autos referente </w:t>
      </w:r>
      <w:r>
        <w:rPr>
          <w:rFonts w:ascii="Bookman Old Style" w:hAnsi="Bookman Old Style" w:cs="Arial"/>
          <w:sz w:val="22"/>
          <w:szCs w:val="22"/>
          <w:lang w:val="pt-BR"/>
        </w:rPr>
        <w:t>aos pagamentos das Prestações de Serviços, por parte das Empresas elencadas</w:t>
      </w:r>
      <w:r w:rsidR="000A3DF3">
        <w:rPr>
          <w:rFonts w:ascii="Bookman Old Style" w:hAnsi="Bookman Old Style" w:cs="Arial"/>
          <w:sz w:val="22"/>
          <w:szCs w:val="22"/>
          <w:lang w:val="pt-BR"/>
        </w:rPr>
        <w:t xml:space="preserve">.  </w:t>
      </w:r>
    </w:p>
    <w:p w:rsidR="000F4885" w:rsidRDefault="000F4885" w:rsidP="000F4885">
      <w:pPr>
        <w:spacing w:line="360" w:lineRule="auto"/>
        <w:ind w:firstLine="708"/>
        <w:jc w:val="both"/>
        <w:rPr>
          <w:rFonts w:ascii="Bookman Old Style" w:hAnsi="Bookman Old Style" w:cs="Arial"/>
          <w:sz w:val="22"/>
          <w:szCs w:val="22"/>
          <w:lang w:val="pt-BR"/>
        </w:rPr>
      </w:pPr>
      <w:r>
        <w:rPr>
          <w:rFonts w:ascii="Bookman Old Style" w:hAnsi="Bookman Old Style" w:cs="Arial"/>
          <w:sz w:val="22"/>
          <w:szCs w:val="22"/>
          <w:lang w:val="pt-BR"/>
        </w:rPr>
        <w:t xml:space="preserve">Para tanto, esta Superintendência de Auditagem extraiu cópias do processo em destaque, realizando a abertura de novo processo o qual será encaminhado à equipe de auditoria para apurar os fatos narrados. </w:t>
      </w:r>
    </w:p>
    <w:p w:rsidR="000F4885" w:rsidRPr="00C16D8E" w:rsidRDefault="000F4885" w:rsidP="000F4885">
      <w:pPr>
        <w:spacing w:line="360" w:lineRule="auto"/>
        <w:ind w:firstLine="705"/>
        <w:jc w:val="both"/>
        <w:rPr>
          <w:rFonts w:ascii="Bookman Old Style" w:hAnsi="Bookman Old Style" w:cstheme="minorHAnsi"/>
          <w:sz w:val="22"/>
          <w:szCs w:val="22"/>
          <w:lang w:val="pt-BR"/>
        </w:rPr>
      </w:pPr>
      <w:r>
        <w:rPr>
          <w:rFonts w:ascii="Bookman Old Style" w:hAnsi="Bookman Old Style" w:cs="Arial"/>
          <w:sz w:val="22"/>
          <w:szCs w:val="22"/>
          <w:lang w:val="pt-BR"/>
        </w:rPr>
        <w:t>Dessa forma, seguem os autos ao Gabinete da Controladora Geral para conhecimento, sugerindo a devolução dos autos a Superintendência de Correição e Ouvidoria – SUCOR para conhecimento e providências ulteriores.</w:t>
      </w:r>
    </w:p>
    <w:p w:rsidR="000A3DF3" w:rsidRPr="00C16D8E" w:rsidRDefault="000A3DF3" w:rsidP="000A3DF3">
      <w:pPr>
        <w:spacing w:line="360" w:lineRule="auto"/>
        <w:jc w:val="center"/>
        <w:rPr>
          <w:rFonts w:ascii="Bookman Old Style" w:hAnsi="Bookman Old Style" w:cs="Arial"/>
          <w:sz w:val="22"/>
          <w:szCs w:val="22"/>
          <w:lang w:val="pt-BR"/>
        </w:rPr>
      </w:pPr>
    </w:p>
    <w:p w:rsidR="000A3DF3" w:rsidRPr="00C16D8E" w:rsidRDefault="000A3DF3" w:rsidP="000A3DF3">
      <w:pPr>
        <w:spacing w:line="360" w:lineRule="auto"/>
        <w:jc w:val="center"/>
        <w:rPr>
          <w:rFonts w:ascii="Bookman Old Style" w:hAnsi="Bookman Old Style" w:cs="Arial"/>
          <w:sz w:val="22"/>
          <w:szCs w:val="22"/>
          <w:lang w:val="pt-BR"/>
        </w:rPr>
      </w:pPr>
      <w:r w:rsidRPr="00C16D8E">
        <w:rPr>
          <w:rFonts w:ascii="Bookman Old Style" w:hAnsi="Bookman Old Style" w:cs="Arial"/>
          <w:sz w:val="22"/>
          <w:szCs w:val="22"/>
          <w:lang w:val="pt-BR"/>
        </w:rPr>
        <w:t xml:space="preserve">Maceió/AL, </w:t>
      </w:r>
      <w:r w:rsidR="000F4885">
        <w:rPr>
          <w:rFonts w:ascii="Bookman Old Style" w:hAnsi="Bookman Old Style" w:cs="Arial"/>
          <w:sz w:val="22"/>
          <w:szCs w:val="22"/>
          <w:lang w:val="pt-BR"/>
        </w:rPr>
        <w:t>10</w:t>
      </w:r>
      <w:r w:rsidRPr="00C16D8E">
        <w:rPr>
          <w:rFonts w:ascii="Bookman Old Style" w:hAnsi="Bookman Old Style" w:cs="Arial"/>
          <w:sz w:val="22"/>
          <w:szCs w:val="22"/>
          <w:lang w:val="pt-BR"/>
        </w:rPr>
        <w:t xml:space="preserve"> de ju</w:t>
      </w:r>
      <w:r w:rsidR="000F4885">
        <w:rPr>
          <w:rFonts w:ascii="Bookman Old Style" w:hAnsi="Bookman Old Style" w:cs="Arial"/>
          <w:sz w:val="22"/>
          <w:szCs w:val="22"/>
          <w:lang w:val="pt-BR"/>
        </w:rPr>
        <w:t>l</w:t>
      </w:r>
      <w:r w:rsidRPr="00C16D8E">
        <w:rPr>
          <w:rFonts w:ascii="Bookman Old Style" w:hAnsi="Bookman Old Style" w:cs="Arial"/>
          <w:sz w:val="22"/>
          <w:szCs w:val="22"/>
          <w:lang w:val="pt-BR"/>
        </w:rPr>
        <w:t>ho de 2018.</w:t>
      </w:r>
    </w:p>
    <w:p w:rsidR="000A3DF3" w:rsidRDefault="000A3DF3" w:rsidP="000A3DF3">
      <w:pPr>
        <w:spacing w:line="360" w:lineRule="auto"/>
        <w:jc w:val="center"/>
        <w:rPr>
          <w:rFonts w:ascii="Bookman Old Style" w:hAnsi="Bookman Old Style" w:cs="Arial"/>
          <w:sz w:val="22"/>
          <w:szCs w:val="22"/>
          <w:u w:val="single"/>
          <w:lang w:val="pt-BR"/>
        </w:rPr>
      </w:pPr>
    </w:p>
    <w:p w:rsidR="000A3DF3" w:rsidRPr="00C16D8E" w:rsidRDefault="000A3DF3" w:rsidP="000A3DF3">
      <w:pPr>
        <w:spacing w:line="360" w:lineRule="auto"/>
        <w:jc w:val="center"/>
        <w:rPr>
          <w:rFonts w:ascii="Bookman Old Style" w:hAnsi="Bookman Old Style" w:cs="Arial"/>
          <w:sz w:val="22"/>
          <w:szCs w:val="22"/>
          <w:u w:val="single"/>
          <w:lang w:val="pt-BR"/>
        </w:rPr>
      </w:pPr>
    </w:p>
    <w:p w:rsidR="000A3DF3" w:rsidRPr="00C16D8E" w:rsidRDefault="000A3DF3" w:rsidP="000A3DF3">
      <w:pPr>
        <w:jc w:val="center"/>
        <w:rPr>
          <w:rFonts w:ascii="Bookman Old Style" w:hAnsi="Bookman Old Style" w:cs="Arial"/>
          <w:b/>
          <w:sz w:val="22"/>
          <w:szCs w:val="22"/>
          <w:lang w:val="pt-BR"/>
        </w:rPr>
      </w:pPr>
      <w:r w:rsidRPr="00C16D8E">
        <w:rPr>
          <w:rFonts w:ascii="Bookman Old Style" w:hAnsi="Bookman Old Style" w:cs="Arial"/>
          <w:b/>
          <w:sz w:val="22"/>
          <w:szCs w:val="22"/>
          <w:lang w:val="pt-BR"/>
        </w:rPr>
        <w:t>Adriana Andrade Araújo</w:t>
      </w:r>
    </w:p>
    <w:p w:rsidR="000A3DF3" w:rsidRPr="00C16D8E" w:rsidRDefault="000A3DF3" w:rsidP="000A3DF3">
      <w:pPr>
        <w:jc w:val="center"/>
        <w:rPr>
          <w:rFonts w:ascii="Bookman Old Style" w:hAnsi="Bookman Old Style" w:cs="Arial"/>
          <w:sz w:val="22"/>
          <w:szCs w:val="22"/>
          <w:lang w:val="pt-BR"/>
        </w:rPr>
      </w:pPr>
      <w:r w:rsidRPr="00C16D8E">
        <w:rPr>
          <w:rFonts w:ascii="Bookman Old Style" w:hAnsi="Bookman Old Style" w:cs="Arial"/>
          <w:sz w:val="22"/>
          <w:szCs w:val="22"/>
          <w:lang w:val="pt-BR"/>
        </w:rPr>
        <w:t>Superintendente de Auditagem – Matrícula nº 113-9</w:t>
      </w:r>
    </w:p>
    <w:p w:rsidR="000A3DF3" w:rsidRDefault="000A3DF3" w:rsidP="00A0037F">
      <w:pPr>
        <w:spacing w:line="360" w:lineRule="auto"/>
        <w:jc w:val="both"/>
        <w:rPr>
          <w:rFonts w:ascii="Bookman Old Style" w:hAnsi="Bookman Old Style" w:cs="Arial"/>
          <w:b/>
          <w:color w:val="FF0000"/>
          <w:sz w:val="22"/>
          <w:szCs w:val="22"/>
          <w:lang w:val="pt-BR"/>
        </w:rPr>
      </w:pPr>
    </w:p>
    <w:p w:rsidR="00C15772" w:rsidRPr="00C714D4" w:rsidRDefault="00C15772" w:rsidP="00FA598C">
      <w:pPr>
        <w:spacing w:line="360" w:lineRule="auto"/>
        <w:ind w:firstLine="708"/>
        <w:jc w:val="both"/>
        <w:rPr>
          <w:rFonts w:ascii="Bookman Old Style" w:hAnsi="Bookman Old Style" w:cs="Arial"/>
          <w:sz w:val="22"/>
          <w:szCs w:val="22"/>
          <w:lang w:val="pt-BR"/>
        </w:rPr>
      </w:pPr>
    </w:p>
    <w:sectPr w:rsidR="00C15772" w:rsidRPr="00C714D4" w:rsidSect="00634412">
      <w:headerReference w:type="default" r:id="rId7"/>
      <w:pgSz w:w="11906" w:h="16838"/>
      <w:pgMar w:top="1418"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DF3" w:rsidRDefault="000A3DF3" w:rsidP="0016418A">
      <w:r>
        <w:separator/>
      </w:r>
    </w:p>
  </w:endnote>
  <w:endnote w:type="continuationSeparator" w:id="1">
    <w:p w:rsidR="000A3DF3" w:rsidRDefault="000A3DF3" w:rsidP="001641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Roman No9 L">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DF3" w:rsidRDefault="000A3DF3" w:rsidP="0016418A">
      <w:r>
        <w:separator/>
      </w:r>
    </w:p>
  </w:footnote>
  <w:footnote w:type="continuationSeparator" w:id="1">
    <w:p w:rsidR="000A3DF3" w:rsidRDefault="000A3DF3" w:rsidP="001641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DF3" w:rsidRDefault="000A3DF3">
    <w:pPr>
      <w:pStyle w:val="Cabealho"/>
    </w:pPr>
    <w:r>
      <w:rPr>
        <w:noProof/>
        <w:lang w:eastAsia="pt-BR"/>
      </w:rPr>
      <w:drawing>
        <wp:anchor distT="0" distB="0" distL="114300" distR="114300" simplePos="0" relativeHeight="251657728" behindDoc="1" locked="0" layoutInCell="1" allowOverlap="1">
          <wp:simplePos x="0" y="0"/>
          <wp:positionH relativeFrom="column">
            <wp:posOffset>2567940</wp:posOffset>
          </wp:positionH>
          <wp:positionV relativeFrom="paragraph">
            <wp:posOffset>-231140</wp:posOffset>
          </wp:positionV>
          <wp:extent cx="509270" cy="638175"/>
          <wp:effectExtent l="19050" t="0" r="5080" b="0"/>
          <wp:wrapNone/>
          <wp:docPr id="3"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ao.png"/>
                  <pic:cNvPicPr>
                    <a:picLocks noChangeAspect="1" noChangeArrowheads="1"/>
                  </pic:cNvPicPr>
                </pic:nvPicPr>
                <pic:blipFill>
                  <a:blip r:embed="rId1"/>
                  <a:srcRect/>
                  <a:stretch>
                    <a:fillRect/>
                  </a:stretch>
                </pic:blipFill>
                <pic:spPr bwMode="auto">
                  <a:xfrm>
                    <a:off x="0" y="0"/>
                    <a:ext cx="509270" cy="638175"/>
                  </a:xfrm>
                  <a:prstGeom prst="rect">
                    <a:avLst/>
                  </a:prstGeom>
                  <a:noFill/>
                  <a:ln w="9525">
                    <a:noFill/>
                    <a:miter lim="800000"/>
                    <a:headEnd/>
                    <a:tailEnd/>
                  </a:ln>
                </pic:spPr>
              </pic:pic>
            </a:graphicData>
          </a:graphic>
        </wp:anchor>
      </w:drawing>
    </w:r>
    <w:r>
      <w:t xml:space="preserve">    </w:t>
    </w:r>
  </w:p>
  <w:p w:rsidR="000A3DF3" w:rsidRDefault="000A3DF3">
    <w:pPr>
      <w:pStyle w:val="Cabealho"/>
    </w:pPr>
  </w:p>
  <w:p w:rsidR="000A3DF3" w:rsidRDefault="000A3DF3">
    <w:pPr>
      <w:pStyle w:val="Cabealho"/>
    </w:pPr>
  </w:p>
  <w:p w:rsidR="000A3DF3" w:rsidRPr="0016418A" w:rsidRDefault="000A3DF3" w:rsidP="0016418A">
    <w:pPr>
      <w:pStyle w:val="Cabealho"/>
      <w:spacing w:after="100" w:afterAutospacing="1"/>
      <w:contextualSpacing/>
      <w:jc w:val="center"/>
      <w:rPr>
        <w:b/>
        <w:sz w:val="20"/>
        <w:szCs w:val="20"/>
      </w:rPr>
    </w:pPr>
    <w:r w:rsidRPr="0016418A">
      <w:rPr>
        <w:b/>
        <w:sz w:val="20"/>
        <w:szCs w:val="20"/>
      </w:rPr>
      <w:t>ESTADO DE ALAGOAS</w:t>
    </w:r>
  </w:p>
  <w:p w:rsidR="000A3DF3" w:rsidRPr="0016418A" w:rsidRDefault="000A3DF3" w:rsidP="006E01D9">
    <w:pPr>
      <w:pStyle w:val="Cabealho"/>
      <w:contextualSpacing/>
      <w:jc w:val="center"/>
      <w:rPr>
        <w:b/>
        <w:sz w:val="18"/>
        <w:szCs w:val="18"/>
      </w:rPr>
    </w:pPr>
    <w:r>
      <w:rPr>
        <w:b/>
        <w:sz w:val="18"/>
        <w:szCs w:val="18"/>
      </w:rPr>
      <w:t>CONTROLADORIA GERAL DO ESTADO</w:t>
    </w:r>
  </w:p>
  <w:p w:rsidR="000A3DF3" w:rsidRDefault="000A3DF3" w:rsidP="006E01D9">
    <w:pPr>
      <w:pStyle w:val="Cabealho"/>
      <w:contextualSpacing/>
      <w:jc w:val="center"/>
      <w:rPr>
        <w:sz w:val="17"/>
        <w:szCs w:val="17"/>
      </w:rPr>
    </w:pPr>
    <w:r>
      <w:rPr>
        <w:sz w:val="17"/>
        <w:szCs w:val="17"/>
      </w:rPr>
      <w:t xml:space="preserve">Rua Barão de Penedo, Centro Empresarial Barão de Penedo 187, 14º Andar – Centro </w:t>
    </w:r>
  </w:p>
  <w:p w:rsidR="000A3DF3" w:rsidRPr="0016418A" w:rsidRDefault="000A3DF3" w:rsidP="006E01D9">
    <w:pPr>
      <w:pStyle w:val="Cabealho"/>
      <w:contextualSpacing/>
      <w:jc w:val="center"/>
      <w:rPr>
        <w:sz w:val="17"/>
        <w:szCs w:val="17"/>
      </w:rPr>
    </w:pPr>
    <w:r>
      <w:rPr>
        <w:sz w:val="17"/>
        <w:szCs w:val="17"/>
      </w:rPr>
      <w:t>Maceió/ AL – CEP: 57.020-340</w:t>
    </w:r>
  </w:p>
  <w:p w:rsidR="000A3DF3" w:rsidRDefault="000A3DF3" w:rsidP="006E01D9">
    <w:pPr>
      <w:pStyle w:val="Cabealho"/>
      <w:contextualSpacing/>
      <w:jc w:val="center"/>
      <w:rPr>
        <w:sz w:val="17"/>
        <w:szCs w:val="17"/>
      </w:rPr>
    </w:pPr>
    <w:r>
      <w:rPr>
        <w:sz w:val="17"/>
        <w:szCs w:val="17"/>
      </w:rPr>
      <w:t>Fone: (82) 3315-3630 - CNPJ: 12.415.907/0001-09</w:t>
    </w:r>
    <w:r w:rsidRPr="0016418A">
      <w:rPr>
        <w:sz w:val="17"/>
        <w:szCs w:val="17"/>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DD3"/>
    <w:multiLevelType w:val="hybridMultilevel"/>
    <w:tmpl w:val="63728656"/>
    <w:lvl w:ilvl="0" w:tplc="04160017">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7E039CF"/>
    <w:multiLevelType w:val="hybridMultilevel"/>
    <w:tmpl w:val="FA82F4A8"/>
    <w:lvl w:ilvl="0" w:tplc="666A514A">
      <w:start w:val="1"/>
      <w:numFmt w:val="lowerLetter"/>
      <w:lvlText w:val="%1)"/>
      <w:lvlJc w:val="left"/>
      <w:pPr>
        <w:ind w:left="720" w:hanging="360"/>
      </w:pPr>
      <w:rPr>
        <w:rFonts w:ascii="Arial" w:eastAsia="Calibr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E115CA"/>
    <w:multiLevelType w:val="hybridMultilevel"/>
    <w:tmpl w:val="A9CA26AE"/>
    <w:lvl w:ilvl="0" w:tplc="7CECD1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23DD1CD3"/>
    <w:multiLevelType w:val="hybridMultilevel"/>
    <w:tmpl w:val="029ECA9C"/>
    <w:lvl w:ilvl="0" w:tplc="941678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267876D7"/>
    <w:multiLevelType w:val="hybridMultilevel"/>
    <w:tmpl w:val="AA2604DE"/>
    <w:lvl w:ilvl="0" w:tplc="04160005">
      <w:start w:val="1"/>
      <w:numFmt w:val="bullet"/>
      <w:lvlText w:val=""/>
      <w:lvlJc w:val="left"/>
      <w:pPr>
        <w:ind w:left="4258" w:hanging="360"/>
      </w:pPr>
      <w:rPr>
        <w:rFonts w:ascii="Wingdings" w:hAnsi="Wingdings" w:hint="default"/>
      </w:rPr>
    </w:lvl>
    <w:lvl w:ilvl="1" w:tplc="04160003" w:tentative="1">
      <w:start w:val="1"/>
      <w:numFmt w:val="bullet"/>
      <w:lvlText w:val="o"/>
      <w:lvlJc w:val="left"/>
      <w:pPr>
        <w:ind w:left="4978" w:hanging="360"/>
      </w:pPr>
      <w:rPr>
        <w:rFonts w:ascii="Courier New" w:hAnsi="Courier New" w:cs="Courier New" w:hint="default"/>
      </w:rPr>
    </w:lvl>
    <w:lvl w:ilvl="2" w:tplc="04160005" w:tentative="1">
      <w:start w:val="1"/>
      <w:numFmt w:val="bullet"/>
      <w:lvlText w:val=""/>
      <w:lvlJc w:val="left"/>
      <w:pPr>
        <w:ind w:left="5698" w:hanging="360"/>
      </w:pPr>
      <w:rPr>
        <w:rFonts w:ascii="Wingdings" w:hAnsi="Wingdings" w:hint="default"/>
      </w:rPr>
    </w:lvl>
    <w:lvl w:ilvl="3" w:tplc="04160001" w:tentative="1">
      <w:start w:val="1"/>
      <w:numFmt w:val="bullet"/>
      <w:lvlText w:val=""/>
      <w:lvlJc w:val="left"/>
      <w:pPr>
        <w:ind w:left="6418" w:hanging="360"/>
      </w:pPr>
      <w:rPr>
        <w:rFonts w:ascii="Symbol" w:hAnsi="Symbol" w:hint="default"/>
      </w:rPr>
    </w:lvl>
    <w:lvl w:ilvl="4" w:tplc="04160003" w:tentative="1">
      <w:start w:val="1"/>
      <w:numFmt w:val="bullet"/>
      <w:lvlText w:val="o"/>
      <w:lvlJc w:val="left"/>
      <w:pPr>
        <w:ind w:left="7138" w:hanging="360"/>
      </w:pPr>
      <w:rPr>
        <w:rFonts w:ascii="Courier New" w:hAnsi="Courier New" w:cs="Courier New" w:hint="default"/>
      </w:rPr>
    </w:lvl>
    <w:lvl w:ilvl="5" w:tplc="04160005" w:tentative="1">
      <w:start w:val="1"/>
      <w:numFmt w:val="bullet"/>
      <w:lvlText w:val=""/>
      <w:lvlJc w:val="left"/>
      <w:pPr>
        <w:ind w:left="7858" w:hanging="360"/>
      </w:pPr>
      <w:rPr>
        <w:rFonts w:ascii="Wingdings" w:hAnsi="Wingdings" w:hint="default"/>
      </w:rPr>
    </w:lvl>
    <w:lvl w:ilvl="6" w:tplc="04160001" w:tentative="1">
      <w:start w:val="1"/>
      <w:numFmt w:val="bullet"/>
      <w:lvlText w:val=""/>
      <w:lvlJc w:val="left"/>
      <w:pPr>
        <w:ind w:left="8578" w:hanging="360"/>
      </w:pPr>
      <w:rPr>
        <w:rFonts w:ascii="Symbol" w:hAnsi="Symbol" w:hint="default"/>
      </w:rPr>
    </w:lvl>
    <w:lvl w:ilvl="7" w:tplc="04160003" w:tentative="1">
      <w:start w:val="1"/>
      <w:numFmt w:val="bullet"/>
      <w:lvlText w:val="o"/>
      <w:lvlJc w:val="left"/>
      <w:pPr>
        <w:ind w:left="9298" w:hanging="360"/>
      </w:pPr>
      <w:rPr>
        <w:rFonts w:ascii="Courier New" w:hAnsi="Courier New" w:cs="Courier New" w:hint="default"/>
      </w:rPr>
    </w:lvl>
    <w:lvl w:ilvl="8" w:tplc="04160005" w:tentative="1">
      <w:start w:val="1"/>
      <w:numFmt w:val="bullet"/>
      <w:lvlText w:val=""/>
      <w:lvlJc w:val="left"/>
      <w:pPr>
        <w:ind w:left="10018" w:hanging="360"/>
      </w:pPr>
      <w:rPr>
        <w:rFonts w:ascii="Wingdings" w:hAnsi="Wingdings" w:hint="default"/>
      </w:rPr>
    </w:lvl>
  </w:abstractNum>
  <w:abstractNum w:abstractNumId="5">
    <w:nsid w:val="279A6A97"/>
    <w:multiLevelType w:val="hybridMultilevel"/>
    <w:tmpl w:val="F2DEEC88"/>
    <w:lvl w:ilvl="0" w:tplc="E22A2BC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2B330657"/>
    <w:multiLevelType w:val="hybridMultilevel"/>
    <w:tmpl w:val="653C3224"/>
    <w:lvl w:ilvl="0" w:tplc="1F9C0CA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B662630"/>
    <w:multiLevelType w:val="hybridMultilevel"/>
    <w:tmpl w:val="765876C6"/>
    <w:lvl w:ilvl="0" w:tplc="D8782AA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2DB6645F"/>
    <w:multiLevelType w:val="hybridMultilevel"/>
    <w:tmpl w:val="4C360AA4"/>
    <w:lvl w:ilvl="0" w:tplc="D092F00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332D11E5"/>
    <w:multiLevelType w:val="hybridMultilevel"/>
    <w:tmpl w:val="439625A0"/>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D74549F"/>
    <w:multiLevelType w:val="hybridMultilevel"/>
    <w:tmpl w:val="F17014FA"/>
    <w:lvl w:ilvl="0" w:tplc="215AF9D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E395585"/>
    <w:multiLevelType w:val="hybridMultilevel"/>
    <w:tmpl w:val="8F2AAD70"/>
    <w:lvl w:ilvl="0" w:tplc="C472BC2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D047A1"/>
    <w:multiLevelType w:val="hybridMultilevel"/>
    <w:tmpl w:val="3A16EE68"/>
    <w:lvl w:ilvl="0" w:tplc="04160013">
      <w:start w:val="1"/>
      <w:numFmt w:val="upperRoman"/>
      <w:lvlText w:val="%1."/>
      <w:lvlJc w:val="right"/>
      <w:pPr>
        <w:ind w:left="3266" w:hanging="360"/>
      </w:pPr>
    </w:lvl>
    <w:lvl w:ilvl="1" w:tplc="04160019" w:tentative="1">
      <w:start w:val="1"/>
      <w:numFmt w:val="lowerLetter"/>
      <w:lvlText w:val="%2."/>
      <w:lvlJc w:val="left"/>
      <w:pPr>
        <w:ind w:left="3986" w:hanging="360"/>
      </w:pPr>
    </w:lvl>
    <w:lvl w:ilvl="2" w:tplc="0416001B" w:tentative="1">
      <w:start w:val="1"/>
      <w:numFmt w:val="lowerRoman"/>
      <w:lvlText w:val="%3."/>
      <w:lvlJc w:val="right"/>
      <w:pPr>
        <w:ind w:left="4706" w:hanging="180"/>
      </w:pPr>
    </w:lvl>
    <w:lvl w:ilvl="3" w:tplc="0416000F" w:tentative="1">
      <w:start w:val="1"/>
      <w:numFmt w:val="decimal"/>
      <w:lvlText w:val="%4."/>
      <w:lvlJc w:val="left"/>
      <w:pPr>
        <w:ind w:left="5426" w:hanging="360"/>
      </w:pPr>
    </w:lvl>
    <w:lvl w:ilvl="4" w:tplc="04160019" w:tentative="1">
      <w:start w:val="1"/>
      <w:numFmt w:val="lowerLetter"/>
      <w:lvlText w:val="%5."/>
      <w:lvlJc w:val="left"/>
      <w:pPr>
        <w:ind w:left="6146" w:hanging="360"/>
      </w:pPr>
    </w:lvl>
    <w:lvl w:ilvl="5" w:tplc="0416001B" w:tentative="1">
      <w:start w:val="1"/>
      <w:numFmt w:val="lowerRoman"/>
      <w:lvlText w:val="%6."/>
      <w:lvlJc w:val="right"/>
      <w:pPr>
        <w:ind w:left="6866" w:hanging="180"/>
      </w:pPr>
    </w:lvl>
    <w:lvl w:ilvl="6" w:tplc="0416000F" w:tentative="1">
      <w:start w:val="1"/>
      <w:numFmt w:val="decimal"/>
      <w:lvlText w:val="%7."/>
      <w:lvlJc w:val="left"/>
      <w:pPr>
        <w:ind w:left="7586" w:hanging="360"/>
      </w:pPr>
    </w:lvl>
    <w:lvl w:ilvl="7" w:tplc="04160019" w:tentative="1">
      <w:start w:val="1"/>
      <w:numFmt w:val="lowerLetter"/>
      <w:lvlText w:val="%8."/>
      <w:lvlJc w:val="left"/>
      <w:pPr>
        <w:ind w:left="8306" w:hanging="360"/>
      </w:pPr>
    </w:lvl>
    <w:lvl w:ilvl="8" w:tplc="0416001B" w:tentative="1">
      <w:start w:val="1"/>
      <w:numFmt w:val="lowerRoman"/>
      <w:lvlText w:val="%9."/>
      <w:lvlJc w:val="right"/>
      <w:pPr>
        <w:ind w:left="9026" w:hanging="180"/>
      </w:pPr>
    </w:lvl>
  </w:abstractNum>
  <w:abstractNum w:abstractNumId="13">
    <w:nsid w:val="5B871324"/>
    <w:multiLevelType w:val="hybridMultilevel"/>
    <w:tmpl w:val="076C2D4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C5D2711"/>
    <w:multiLevelType w:val="hybridMultilevel"/>
    <w:tmpl w:val="E60AD55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64BC39A0"/>
    <w:multiLevelType w:val="hybridMultilevel"/>
    <w:tmpl w:val="CF800F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5731A60"/>
    <w:multiLevelType w:val="hybridMultilevel"/>
    <w:tmpl w:val="1A2C660E"/>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AF60E49"/>
    <w:multiLevelType w:val="hybridMultilevel"/>
    <w:tmpl w:val="924C15A0"/>
    <w:lvl w:ilvl="0" w:tplc="357AD928">
      <w:start w:val="1"/>
      <w:numFmt w:val="lowerLetter"/>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5"/>
  </w:num>
  <w:num w:numId="2">
    <w:abstractNumId w:val="4"/>
  </w:num>
  <w:num w:numId="3">
    <w:abstractNumId w:val="0"/>
  </w:num>
  <w:num w:numId="4">
    <w:abstractNumId w:val="14"/>
  </w:num>
  <w:num w:numId="5">
    <w:abstractNumId w:val="13"/>
  </w:num>
  <w:num w:numId="6">
    <w:abstractNumId w:val="2"/>
  </w:num>
  <w:num w:numId="7">
    <w:abstractNumId w:val="7"/>
  </w:num>
  <w:num w:numId="8">
    <w:abstractNumId w:val="1"/>
  </w:num>
  <w:num w:numId="9">
    <w:abstractNumId w:val="9"/>
  </w:num>
  <w:num w:numId="10">
    <w:abstractNumId w:val="3"/>
  </w:num>
  <w:num w:numId="11">
    <w:abstractNumId w:val="10"/>
  </w:num>
  <w:num w:numId="12">
    <w:abstractNumId w:val="11"/>
  </w:num>
  <w:num w:numId="13">
    <w:abstractNumId w:val="17"/>
  </w:num>
  <w:num w:numId="14">
    <w:abstractNumId w:val="16"/>
  </w:num>
  <w:num w:numId="15">
    <w:abstractNumId w:val="8"/>
  </w:num>
  <w:num w:numId="16">
    <w:abstractNumId w:val="6"/>
  </w:num>
  <w:num w:numId="17">
    <w:abstractNumId w:val="1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hdrShapeDefaults>
    <o:shapedefaults v:ext="edit" spidmax="23553"/>
  </w:hdrShapeDefaults>
  <w:footnotePr>
    <w:footnote w:id="0"/>
    <w:footnote w:id="1"/>
  </w:footnotePr>
  <w:endnotePr>
    <w:endnote w:id="0"/>
    <w:endnote w:id="1"/>
  </w:endnotePr>
  <w:compat/>
  <w:rsids>
    <w:rsidRoot w:val="0016418A"/>
    <w:rsid w:val="00001DEE"/>
    <w:rsid w:val="00011452"/>
    <w:rsid w:val="0001171A"/>
    <w:rsid w:val="00013879"/>
    <w:rsid w:val="00016627"/>
    <w:rsid w:val="000171A9"/>
    <w:rsid w:val="00033605"/>
    <w:rsid w:val="0003368C"/>
    <w:rsid w:val="00037BD2"/>
    <w:rsid w:val="00040DEF"/>
    <w:rsid w:val="00044507"/>
    <w:rsid w:val="0004677F"/>
    <w:rsid w:val="00050280"/>
    <w:rsid w:val="000503DC"/>
    <w:rsid w:val="00055D4D"/>
    <w:rsid w:val="0006423A"/>
    <w:rsid w:val="00065B6E"/>
    <w:rsid w:val="0007024F"/>
    <w:rsid w:val="00070634"/>
    <w:rsid w:val="00073141"/>
    <w:rsid w:val="00081DD9"/>
    <w:rsid w:val="000839DE"/>
    <w:rsid w:val="00086520"/>
    <w:rsid w:val="0008662A"/>
    <w:rsid w:val="000908C8"/>
    <w:rsid w:val="000A102A"/>
    <w:rsid w:val="000A2E90"/>
    <w:rsid w:val="000A3DF3"/>
    <w:rsid w:val="000B2468"/>
    <w:rsid w:val="000B7FCF"/>
    <w:rsid w:val="000C57B9"/>
    <w:rsid w:val="000D2983"/>
    <w:rsid w:val="000D745C"/>
    <w:rsid w:val="000E3290"/>
    <w:rsid w:val="000E3FD3"/>
    <w:rsid w:val="000F232D"/>
    <w:rsid w:val="000F4885"/>
    <w:rsid w:val="000F594F"/>
    <w:rsid w:val="0010041F"/>
    <w:rsid w:val="001008AB"/>
    <w:rsid w:val="001135A4"/>
    <w:rsid w:val="0012159E"/>
    <w:rsid w:val="001243F6"/>
    <w:rsid w:val="00127056"/>
    <w:rsid w:val="0013017B"/>
    <w:rsid w:val="00133247"/>
    <w:rsid w:val="001357C0"/>
    <w:rsid w:val="00151BE0"/>
    <w:rsid w:val="00155140"/>
    <w:rsid w:val="001559A3"/>
    <w:rsid w:val="001609E0"/>
    <w:rsid w:val="0016418A"/>
    <w:rsid w:val="00167252"/>
    <w:rsid w:val="00172ABC"/>
    <w:rsid w:val="001734D4"/>
    <w:rsid w:val="0018145F"/>
    <w:rsid w:val="00194E58"/>
    <w:rsid w:val="0019507C"/>
    <w:rsid w:val="001961D6"/>
    <w:rsid w:val="001A2BA4"/>
    <w:rsid w:val="001B1D90"/>
    <w:rsid w:val="001B4366"/>
    <w:rsid w:val="001C0E92"/>
    <w:rsid w:val="001C2FCC"/>
    <w:rsid w:val="001D26BA"/>
    <w:rsid w:val="001D3998"/>
    <w:rsid w:val="001D4BD7"/>
    <w:rsid w:val="001E16AA"/>
    <w:rsid w:val="001E3232"/>
    <w:rsid w:val="001F21E8"/>
    <w:rsid w:val="001F2492"/>
    <w:rsid w:val="001F5509"/>
    <w:rsid w:val="00200322"/>
    <w:rsid w:val="00207342"/>
    <w:rsid w:val="00210D8F"/>
    <w:rsid w:val="002241D6"/>
    <w:rsid w:val="00227BF3"/>
    <w:rsid w:val="00230A54"/>
    <w:rsid w:val="0023344B"/>
    <w:rsid w:val="0023406B"/>
    <w:rsid w:val="00234AE4"/>
    <w:rsid w:val="00241497"/>
    <w:rsid w:val="00242AF6"/>
    <w:rsid w:val="00245A57"/>
    <w:rsid w:val="00245F11"/>
    <w:rsid w:val="0024758E"/>
    <w:rsid w:val="002501F6"/>
    <w:rsid w:val="00252634"/>
    <w:rsid w:val="00254152"/>
    <w:rsid w:val="0025556A"/>
    <w:rsid w:val="00257F24"/>
    <w:rsid w:val="00272F1E"/>
    <w:rsid w:val="00280CF9"/>
    <w:rsid w:val="0029779F"/>
    <w:rsid w:val="002A118B"/>
    <w:rsid w:val="002A1D68"/>
    <w:rsid w:val="002B40F6"/>
    <w:rsid w:val="002B56F3"/>
    <w:rsid w:val="002C0E9D"/>
    <w:rsid w:val="002C7454"/>
    <w:rsid w:val="002D467C"/>
    <w:rsid w:val="002D5463"/>
    <w:rsid w:val="002D5BA8"/>
    <w:rsid w:val="002E1970"/>
    <w:rsid w:val="002E2786"/>
    <w:rsid w:val="002E6431"/>
    <w:rsid w:val="00306F12"/>
    <w:rsid w:val="00310935"/>
    <w:rsid w:val="003122BE"/>
    <w:rsid w:val="0033464E"/>
    <w:rsid w:val="003349D2"/>
    <w:rsid w:val="00334E73"/>
    <w:rsid w:val="003352DA"/>
    <w:rsid w:val="00335526"/>
    <w:rsid w:val="00354750"/>
    <w:rsid w:val="003576B6"/>
    <w:rsid w:val="003579C0"/>
    <w:rsid w:val="00360ED9"/>
    <w:rsid w:val="00360F31"/>
    <w:rsid w:val="00362F1B"/>
    <w:rsid w:val="00366660"/>
    <w:rsid w:val="00367D80"/>
    <w:rsid w:val="00373407"/>
    <w:rsid w:val="0037419D"/>
    <w:rsid w:val="00377F0F"/>
    <w:rsid w:val="003803B6"/>
    <w:rsid w:val="00381FB2"/>
    <w:rsid w:val="003962C4"/>
    <w:rsid w:val="003B1653"/>
    <w:rsid w:val="003B2BE5"/>
    <w:rsid w:val="003B5568"/>
    <w:rsid w:val="003B7014"/>
    <w:rsid w:val="003C173A"/>
    <w:rsid w:val="003C1FDC"/>
    <w:rsid w:val="003D702C"/>
    <w:rsid w:val="003E6127"/>
    <w:rsid w:val="003F1269"/>
    <w:rsid w:val="003F1A68"/>
    <w:rsid w:val="003F21A7"/>
    <w:rsid w:val="003F4C2D"/>
    <w:rsid w:val="00402992"/>
    <w:rsid w:val="00403415"/>
    <w:rsid w:val="00412E6D"/>
    <w:rsid w:val="0041372E"/>
    <w:rsid w:val="00416484"/>
    <w:rsid w:val="00421AC7"/>
    <w:rsid w:val="00425D71"/>
    <w:rsid w:val="004311A9"/>
    <w:rsid w:val="004313B0"/>
    <w:rsid w:val="00432CB0"/>
    <w:rsid w:val="00437175"/>
    <w:rsid w:val="00440634"/>
    <w:rsid w:val="0045128C"/>
    <w:rsid w:val="00454F0F"/>
    <w:rsid w:val="0046320B"/>
    <w:rsid w:val="004679F4"/>
    <w:rsid w:val="004738EA"/>
    <w:rsid w:val="00477729"/>
    <w:rsid w:val="0048384A"/>
    <w:rsid w:val="004844A6"/>
    <w:rsid w:val="0049253E"/>
    <w:rsid w:val="004A3630"/>
    <w:rsid w:val="004A40BA"/>
    <w:rsid w:val="004A523F"/>
    <w:rsid w:val="004A54E1"/>
    <w:rsid w:val="004B0E2D"/>
    <w:rsid w:val="004B447F"/>
    <w:rsid w:val="004C1084"/>
    <w:rsid w:val="004C170F"/>
    <w:rsid w:val="004C7C44"/>
    <w:rsid w:val="004D65C1"/>
    <w:rsid w:val="004E64C2"/>
    <w:rsid w:val="004F43B9"/>
    <w:rsid w:val="004F4B05"/>
    <w:rsid w:val="004F7364"/>
    <w:rsid w:val="00500590"/>
    <w:rsid w:val="005022D9"/>
    <w:rsid w:val="00507C10"/>
    <w:rsid w:val="00512AB5"/>
    <w:rsid w:val="005211D4"/>
    <w:rsid w:val="00533843"/>
    <w:rsid w:val="005405FB"/>
    <w:rsid w:val="00551379"/>
    <w:rsid w:val="00556D11"/>
    <w:rsid w:val="00571DC5"/>
    <w:rsid w:val="00577D23"/>
    <w:rsid w:val="005809ED"/>
    <w:rsid w:val="005854F4"/>
    <w:rsid w:val="00587EE0"/>
    <w:rsid w:val="00592C96"/>
    <w:rsid w:val="005A58F2"/>
    <w:rsid w:val="005A6FAA"/>
    <w:rsid w:val="005B12B3"/>
    <w:rsid w:val="005B6557"/>
    <w:rsid w:val="005C0B49"/>
    <w:rsid w:val="005C3F55"/>
    <w:rsid w:val="005C46F9"/>
    <w:rsid w:val="005D0DC8"/>
    <w:rsid w:val="005D2A62"/>
    <w:rsid w:val="005E2377"/>
    <w:rsid w:val="005E428E"/>
    <w:rsid w:val="005E6412"/>
    <w:rsid w:val="005F0B29"/>
    <w:rsid w:val="005F28E2"/>
    <w:rsid w:val="005F38DF"/>
    <w:rsid w:val="005F7615"/>
    <w:rsid w:val="0060510F"/>
    <w:rsid w:val="00606EAC"/>
    <w:rsid w:val="00614DB4"/>
    <w:rsid w:val="006152A1"/>
    <w:rsid w:val="006164D7"/>
    <w:rsid w:val="006218BF"/>
    <w:rsid w:val="00630765"/>
    <w:rsid w:val="0063278F"/>
    <w:rsid w:val="00632F32"/>
    <w:rsid w:val="00634412"/>
    <w:rsid w:val="00635B9A"/>
    <w:rsid w:val="00640CE2"/>
    <w:rsid w:val="00640F1F"/>
    <w:rsid w:val="00643C52"/>
    <w:rsid w:val="006456CF"/>
    <w:rsid w:val="00650E94"/>
    <w:rsid w:val="00654F7B"/>
    <w:rsid w:val="00657B7A"/>
    <w:rsid w:val="00661C2A"/>
    <w:rsid w:val="006629A2"/>
    <w:rsid w:val="00664C43"/>
    <w:rsid w:val="0067694B"/>
    <w:rsid w:val="00676EF6"/>
    <w:rsid w:val="006A025B"/>
    <w:rsid w:val="006A48BB"/>
    <w:rsid w:val="006B2969"/>
    <w:rsid w:val="006B71A1"/>
    <w:rsid w:val="006C25E3"/>
    <w:rsid w:val="006C6594"/>
    <w:rsid w:val="006D0E4F"/>
    <w:rsid w:val="006D5283"/>
    <w:rsid w:val="006E01D9"/>
    <w:rsid w:val="006F0D41"/>
    <w:rsid w:val="006F2D3A"/>
    <w:rsid w:val="006F3859"/>
    <w:rsid w:val="00701A9A"/>
    <w:rsid w:val="00706BF5"/>
    <w:rsid w:val="007129C5"/>
    <w:rsid w:val="00713F9D"/>
    <w:rsid w:val="007173E5"/>
    <w:rsid w:val="00724FB7"/>
    <w:rsid w:val="00726DBD"/>
    <w:rsid w:val="007325AE"/>
    <w:rsid w:val="00743568"/>
    <w:rsid w:val="007500AF"/>
    <w:rsid w:val="00751AA0"/>
    <w:rsid w:val="00771DF2"/>
    <w:rsid w:val="00774214"/>
    <w:rsid w:val="007755EF"/>
    <w:rsid w:val="00777AEB"/>
    <w:rsid w:val="00784F0A"/>
    <w:rsid w:val="00793D50"/>
    <w:rsid w:val="007967D8"/>
    <w:rsid w:val="007974C9"/>
    <w:rsid w:val="007A0E9C"/>
    <w:rsid w:val="007A42B4"/>
    <w:rsid w:val="007A5B9C"/>
    <w:rsid w:val="007A6844"/>
    <w:rsid w:val="007C6A2F"/>
    <w:rsid w:val="007D4AEC"/>
    <w:rsid w:val="007E2F2D"/>
    <w:rsid w:val="007F2280"/>
    <w:rsid w:val="007F3694"/>
    <w:rsid w:val="007F5012"/>
    <w:rsid w:val="007F757C"/>
    <w:rsid w:val="00812005"/>
    <w:rsid w:val="00830A2F"/>
    <w:rsid w:val="00834EDF"/>
    <w:rsid w:val="00841709"/>
    <w:rsid w:val="00847416"/>
    <w:rsid w:val="00851271"/>
    <w:rsid w:val="008638EA"/>
    <w:rsid w:val="00867731"/>
    <w:rsid w:val="0088788E"/>
    <w:rsid w:val="008906A0"/>
    <w:rsid w:val="00895DE6"/>
    <w:rsid w:val="008B35D9"/>
    <w:rsid w:val="008B3BCA"/>
    <w:rsid w:val="008B73FC"/>
    <w:rsid w:val="008C4079"/>
    <w:rsid w:val="008C4507"/>
    <w:rsid w:val="008C5537"/>
    <w:rsid w:val="008D2B30"/>
    <w:rsid w:val="008E052D"/>
    <w:rsid w:val="008E0ABA"/>
    <w:rsid w:val="008F0149"/>
    <w:rsid w:val="008F6B44"/>
    <w:rsid w:val="0090060B"/>
    <w:rsid w:val="009044DC"/>
    <w:rsid w:val="00917B46"/>
    <w:rsid w:val="009249B6"/>
    <w:rsid w:val="00930CED"/>
    <w:rsid w:val="00935DCD"/>
    <w:rsid w:val="00935DFD"/>
    <w:rsid w:val="00941110"/>
    <w:rsid w:val="00941BAA"/>
    <w:rsid w:val="00943598"/>
    <w:rsid w:val="00950E78"/>
    <w:rsid w:val="00956FA9"/>
    <w:rsid w:val="00960114"/>
    <w:rsid w:val="00965CE5"/>
    <w:rsid w:val="00966F1E"/>
    <w:rsid w:val="00973112"/>
    <w:rsid w:val="00976D66"/>
    <w:rsid w:val="00981F3E"/>
    <w:rsid w:val="00984431"/>
    <w:rsid w:val="00985040"/>
    <w:rsid w:val="00986567"/>
    <w:rsid w:val="00994EAE"/>
    <w:rsid w:val="00997AB3"/>
    <w:rsid w:val="009A598B"/>
    <w:rsid w:val="009A6361"/>
    <w:rsid w:val="009A6AAD"/>
    <w:rsid w:val="009B2118"/>
    <w:rsid w:val="009C0AB2"/>
    <w:rsid w:val="009C372F"/>
    <w:rsid w:val="009D13E9"/>
    <w:rsid w:val="009E3295"/>
    <w:rsid w:val="009E5024"/>
    <w:rsid w:val="009E6904"/>
    <w:rsid w:val="009F2E6D"/>
    <w:rsid w:val="009F60B1"/>
    <w:rsid w:val="009F74AA"/>
    <w:rsid w:val="00A0037F"/>
    <w:rsid w:val="00A027E9"/>
    <w:rsid w:val="00A31EBD"/>
    <w:rsid w:val="00A3325B"/>
    <w:rsid w:val="00A3729C"/>
    <w:rsid w:val="00A40642"/>
    <w:rsid w:val="00A4078F"/>
    <w:rsid w:val="00A4402F"/>
    <w:rsid w:val="00A44BB1"/>
    <w:rsid w:val="00A550DF"/>
    <w:rsid w:val="00A56447"/>
    <w:rsid w:val="00A65C51"/>
    <w:rsid w:val="00A7282A"/>
    <w:rsid w:val="00A81568"/>
    <w:rsid w:val="00A81679"/>
    <w:rsid w:val="00A84DD2"/>
    <w:rsid w:val="00A8581F"/>
    <w:rsid w:val="00A94F14"/>
    <w:rsid w:val="00AA0994"/>
    <w:rsid w:val="00AB6367"/>
    <w:rsid w:val="00AB6583"/>
    <w:rsid w:val="00AB6A2C"/>
    <w:rsid w:val="00AC14CA"/>
    <w:rsid w:val="00AD0CEA"/>
    <w:rsid w:val="00AD1A96"/>
    <w:rsid w:val="00AD5201"/>
    <w:rsid w:val="00AD5848"/>
    <w:rsid w:val="00AD5F02"/>
    <w:rsid w:val="00AE6160"/>
    <w:rsid w:val="00AE7F1B"/>
    <w:rsid w:val="00AF43B5"/>
    <w:rsid w:val="00AF650C"/>
    <w:rsid w:val="00B01D44"/>
    <w:rsid w:val="00B02F6B"/>
    <w:rsid w:val="00B10A63"/>
    <w:rsid w:val="00B1168B"/>
    <w:rsid w:val="00B20387"/>
    <w:rsid w:val="00B261FA"/>
    <w:rsid w:val="00B30DEE"/>
    <w:rsid w:val="00B340EF"/>
    <w:rsid w:val="00B349CB"/>
    <w:rsid w:val="00B36845"/>
    <w:rsid w:val="00B40FEA"/>
    <w:rsid w:val="00B478DD"/>
    <w:rsid w:val="00B50D29"/>
    <w:rsid w:val="00B521A6"/>
    <w:rsid w:val="00B56C0B"/>
    <w:rsid w:val="00B5780B"/>
    <w:rsid w:val="00B619BE"/>
    <w:rsid w:val="00B6595A"/>
    <w:rsid w:val="00B73D4C"/>
    <w:rsid w:val="00B763F2"/>
    <w:rsid w:val="00B8794C"/>
    <w:rsid w:val="00B914A0"/>
    <w:rsid w:val="00B921D0"/>
    <w:rsid w:val="00BB3D1C"/>
    <w:rsid w:val="00BB44AD"/>
    <w:rsid w:val="00BB72C3"/>
    <w:rsid w:val="00BC32A2"/>
    <w:rsid w:val="00BE4814"/>
    <w:rsid w:val="00BE4ABB"/>
    <w:rsid w:val="00BE568C"/>
    <w:rsid w:val="00BE574B"/>
    <w:rsid w:val="00BE57C1"/>
    <w:rsid w:val="00BE6E0C"/>
    <w:rsid w:val="00BE7167"/>
    <w:rsid w:val="00BF2911"/>
    <w:rsid w:val="00BF3063"/>
    <w:rsid w:val="00BF3B50"/>
    <w:rsid w:val="00C01836"/>
    <w:rsid w:val="00C02CB6"/>
    <w:rsid w:val="00C07CE6"/>
    <w:rsid w:val="00C15772"/>
    <w:rsid w:val="00C27EE9"/>
    <w:rsid w:val="00C31096"/>
    <w:rsid w:val="00C33111"/>
    <w:rsid w:val="00C361E3"/>
    <w:rsid w:val="00C362D0"/>
    <w:rsid w:val="00C436A4"/>
    <w:rsid w:val="00C47495"/>
    <w:rsid w:val="00C47E91"/>
    <w:rsid w:val="00C50D61"/>
    <w:rsid w:val="00C5237C"/>
    <w:rsid w:val="00C565AC"/>
    <w:rsid w:val="00C6275A"/>
    <w:rsid w:val="00C70857"/>
    <w:rsid w:val="00C714D4"/>
    <w:rsid w:val="00C75358"/>
    <w:rsid w:val="00C75F77"/>
    <w:rsid w:val="00C87E55"/>
    <w:rsid w:val="00C94D17"/>
    <w:rsid w:val="00CA1312"/>
    <w:rsid w:val="00CA1998"/>
    <w:rsid w:val="00CA19EA"/>
    <w:rsid w:val="00CE36FF"/>
    <w:rsid w:val="00CE3935"/>
    <w:rsid w:val="00CE6624"/>
    <w:rsid w:val="00CF0A9B"/>
    <w:rsid w:val="00CF32D7"/>
    <w:rsid w:val="00CF4320"/>
    <w:rsid w:val="00D0215E"/>
    <w:rsid w:val="00D061B0"/>
    <w:rsid w:val="00D1506B"/>
    <w:rsid w:val="00D153F5"/>
    <w:rsid w:val="00D31B5A"/>
    <w:rsid w:val="00D32201"/>
    <w:rsid w:val="00D358F0"/>
    <w:rsid w:val="00D40FAA"/>
    <w:rsid w:val="00D42060"/>
    <w:rsid w:val="00D53A1F"/>
    <w:rsid w:val="00D62B3D"/>
    <w:rsid w:val="00D85369"/>
    <w:rsid w:val="00D85A6B"/>
    <w:rsid w:val="00D86AB7"/>
    <w:rsid w:val="00D92D79"/>
    <w:rsid w:val="00D93E92"/>
    <w:rsid w:val="00DB2039"/>
    <w:rsid w:val="00DB52B6"/>
    <w:rsid w:val="00DB6A0A"/>
    <w:rsid w:val="00DC15A6"/>
    <w:rsid w:val="00DC6E97"/>
    <w:rsid w:val="00DD38BD"/>
    <w:rsid w:val="00DE464D"/>
    <w:rsid w:val="00DE7E0B"/>
    <w:rsid w:val="00DF43ED"/>
    <w:rsid w:val="00E11869"/>
    <w:rsid w:val="00E1287C"/>
    <w:rsid w:val="00E2297C"/>
    <w:rsid w:val="00E22EA1"/>
    <w:rsid w:val="00E2318C"/>
    <w:rsid w:val="00E430D1"/>
    <w:rsid w:val="00E453FA"/>
    <w:rsid w:val="00E45C47"/>
    <w:rsid w:val="00E54DEE"/>
    <w:rsid w:val="00E56764"/>
    <w:rsid w:val="00E74C74"/>
    <w:rsid w:val="00E75FD6"/>
    <w:rsid w:val="00E76242"/>
    <w:rsid w:val="00E76819"/>
    <w:rsid w:val="00E82269"/>
    <w:rsid w:val="00E85DD5"/>
    <w:rsid w:val="00E94F03"/>
    <w:rsid w:val="00EA4BE7"/>
    <w:rsid w:val="00EA576E"/>
    <w:rsid w:val="00EB10A4"/>
    <w:rsid w:val="00EB38B1"/>
    <w:rsid w:val="00EB4831"/>
    <w:rsid w:val="00EB4DDE"/>
    <w:rsid w:val="00EC6EB3"/>
    <w:rsid w:val="00EC709E"/>
    <w:rsid w:val="00ED7F87"/>
    <w:rsid w:val="00EE056B"/>
    <w:rsid w:val="00EE148E"/>
    <w:rsid w:val="00EE631E"/>
    <w:rsid w:val="00EF54C3"/>
    <w:rsid w:val="00EF6D58"/>
    <w:rsid w:val="00EF7E16"/>
    <w:rsid w:val="00F01371"/>
    <w:rsid w:val="00F07B63"/>
    <w:rsid w:val="00F12D34"/>
    <w:rsid w:val="00F161A1"/>
    <w:rsid w:val="00F22D84"/>
    <w:rsid w:val="00F33E11"/>
    <w:rsid w:val="00F453EC"/>
    <w:rsid w:val="00F46566"/>
    <w:rsid w:val="00F46A5E"/>
    <w:rsid w:val="00F4785E"/>
    <w:rsid w:val="00F52DF0"/>
    <w:rsid w:val="00F5759B"/>
    <w:rsid w:val="00F61861"/>
    <w:rsid w:val="00F65DBB"/>
    <w:rsid w:val="00F669A9"/>
    <w:rsid w:val="00F67BFE"/>
    <w:rsid w:val="00F70FEA"/>
    <w:rsid w:val="00F753CF"/>
    <w:rsid w:val="00F75CD7"/>
    <w:rsid w:val="00F8601B"/>
    <w:rsid w:val="00F861F2"/>
    <w:rsid w:val="00F917EE"/>
    <w:rsid w:val="00F918AC"/>
    <w:rsid w:val="00F97A72"/>
    <w:rsid w:val="00FA2F96"/>
    <w:rsid w:val="00FA30E7"/>
    <w:rsid w:val="00FA42B5"/>
    <w:rsid w:val="00FA598C"/>
    <w:rsid w:val="00FA7583"/>
    <w:rsid w:val="00FB0159"/>
    <w:rsid w:val="00FB7239"/>
    <w:rsid w:val="00FB7A23"/>
    <w:rsid w:val="00FC5E53"/>
    <w:rsid w:val="00FC71C7"/>
    <w:rsid w:val="00FD468D"/>
    <w:rsid w:val="00FD7450"/>
    <w:rsid w:val="00FE2BC8"/>
    <w:rsid w:val="00FE7CD7"/>
    <w:rsid w:val="00FE7DF3"/>
    <w:rsid w:val="00FF07C7"/>
    <w:rsid w:val="00FF6F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F3"/>
    <w:pPr>
      <w:widowControl w:val="0"/>
      <w:suppressAutoHyphens/>
    </w:pPr>
    <w:rPr>
      <w:rFonts w:ascii="Nimbus Roman No9 L" w:eastAsia="Bitstream Vera Sans" w:hAnsi="Nimbus Roman No9 L"/>
      <w:sz w:val="24"/>
      <w:szCs w:val="24"/>
      <w:lang w:val="en-US"/>
    </w:rPr>
  </w:style>
  <w:style w:type="paragraph" w:styleId="Ttulo3">
    <w:name w:val="heading 3"/>
    <w:basedOn w:val="Normal"/>
    <w:next w:val="Normal"/>
    <w:link w:val="Ttulo3Char"/>
    <w:uiPriority w:val="9"/>
    <w:semiHidden/>
    <w:unhideWhenUsed/>
    <w:qFormat/>
    <w:rsid w:val="008B35D9"/>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6418A"/>
    <w:pPr>
      <w:widowControl/>
      <w:tabs>
        <w:tab w:val="center" w:pos="4252"/>
        <w:tab w:val="right" w:pos="8504"/>
      </w:tabs>
      <w:suppressAutoHyphens w:val="0"/>
    </w:pPr>
    <w:rPr>
      <w:rFonts w:ascii="Calibri" w:eastAsia="Calibri" w:hAnsi="Calibri"/>
      <w:sz w:val="22"/>
      <w:szCs w:val="22"/>
      <w:lang w:val="pt-BR" w:eastAsia="en-US"/>
    </w:rPr>
  </w:style>
  <w:style w:type="character" w:customStyle="1" w:styleId="CabealhoChar">
    <w:name w:val="Cabeçalho Char"/>
    <w:basedOn w:val="Fontepargpadro"/>
    <w:link w:val="Cabealho"/>
    <w:uiPriority w:val="99"/>
    <w:rsid w:val="0016418A"/>
  </w:style>
  <w:style w:type="paragraph" w:styleId="Rodap">
    <w:name w:val="footer"/>
    <w:basedOn w:val="Normal"/>
    <w:link w:val="RodapChar"/>
    <w:uiPriority w:val="99"/>
    <w:semiHidden/>
    <w:unhideWhenUsed/>
    <w:rsid w:val="0016418A"/>
    <w:pPr>
      <w:widowControl/>
      <w:tabs>
        <w:tab w:val="center" w:pos="4252"/>
        <w:tab w:val="right" w:pos="8504"/>
      </w:tabs>
      <w:suppressAutoHyphens w:val="0"/>
    </w:pPr>
    <w:rPr>
      <w:rFonts w:ascii="Calibri" w:eastAsia="Calibri" w:hAnsi="Calibri"/>
      <w:sz w:val="22"/>
      <w:szCs w:val="22"/>
      <w:lang w:val="pt-BR" w:eastAsia="en-US"/>
    </w:rPr>
  </w:style>
  <w:style w:type="character" w:customStyle="1" w:styleId="RodapChar">
    <w:name w:val="Rodapé Char"/>
    <w:basedOn w:val="Fontepargpadro"/>
    <w:link w:val="Rodap"/>
    <w:uiPriority w:val="99"/>
    <w:semiHidden/>
    <w:rsid w:val="0016418A"/>
  </w:style>
  <w:style w:type="paragraph" w:styleId="Textodebalo">
    <w:name w:val="Balloon Text"/>
    <w:basedOn w:val="Normal"/>
    <w:link w:val="TextodebaloChar"/>
    <w:uiPriority w:val="99"/>
    <w:semiHidden/>
    <w:unhideWhenUsed/>
    <w:rsid w:val="0016418A"/>
    <w:rPr>
      <w:rFonts w:ascii="Tahoma" w:eastAsia="Calibri" w:hAnsi="Tahoma"/>
      <w:sz w:val="16"/>
      <w:szCs w:val="16"/>
    </w:rPr>
  </w:style>
  <w:style w:type="character" w:customStyle="1" w:styleId="TextodebaloChar">
    <w:name w:val="Texto de balão Char"/>
    <w:link w:val="Textodebalo"/>
    <w:uiPriority w:val="99"/>
    <w:semiHidden/>
    <w:rsid w:val="0016418A"/>
    <w:rPr>
      <w:rFonts w:ascii="Tahoma" w:hAnsi="Tahoma" w:cs="Tahoma"/>
      <w:sz w:val="16"/>
      <w:szCs w:val="16"/>
    </w:rPr>
  </w:style>
  <w:style w:type="character" w:customStyle="1" w:styleId="Ttulo3Char">
    <w:name w:val="Título 3 Char"/>
    <w:link w:val="Ttulo3"/>
    <w:uiPriority w:val="9"/>
    <w:semiHidden/>
    <w:rsid w:val="008B35D9"/>
    <w:rPr>
      <w:rFonts w:ascii="Cambria" w:eastAsia="Times New Roman" w:hAnsi="Cambria" w:cs="Times New Roman"/>
      <w:b/>
      <w:bCs/>
      <w:sz w:val="26"/>
      <w:szCs w:val="26"/>
      <w:lang w:val="en-US"/>
    </w:rPr>
  </w:style>
  <w:style w:type="paragraph" w:styleId="PargrafodaLista">
    <w:name w:val="List Paragraph"/>
    <w:basedOn w:val="Normal"/>
    <w:qFormat/>
    <w:rsid w:val="00070634"/>
    <w:pPr>
      <w:ind w:left="720"/>
      <w:contextualSpacing/>
    </w:pPr>
  </w:style>
  <w:style w:type="table" w:styleId="Tabelacomgrade">
    <w:name w:val="Table Grid"/>
    <w:basedOn w:val="Tabelanormal"/>
    <w:uiPriority w:val="59"/>
    <w:rsid w:val="00634412"/>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634412"/>
    <w:pPr>
      <w:suppressAutoHyphens/>
    </w:pPr>
    <w:rPr>
      <w:rFonts w:cs="Calibri"/>
      <w:sz w:val="22"/>
      <w:szCs w:val="22"/>
      <w:lang w:eastAsia="ar-SA"/>
    </w:rPr>
  </w:style>
  <w:style w:type="paragraph" w:customStyle="1" w:styleId="Pa2">
    <w:name w:val="Pa2"/>
    <w:basedOn w:val="Normal"/>
    <w:next w:val="Normal"/>
    <w:uiPriority w:val="99"/>
    <w:rsid w:val="00841709"/>
    <w:pPr>
      <w:widowControl/>
      <w:suppressAutoHyphens w:val="0"/>
      <w:autoSpaceDE w:val="0"/>
      <w:autoSpaceDN w:val="0"/>
      <w:adjustRightInd w:val="0"/>
      <w:spacing w:line="241" w:lineRule="atLeast"/>
    </w:pPr>
    <w:rPr>
      <w:rFonts w:ascii="Times New Roman" w:eastAsia="Calibri" w:hAnsi="Times New Roman"/>
      <w:lang w:val="pt-BR" w:eastAsia="en-US"/>
    </w:rPr>
  </w:style>
  <w:style w:type="character" w:customStyle="1" w:styleId="A5">
    <w:name w:val="A5"/>
    <w:uiPriority w:val="99"/>
    <w:rsid w:val="00841709"/>
    <w:rPr>
      <w:color w:val="000000"/>
      <w:sz w:val="18"/>
      <w:szCs w:val="18"/>
    </w:rPr>
  </w:style>
  <w:style w:type="paragraph" w:customStyle="1" w:styleId="Pa4">
    <w:name w:val="Pa4"/>
    <w:basedOn w:val="Normal"/>
    <w:next w:val="Normal"/>
    <w:uiPriority w:val="99"/>
    <w:rsid w:val="00841709"/>
    <w:pPr>
      <w:widowControl/>
      <w:suppressAutoHyphens w:val="0"/>
      <w:autoSpaceDE w:val="0"/>
      <w:autoSpaceDN w:val="0"/>
      <w:adjustRightInd w:val="0"/>
      <w:spacing w:line="241" w:lineRule="atLeast"/>
    </w:pPr>
    <w:rPr>
      <w:rFonts w:ascii="Times New Roman" w:eastAsia="Calibri" w:hAnsi="Times New Roman"/>
      <w:lang w:val="pt-BR" w:eastAsia="en-US"/>
    </w:rPr>
  </w:style>
  <w:style w:type="character" w:styleId="Refdecomentrio">
    <w:name w:val="annotation reference"/>
    <w:uiPriority w:val="99"/>
    <w:semiHidden/>
    <w:unhideWhenUsed/>
    <w:rsid w:val="007F757C"/>
    <w:rPr>
      <w:sz w:val="16"/>
      <w:szCs w:val="16"/>
    </w:rPr>
  </w:style>
  <w:style w:type="paragraph" w:styleId="Textodecomentrio">
    <w:name w:val="annotation text"/>
    <w:basedOn w:val="Normal"/>
    <w:link w:val="TextodecomentrioChar"/>
    <w:uiPriority w:val="99"/>
    <w:semiHidden/>
    <w:unhideWhenUsed/>
    <w:rsid w:val="007F757C"/>
    <w:rPr>
      <w:sz w:val="20"/>
      <w:szCs w:val="20"/>
    </w:rPr>
  </w:style>
  <w:style w:type="character" w:customStyle="1" w:styleId="TextodecomentrioChar">
    <w:name w:val="Texto de comentário Char"/>
    <w:link w:val="Textodecomentrio"/>
    <w:uiPriority w:val="99"/>
    <w:semiHidden/>
    <w:rsid w:val="007F757C"/>
    <w:rPr>
      <w:rFonts w:ascii="Nimbus Roman No9 L" w:eastAsia="Bitstream Vera Sans" w:hAnsi="Nimbus Roman No9 L" w:cs="Times New Roman"/>
      <w:sz w:val="20"/>
      <w:szCs w:val="20"/>
      <w:lang w:val="en-US" w:eastAsia="pt-BR"/>
    </w:rPr>
  </w:style>
  <w:style w:type="paragraph" w:styleId="Assuntodocomentrio">
    <w:name w:val="annotation subject"/>
    <w:basedOn w:val="Textodecomentrio"/>
    <w:next w:val="Textodecomentrio"/>
    <w:link w:val="AssuntodocomentrioChar"/>
    <w:uiPriority w:val="99"/>
    <w:semiHidden/>
    <w:unhideWhenUsed/>
    <w:rsid w:val="007F757C"/>
    <w:rPr>
      <w:b/>
      <w:bCs/>
    </w:rPr>
  </w:style>
  <w:style w:type="character" w:customStyle="1" w:styleId="AssuntodocomentrioChar">
    <w:name w:val="Assunto do comentário Char"/>
    <w:link w:val="Assuntodocomentrio"/>
    <w:uiPriority w:val="99"/>
    <w:semiHidden/>
    <w:rsid w:val="007F757C"/>
    <w:rPr>
      <w:rFonts w:ascii="Nimbus Roman No9 L" w:eastAsia="Bitstream Vera Sans" w:hAnsi="Nimbus Roman No9 L" w:cs="Times New Roman"/>
      <w:b/>
      <w:bCs/>
      <w:sz w:val="20"/>
      <w:szCs w:val="20"/>
      <w:lang w:val="en-US" w:eastAsia="pt-BR"/>
    </w:rPr>
  </w:style>
  <w:style w:type="paragraph" w:styleId="NormalWeb">
    <w:name w:val="Normal (Web)"/>
    <w:basedOn w:val="Normal"/>
    <w:uiPriority w:val="99"/>
    <w:unhideWhenUsed/>
    <w:rsid w:val="00172ABC"/>
    <w:pPr>
      <w:widowControl/>
      <w:suppressAutoHyphens w:val="0"/>
      <w:spacing w:before="100" w:beforeAutospacing="1" w:after="100" w:afterAutospacing="1"/>
    </w:pPr>
    <w:rPr>
      <w:rFonts w:ascii="Times New Roman" w:eastAsia="Times New Roman" w:hAnsi="Times New Roman"/>
      <w:lang w:val="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357</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Ronaldo</dc:creator>
  <cp:lastModifiedBy>adriana.andrade</cp:lastModifiedBy>
  <cp:revision>4</cp:revision>
  <cp:lastPrinted>2018-06-11T15:17:00Z</cp:lastPrinted>
  <dcterms:created xsi:type="dcterms:W3CDTF">2018-07-10T23:26:00Z</dcterms:created>
  <dcterms:modified xsi:type="dcterms:W3CDTF">2018-07-10T23:41:00Z</dcterms:modified>
</cp:coreProperties>
</file>