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301192">
        <w:rPr>
          <w:rFonts w:ascii="Arial" w:hAnsi="Arial" w:cs="Arial"/>
          <w:b/>
          <w:sz w:val="22"/>
          <w:szCs w:val="22"/>
          <w:lang w:val="pt-BR"/>
        </w:rPr>
        <w:t>5959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301192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C2E8A">
        <w:rPr>
          <w:rFonts w:ascii="Arial" w:hAnsi="Arial" w:cs="Arial"/>
          <w:sz w:val="22"/>
          <w:szCs w:val="22"/>
          <w:lang w:val="pt-BR"/>
        </w:rPr>
        <w:t>209</w:t>
      </w:r>
      <w:r w:rsidR="00301192">
        <w:rPr>
          <w:rFonts w:ascii="Arial" w:hAnsi="Arial" w:cs="Arial"/>
          <w:sz w:val="22"/>
          <w:szCs w:val="22"/>
          <w:lang w:val="pt-BR"/>
        </w:rPr>
        <w:t>8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C5328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301192">
        <w:rPr>
          <w:rFonts w:ascii="Arial" w:hAnsi="Arial" w:cs="Arial"/>
          <w:b/>
          <w:sz w:val="22"/>
          <w:szCs w:val="22"/>
          <w:lang w:val="pt-BR"/>
        </w:rPr>
        <w:t xml:space="preserve">CENTRO </w:t>
      </w:r>
      <w:proofErr w:type="gramStart"/>
      <w:r w:rsidR="00301192">
        <w:rPr>
          <w:rFonts w:ascii="Arial" w:hAnsi="Arial" w:cs="Arial"/>
          <w:b/>
          <w:sz w:val="22"/>
          <w:szCs w:val="22"/>
          <w:lang w:val="pt-BR"/>
        </w:rPr>
        <w:t>MÉDICO SANTA</w:t>
      </w:r>
      <w:proofErr w:type="gramEnd"/>
      <w:r w:rsidR="00301192">
        <w:rPr>
          <w:rFonts w:ascii="Arial" w:hAnsi="Arial" w:cs="Arial"/>
          <w:b/>
          <w:sz w:val="22"/>
          <w:szCs w:val="22"/>
          <w:lang w:val="pt-BR"/>
        </w:rPr>
        <w:t xml:space="preserve"> CECILIA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301192">
        <w:rPr>
          <w:rFonts w:ascii="Arial" w:hAnsi="Arial" w:cs="Arial"/>
          <w:b/>
          <w:sz w:val="22"/>
          <w:szCs w:val="22"/>
          <w:lang w:val="pt-BR"/>
        </w:rPr>
        <w:t>CLINICA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28276B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26C4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BAF3B-60FB-4455-9845-BC57B53A6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2017-04-06T18:00:00Z</cp:lastPrinted>
  <dcterms:created xsi:type="dcterms:W3CDTF">2017-04-06T18:01:00Z</dcterms:created>
  <dcterms:modified xsi:type="dcterms:W3CDTF">2017-04-06T18:01:00Z</dcterms:modified>
</cp:coreProperties>
</file>