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13E17">
        <w:rPr>
          <w:rFonts w:asciiTheme="minorHAnsi" w:hAnsiTheme="minorHAnsi" w:cstheme="minorHAnsi"/>
          <w:bCs/>
          <w:sz w:val="21"/>
          <w:szCs w:val="21"/>
        </w:rPr>
        <w:t>017217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</w:t>
      </w:r>
      <w:r w:rsidR="00313E17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E7615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7615F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E7615F">
        <w:rPr>
          <w:rFonts w:asciiTheme="minorHAnsi" w:hAnsiTheme="minorHAnsi" w:cstheme="minorHAnsi"/>
          <w:bCs/>
          <w:sz w:val="21"/>
          <w:szCs w:val="21"/>
        </w:rPr>
        <w:t>017217/2016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E7615F">
        <w:rPr>
          <w:rFonts w:asciiTheme="minorHAnsi" w:hAnsiTheme="minorHAnsi" w:cstheme="minorHAnsi"/>
          <w:sz w:val="21"/>
          <w:szCs w:val="21"/>
        </w:rPr>
        <w:t>volume com 54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E7615F">
        <w:rPr>
          <w:rFonts w:asciiTheme="minorHAnsi" w:hAnsiTheme="minorHAnsi" w:cstheme="minorHAnsi"/>
          <w:b/>
          <w:sz w:val="21"/>
          <w:szCs w:val="21"/>
        </w:rPr>
        <w:t>Água Bidestilada Para Injeção Sol. Injetável Âmpola 10 ML)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E7615F">
        <w:rPr>
          <w:rFonts w:asciiTheme="minorHAnsi" w:hAnsiTheme="minorHAnsi" w:cstheme="minorHAnsi"/>
          <w:sz w:val="21"/>
          <w:szCs w:val="21"/>
        </w:rPr>
        <w:t xml:space="preserve"> para o Ambulatório 24 Horas João Fireman.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E7615F">
        <w:rPr>
          <w:rFonts w:asciiTheme="minorHAnsi" w:hAnsiTheme="minorHAnsi" w:cstheme="minorHAnsi"/>
          <w:b/>
          <w:sz w:val="21"/>
          <w:szCs w:val="21"/>
        </w:rPr>
        <w:t>5.2</w:t>
      </w:r>
      <w:r w:rsidR="00553C28">
        <w:rPr>
          <w:rFonts w:asciiTheme="minorHAnsi" w:hAnsiTheme="minorHAnsi" w:cstheme="minorHAnsi"/>
          <w:b/>
          <w:sz w:val="21"/>
          <w:szCs w:val="21"/>
        </w:rPr>
        <w:t>00,00 (cinco mil reais</w:t>
      </w:r>
      <w:r w:rsidR="00E7615F">
        <w:rPr>
          <w:rFonts w:asciiTheme="minorHAnsi" w:hAnsiTheme="minorHAnsi" w:cstheme="minorHAnsi"/>
          <w:b/>
          <w:sz w:val="21"/>
          <w:szCs w:val="21"/>
        </w:rPr>
        <w:t xml:space="preserve"> e duzentos reais</w:t>
      </w:r>
      <w:r w:rsidR="00553C28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E7615F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E7615F">
        <w:rPr>
          <w:rFonts w:asciiTheme="minorHAnsi" w:hAnsiTheme="minorHAnsi" w:cstheme="minorHAnsi"/>
          <w:bCs/>
          <w:sz w:val="21"/>
          <w:szCs w:val="21"/>
        </w:rPr>
        <w:t>017217/2016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</w:t>
      </w:r>
      <w:r w:rsidR="00E7615F">
        <w:rPr>
          <w:rFonts w:asciiTheme="minorHAnsi" w:hAnsiTheme="minorHAnsi" w:cstheme="minorHAnsi"/>
          <w:sz w:val="21"/>
          <w:szCs w:val="21"/>
        </w:rPr>
        <w:t>ls. 13/15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E7615F">
        <w:rPr>
          <w:rFonts w:asciiTheme="minorHAnsi" w:hAnsiTheme="minorHAnsi" w:cstheme="minorHAnsi"/>
          <w:sz w:val="21"/>
          <w:szCs w:val="21"/>
        </w:rPr>
        <w:t>5.200,00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E7615F">
        <w:rPr>
          <w:rFonts w:asciiTheme="minorHAnsi" w:hAnsiTheme="minorHAnsi" w:cstheme="minorHAnsi"/>
          <w:sz w:val="21"/>
          <w:szCs w:val="21"/>
        </w:rPr>
        <w:t>$9.100,00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E7615F">
        <w:rPr>
          <w:rFonts w:asciiTheme="minorHAnsi" w:hAnsiTheme="minorHAnsi" w:cstheme="minorHAnsi"/>
          <w:sz w:val="21"/>
          <w:szCs w:val="21"/>
        </w:rPr>
        <w:t>7.800</w:t>
      </w:r>
      <w:r w:rsidR="00553C28">
        <w:rPr>
          <w:rFonts w:asciiTheme="minorHAnsi" w:hAnsiTheme="minorHAnsi" w:cstheme="minorHAnsi"/>
          <w:sz w:val="21"/>
          <w:szCs w:val="21"/>
        </w:rPr>
        <w:t>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7615F">
        <w:rPr>
          <w:rFonts w:asciiTheme="minorHAnsi" w:hAnsiTheme="minorHAnsi" w:cstheme="minorHAnsi"/>
          <w:sz w:val="21"/>
          <w:szCs w:val="21"/>
        </w:rPr>
        <w:t xml:space="preserve"> – CRC (fl. 21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E7615F">
        <w:rPr>
          <w:rFonts w:asciiTheme="minorHAnsi" w:hAnsiTheme="minorHAnsi" w:cstheme="minorHAnsi"/>
          <w:sz w:val="21"/>
          <w:szCs w:val="21"/>
        </w:rPr>
        <w:t>tiva Tânia Márcia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933CC4">
        <w:rPr>
          <w:rFonts w:asciiTheme="minorHAnsi" w:hAnsiTheme="minorHAnsi" w:cstheme="minorHAnsi"/>
          <w:sz w:val="21"/>
          <w:szCs w:val="21"/>
        </w:rPr>
        <w:t>e até 26/10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E7615F">
        <w:rPr>
          <w:rFonts w:asciiTheme="minorHAnsi" w:hAnsiTheme="minorHAnsi" w:cstheme="minorHAnsi"/>
          <w:sz w:val="21"/>
          <w:szCs w:val="21"/>
        </w:rPr>
        <w:t>va-se, ainda, o despacho (fl. 22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Cadastro, 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E7615F">
        <w:rPr>
          <w:rFonts w:asciiTheme="minorHAnsi" w:hAnsiTheme="minorHAnsi" w:cstheme="minorHAnsi"/>
          <w:sz w:val="21"/>
          <w:szCs w:val="21"/>
        </w:rPr>
        <w:t>mas sem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E7615F">
        <w:rPr>
          <w:rFonts w:asciiTheme="minorHAnsi" w:hAnsiTheme="minorHAnsi" w:cstheme="minorHAnsi"/>
          <w:sz w:val="21"/>
          <w:szCs w:val="21"/>
        </w:rPr>
        <w:t xml:space="preserve"> (fl.26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3A2069">
        <w:rPr>
          <w:rFonts w:asciiTheme="minorHAnsi" w:hAnsiTheme="minorHAnsi" w:cstheme="minorHAnsi"/>
          <w:b/>
          <w:sz w:val="21"/>
          <w:szCs w:val="21"/>
        </w:rPr>
        <w:t>E1888</w:t>
      </w:r>
      <w:r w:rsidR="00933CC4">
        <w:rPr>
          <w:rFonts w:asciiTheme="minorHAnsi" w:hAnsiTheme="minorHAnsi" w:cstheme="minorHAnsi"/>
          <w:b/>
          <w:sz w:val="21"/>
          <w:szCs w:val="21"/>
        </w:rPr>
        <w:t>5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3A2069">
        <w:rPr>
          <w:rFonts w:asciiTheme="minorHAnsi" w:hAnsiTheme="minorHAnsi" w:cstheme="minorHAnsi"/>
          <w:sz w:val="21"/>
          <w:szCs w:val="21"/>
        </w:rPr>
        <w:t>. 30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F0CEF">
        <w:rPr>
          <w:rFonts w:asciiTheme="minorHAnsi" w:hAnsiTheme="minorHAnsi" w:cstheme="minorHAnsi"/>
          <w:sz w:val="21"/>
          <w:szCs w:val="21"/>
        </w:rPr>
        <w:t>apensados aos autos as folhas 34/38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933CC4">
        <w:rPr>
          <w:rFonts w:asciiTheme="minorHAnsi" w:hAnsiTheme="minorHAnsi" w:cstheme="minorHAnsi"/>
          <w:b/>
          <w:sz w:val="21"/>
          <w:szCs w:val="21"/>
        </w:rPr>
        <w:t>2.99</w:t>
      </w:r>
      <w:r w:rsidR="00DF0CEF">
        <w:rPr>
          <w:rFonts w:asciiTheme="minorHAnsi" w:hAnsiTheme="minorHAnsi" w:cstheme="minorHAnsi"/>
          <w:b/>
          <w:sz w:val="21"/>
          <w:szCs w:val="21"/>
        </w:rPr>
        <w:t>2</w:t>
      </w:r>
      <w:r w:rsidR="00DF0CEF">
        <w:rPr>
          <w:rFonts w:asciiTheme="minorHAnsi" w:hAnsiTheme="minorHAnsi" w:cstheme="minorHAnsi"/>
          <w:sz w:val="21"/>
          <w:szCs w:val="21"/>
        </w:rPr>
        <w:t xml:space="preserve"> (à fl. 39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686A">
        <w:rPr>
          <w:rFonts w:asciiTheme="minorHAnsi" w:hAnsiTheme="minorHAnsi" w:cstheme="minorHAnsi"/>
          <w:sz w:val="21"/>
          <w:szCs w:val="21"/>
        </w:rPr>
        <w:t>09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DF0CEF">
        <w:rPr>
          <w:rFonts w:asciiTheme="minorHAnsi" w:hAnsiTheme="minorHAnsi" w:cstheme="minorHAnsi"/>
          <w:b/>
          <w:sz w:val="21"/>
          <w:szCs w:val="21"/>
        </w:rPr>
        <w:t>5.2</w:t>
      </w:r>
      <w:r w:rsidR="00933CC4">
        <w:rPr>
          <w:rFonts w:asciiTheme="minorHAnsi" w:hAnsiTheme="minorHAnsi" w:cstheme="minorHAnsi"/>
          <w:b/>
          <w:sz w:val="21"/>
          <w:szCs w:val="21"/>
        </w:rPr>
        <w:t xml:space="preserve">00,00 (cinco mil </w:t>
      </w:r>
      <w:r w:rsidR="00DF0CEF">
        <w:rPr>
          <w:rFonts w:asciiTheme="minorHAnsi" w:hAnsiTheme="minorHAnsi" w:cstheme="minorHAnsi"/>
          <w:b/>
          <w:sz w:val="21"/>
          <w:szCs w:val="21"/>
        </w:rPr>
        <w:t xml:space="preserve"> e duzentos </w:t>
      </w:r>
      <w:r w:rsidR="00933CC4">
        <w:rPr>
          <w:rFonts w:asciiTheme="minorHAnsi" w:hAnsiTheme="minorHAnsi" w:cstheme="minorHAnsi"/>
          <w:b/>
          <w:sz w:val="21"/>
          <w:szCs w:val="21"/>
        </w:rPr>
        <w:t>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DF0CEF">
        <w:rPr>
          <w:rFonts w:asciiTheme="minorHAnsi" w:hAnsiTheme="minorHAnsi" w:cstheme="minorHAnsi"/>
          <w:sz w:val="21"/>
          <w:szCs w:val="21"/>
        </w:rPr>
        <w:t>la Superintendente Administrativo, em 09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DF0CEF">
        <w:rPr>
          <w:rFonts w:asciiTheme="minorHAnsi" w:hAnsiTheme="minorHAnsi" w:cstheme="minorHAnsi"/>
          <w:sz w:val="21"/>
          <w:szCs w:val="21"/>
        </w:rPr>
        <w:t xml:space="preserve"> (fl. 50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598" w:rsidRDefault="003F3598" w:rsidP="003068B9">
      <w:pPr>
        <w:spacing w:after="0" w:line="240" w:lineRule="auto"/>
      </w:pPr>
      <w:r>
        <w:separator/>
      </w:r>
    </w:p>
  </w:endnote>
  <w:endnote w:type="continuationSeparator" w:id="1">
    <w:p w:rsidR="003F3598" w:rsidRDefault="003F359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598" w:rsidRDefault="003F3598" w:rsidP="003068B9">
      <w:pPr>
        <w:spacing w:after="0" w:line="240" w:lineRule="auto"/>
      </w:pPr>
      <w:r>
        <w:separator/>
      </w:r>
    </w:p>
  </w:footnote>
  <w:footnote w:type="continuationSeparator" w:id="1">
    <w:p w:rsidR="003F3598" w:rsidRDefault="003F359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4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1623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4</cp:revision>
  <cp:lastPrinted>2017-06-30T15:20:00Z</cp:lastPrinted>
  <dcterms:created xsi:type="dcterms:W3CDTF">2017-10-25T14:49:00Z</dcterms:created>
  <dcterms:modified xsi:type="dcterms:W3CDTF">2017-10-25T15:56:00Z</dcterms:modified>
</cp:coreProperties>
</file>