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129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29F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4129FA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4129FA">
        <w:rPr>
          <w:rFonts w:asciiTheme="minorHAnsi" w:hAnsiTheme="minorHAnsi" w:cstheme="minorHAnsi"/>
          <w:bCs/>
          <w:sz w:val="21"/>
          <w:szCs w:val="21"/>
        </w:rPr>
        <w:t>-</w:t>
      </w:r>
      <w:r w:rsidR="0081381A" w:rsidRPr="004129FA">
        <w:rPr>
          <w:rFonts w:asciiTheme="minorHAnsi" w:hAnsiTheme="minorHAnsi" w:cstheme="minorHAnsi"/>
          <w:bCs/>
          <w:sz w:val="21"/>
          <w:szCs w:val="21"/>
        </w:rPr>
        <w:t>019267</w:t>
      </w:r>
      <w:r w:rsidR="00FA0070" w:rsidRPr="004129FA">
        <w:rPr>
          <w:rFonts w:asciiTheme="minorHAnsi" w:hAnsiTheme="minorHAnsi" w:cstheme="minorHAnsi"/>
          <w:bCs/>
          <w:sz w:val="21"/>
          <w:szCs w:val="21"/>
        </w:rPr>
        <w:t>/201</w:t>
      </w:r>
      <w:r w:rsidR="005820D4" w:rsidRPr="004129FA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129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29F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B678C" w:rsidRPr="004129FA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C7BED" w:rsidRPr="004129FA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4129FA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29FA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>MANUTENÇÃO CORRETIVA DE ENDOSCÓPIO</w:t>
      </w:r>
    </w:p>
    <w:p w:rsidR="003C0E5D" w:rsidRPr="004129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4129F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129FA">
        <w:rPr>
          <w:rFonts w:asciiTheme="minorHAnsi" w:hAnsiTheme="minorHAnsi" w:cstheme="minorHAnsi"/>
          <w:sz w:val="21"/>
          <w:szCs w:val="21"/>
        </w:rPr>
        <w:t>o</w:t>
      </w:r>
      <w:r w:rsidRPr="004129F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>2000-019267/2016</w:t>
      </w:r>
      <w:r w:rsidR="00314693" w:rsidRPr="004129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29FA">
        <w:rPr>
          <w:rFonts w:asciiTheme="minorHAnsi" w:hAnsiTheme="minorHAnsi" w:cstheme="minorHAnsi"/>
          <w:sz w:val="21"/>
          <w:szCs w:val="21"/>
        </w:rPr>
        <w:t>em 0</w:t>
      </w:r>
      <w:r w:rsidR="00475A79" w:rsidRPr="004129FA">
        <w:rPr>
          <w:rFonts w:asciiTheme="minorHAnsi" w:hAnsiTheme="minorHAnsi" w:cstheme="minorHAnsi"/>
          <w:sz w:val="21"/>
          <w:szCs w:val="21"/>
        </w:rPr>
        <w:t>1</w:t>
      </w:r>
      <w:r w:rsidRPr="004129F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29FA">
        <w:rPr>
          <w:rFonts w:asciiTheme="minorHAnsi" w:hAnsiTheme="minorHAnsi" w:cstheme="minorHAnsi"/>
          <w:sz w:val="21"/>
          <w:szCs w:val="21"/>
        </w:rPr>
        <w:t>um</w:t>
      </w:r>
      <w:r w:rsidR="00226ED4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4CD1" w:rsidRPr="004129FA">
        <w:rPr>
          <w:rFonts w:asciiTheme="minorHAnsi" w:hAnsiTheme="minorHAnsi" w:cstheme="minorHAnsi"/>
          <w:sz w:val="21"/>
          <w:szCs w:val="21"/>
        </w:rPr>
        <w:t>5</w:t>
      </w:r>
      <w:r w:rsidR="00524598" w:rsidRPr="004129FA">
        <w:rPr>
          <w:rFonts w:asciiTheme="minorHAnsi" w:hAnsiTheme="minorHAnsi" w:cstheme="minorHAnsi"/>
          <w:sz w:val="21"/>
          <w:szCs w:val="21"/>
        </w:rPr>
        <w:t>8</w:t>
      </w:r>
      <w:r w:rsidR="00DE72A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129FA">
        <w:rPr>
          <w:rFonts w:asciiTheme="minorHAnsi" w:hAnsiTheme="minorHAnsi" w:cstheme="minorHAnsi"/>
          <w:sz w:val="21"/>
          <w:szCs w:val="21"/>
        </w:rPr>
        <w:t>(</w:t>
      </w:r>
      <w:r w:rsidR="00484CD1" w:rsidRPr="004129FA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524598" w:rsidRPr="004129FA">
        <w:rPr>
          <w:rFonts w:asciiTheme="minorHAnsi" w:hAnsiTheme="minorHAnsi" w:cstheme="minorHAnsi"/>
          <w:sz w:val="21"/>
          <w:szCs w:val="21"/>
        </w:rPr>
        <w:t>oito</w:t>
      </w:r>
      <w:r w:rsidR="00A60EE3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29F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4129FA">
        <w:rPr>
          <w:rFonts w:asciiTheme="minorHAnsi" w:hAnsiTheme="minorHAnsi" w:cstheme="minorHAnsi"/>
          <w:sz w:val="21"/>
          <w:szCs w:val="21"/>
        </w:rPr>
        <w:t>manutenção corretiva de Endoscópio</w:t>
      </w:r>
      <w:r w:rsidR="0021276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sz w:val="21"/>
          <w:szCs w:val="21"/>
        </w:rPr>
        <w:t>da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4129FA" w:rsidRPr="004129FA">
        <w:rPr>
          <w:rFonts w:asciiTheme="minorHAnsi" w:hAnsiTheme="minorHAnsi" w:cstheme="minorHAnsi"/>
          <w:sz w:val="21"/>
          <w:szCs w:val="21"/>
        </w:rPr>
        <w:t>pelo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4129FA" w:rsidRPr="004129FA">
        <w:rPr>
          <w:rFonts w:asciiTheme="minorHAnsi" w:hAnsiTheme="minorHAnsi" w:cstheme="minorHAnsi"/>
          <w:sz w:val="21"/>
          <w:szCs w:val="21"/>
        </w:rPr>
        <w:t>Hospital Geral do Estado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4129F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60EE3" w:rsidRPr="004129FA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4129FA">
        <w:rPr>
          <w:rFonts w:asciiTheme="minorHAnsi" w:hAnsiTheme="minorHAnsi" w:cstheme="minorHAnsi"/>
          <w:b/>
          <w:sz w:val="21"/>
          <w:szCs w:val="21"/>
        </w:rPr>
        <w:t>.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>951</w:t>
      </w:r>
      <w:r w:rsidR="00B01A87" w:rsidRPr="004129FA">
        <w:rPr>
          <w:rFonts w:asciiTheme="minorHAnsi" w:hAnsiTheme="minorHAnsi" w:cstheme="minorHAnsi"/>
          <w:b/>
          <w:sz w:val="21"/>
          <w:szCs w:val="21"/>
        </w:rPr>
        <w:t>,</w:t>
      </w:r>
      <w:r w:rsidR="00C839BB" w:rsidRPr="004129FA">
        <w:rPr>
          <w:rFonts w:asciiTheme="minorHAnsi" w:hAnsiTheme="minorHAnsi" w:cstheme="minorHAnsi"/>
          <w:b/>
          <w:sz w:val="21"/>
          <w:szCs w:val="21"/>
        </w:rPr>
        <w:t>00</w:t>
      </w:r>
      <w:r w:rsidR="00376D2C" w:rsidRPr="004129F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839BB" w:rsidRPr="004129FA">
        <w:rPr>
          <w:rFonts w:asciiTheme="minorHAnsi" w:hAnsiTheme="minorHAnsi" w:cstheme="minorHAnsi"/>
          <w:b/>
          <w:sz w:val="21"/>
          <w:szCs w:val="21"/>
        </w:rPr>
        <w:t>se</w:t>
      </w:r>
      <w:r w:rsidR="00A60EE3" w:rsidRPr="004129FA">
        <w:rPr>
          <w:rFonts w:asciiTheme="minorHAnsi" w:hAnsiTheme="minorHAnsi" w:cstheme="minorHAnsi"/>
          <w:b/>
          <w:sz w:val="21"/>
          <w:szCs w:val="21"/>
        </w:rPr>
        <w:t>te</w:t>
      </w:r>
      <w:r w:rsidR="00115F40" w:rsidRPr="004129F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CA3F08" w:rsidRPr="004129F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8E6B9E">
        <w:rPr>
          <w:rFonts w:asciiTheme="minorHAnsi" w:hAnsiTheme="minorHAnsi" w:cstheme="minorHAnsi"/>
          <w:b/>
          <w:sz w:val="21"/>
          <w:szCs w:val="21"/>
        </w:rPr>
        <w:t>cinqu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>enta e</w:t>
      </w:r>
      <w:proofErr w:type="gramEnd"/>
      <w:r w:rsidR="00524598" w:rsidRPr="004129FA">
        <w:rPr>
          <w:rFonts w:asciiTheme="minorHAnsi" w:hAnsiTheme="minorHAnsi" w:cstheme="minorHAnsi"/>
          <w:b/>
          <w:sz w:val="21"/>
          <w:szCs w:val="21"/>
        </w:rPr>
        <w:t xml:space="preserve"> um reais</w:t>
      </w:r>
      <w:r w:rsidR="00C839BB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129F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129F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4129F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129F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129FA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524598" w:rsidRPr="004129FA">
        <w:rPr>
          <w:rFonts w:asciiTheme="minorHAnsi" w:hAnsiTheme="minorHAnsi" w:cstheme="minorHAnsi"/>
          <w:sz w:val="21"/>
          <w:szCs w:val="21"/>
        </w:rPr>
        <w:t>1448</w:t>
      </w:r>
      <w:r w:rsidRPr="004129F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524598" w:rsidRPr="004129FA">
        <w:rPr>
          <w:rFonts w:asciiTheme="minorHAnsi" w:hAnsiTheme="minorHAnsi" w:cstheme="minorHAnsi"/>
          <w:sz w:val="21"/>
          <w:szCs w:val="21"/>
        </w:rPr>
        <w:t>1555</w:t>
      </w:r>
      <w:r w:rsidRPr="004129F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4129FA">
        <w:rPr>
          <w:rFonts w:asciiTheme="minorHAnsi" w:hAnsiTheme="minorHAnsi" w:cstheme="minorHAnsi"/>
          <w:sz w:val="21"/>
          <w:szCs w:val="21"/>
        </w:rPr>
        <w:t>, se</w:t>
      </w:r>
      <w:r w:rsidR="00445F26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4129FA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4129F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129F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4129F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484CD1" w:rsidRPr="004129FA">
        <w:rPr>
          <w:rFonts w:asciiTheme="minorHAnsi" w:hAnsiTheme="minorHAnsi" w:cstheme="minorHAnsi"/>
          <w:sz w:val="21"/>
          <w:szCs w:val="21"/>
          <w:u w:val="single"/>
        </w:rPr>
        <w:t>1</w:t>
      </w:r>
      <w:proofErr w:type="gramEnd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129FA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4129FA">
        <w:rPr>
          <w:rFonts w:asciiTheme="minorHAnsi" w:hAnsiTheme="minorHAnsi" w:cstheme="minorHAnsi"/>
          <w:sz w:val="21"/>
          <w:szCs w:val="21"/>
        </w:rPr>
        <w:t xml:space="preserve"> - </w:t>
      </w:r>
      <w:r w:rsidRPr="004129F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4129FA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4129FA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4129FA">
        <w:rPr>
          <w:rFonts w:asciiTheme="minorHAnsi" w:hAnsiTheme="minorHAnsi" w:cstheme="minorHAnsi"/>
          <w:sz w:val="21"/>
          <w:szCs w:val="21"/>
        </w:rPr>
        <w:t>ela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4129FA">
        <w:rPr>
          <w:rFonts w:asciiTheme="minorHAnsi" w:hAnsiTheme="minorHAnsi" w:cstheme="minorHAnsi"/>
          <w:sz w:val="21"/>
          <w:szCs w:val="21"/>
        </w:rPr>
        <w:t>,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 Tânia </w:t>
      </w:r>
      <w:r w:rsidR="001C5C5F" w:rsidRPr="004129FA">
        <w:rPr>
          <w:rFonts w:asciiTheme="minorHAnsi" w:hAnsiTheme="minorHAnsi" w:cstheme="minorHAnsi"/>
          <w:sz w:val="21"/>
          <w:szCs w:val="21"/>
        </w:rPr>
        <w:t xml:space="preserve">Márcia </w:t>
      </w:r>
      <w:r w:rsidR="00CF7015" w:rsidRPr="004129FA">
        <w:rPr>
          <w:rFonts w:asciiTheme="minorHAnsi" w:hAnsiTheme="minorHAnsi" w:cstheme="minorHAnsi"/>
          <w:sz w:val="21"/>
          <w:szCs w:val="21"/>
        </w:rPr>
        <w:t>Gomes Ribeiro, onde informa que os Certificados de Regularidade Fiscal e Trabalhista estão válidos, sem no entanto, apensá-los aos autos</w:t>
      </w:r>
      <w:r w:rsidR="002E3216" w:rsidRPr="004129FA">
        <w:rPr>
          <w:rFonts w:asciiTheme="minorHAnsi" w:hAnsiTheme="minorHAnsi" w:cstheme="minorHAnsi"/>
          <w:sz w:val="21"/>
          <w:szCs w:val="21"/>
        </w:rPr>
        <w:t>.</w:t>
      </w:r>
      <w:r w:rsidR="002E3216" w:rsidRPr="004129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129F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129FA">
        <w:rPr>
          <w:rFonts w:asciiTheme="minorHAnsi" w:hAnsiTheme="minorHAnsi" w:cstheme="minorHAnsi"/>
          <w:sz w:val="21"/>
          <w:szCs w:val="21"/>
        </w:rPr>
        <w:t>, ainda,</w:t>
      </w:r>
      <w:r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4129FA">
        <w:rPr>
          <w:rFonts w:asciiTheme="minorHAnsi" w:hAnsiTheme="minorHAnsi" w:cstheme="minorHAnsi"/>
          <w:sz w:val="21"/>
          <w:szCs w:val="21"/>
        </w:rPr>
        <w:t>A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129FA">
        <w:rPr>
          <w:rFonts w:asciiTheme="minorHAnsi" w:hAnsiTheme="minorHAnsi" w:cstheme="minorHAnsi"/>
          <w:sz w:val="21"/>
          <w:szCs w:val="21"/>
        </w:rPr>
        <w:t>P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129FA">
        <w:rPr>
          <w:rFonts w:asciiTheme="minorHAnsi" w:hAnsiTheme="minorHAnsi" w:cstheme="minorHAnsi"/>
          <w:sz w:val="21"/>
          <w:szCs w:val="21"/>
        </w:rPr>
        <w:t>R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129FA">
        <w:rPr>
          <w:rFonts w:asciiTheme="minorHAnsi" w:hAnsiTheme="minorHAnsi" w:cstheme="minorHAnsi"/>
          <w:sz w:val="21"/>
          <w:szCs w:val="21"/>
        </w:rPr>
        <w:t>E</w:t>
      </w:r>
      <w:r w:rsidR="00CF7015" w:rsidRPr="004129FA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4129F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4129FA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4129FA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4129F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4129FA">
        <w:rPr>
          <w:rFonts w:asciiTheme="minorHAnsi" w:hAnsiTheme="minorHAnsi" w:cstheme="minorHAnsi"/>
          <w:sz w:val="21"/>
          <w:szCs w:val="21"/>
        </w:rPr>
        <w:t>, com base no CRC</w:t>
      </w:r>
      <w:r w:rsidRPr="004129F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129FA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4129FA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4129FA">
        <w:rPr>
          <w:rFonts w:asciiTheme="minorHAnsi" w:hAnsiTheme="minorHAnsi" w:cstheme="minorHAnsi"/>
          <w:sz w:val="21"/>
          <w:szCs w:val="21"/>
        </w:rPr>
        <w:t>.</w:t>
      </w:r>
      <w:r w:rsidR="002E3216" w:rsidRPr="004129FA">
        <w:rPr>
          <w:rFonts w:asciiTheme="minorHAnsi" w:hAnsiTheme="minorHAnsi" w:cstheme="minorHAnsi"/>
          <w:sz w:val="21"/>
          <w:szCs w:val="21"/>
        </w:rPr>
        <w:t xml:space="preserve"> (fls. </w:t>
      </w:r>
      <w:r w:rsidR="001C5C5F" w:rsidRPr="004129FA">
        <w:rPr>
          <w:rFonts w:asciiTheme="minorHAnsi" w:hAnsiTheme="minorHAnsi" w:cstheme="minorHAnsi"/>
          <w:sz w:val="21"/>
          <w:szCs w:val="21"/>
        </w:rPr>
        <w:t>20/21</w:t>
      </w:r>
      <w:r w:rsidR="002E3216" w:rsidRPr="004129FA">
        <w:rPr>
          <w:rFonts w:asciiTheme="minorHAnsi" w:hAnsiTheme="minorHAnsi" w:cstheme="minorHAnsi"/>
          <w:sz w:val="21"/>
          <w:szCs w:val="21"/>
        </w:rPr>
        <w:t>).</w:t>
      </w:r>
    </w:p>
    <w:p w:rsidR="006C7BED" w:rsidRPr="004129FA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4129F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217885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412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4129FA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412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BED" w:rsidRPr="004129F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50F7F" w:rsidRPr="004129FA">
        <w:rPr>
          <w:rFonts w:asciiTheme="minorHAnsi" w:hAnsiTheme="minorHAnsi" w:cstheme="minorHAnsi"/>
          <w:sz w:val="21"/>
          <w:szCs w:val="21"/>
        </w:rPr>
        <w:t xml:space="preserve">não </w:t>
      </w:r>
      <w:r w:rsidR="006C7BED" w:rsidRPr="004129FA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B50F7F" w:rsidRPr="004129FA">
        <w:rPr>
          <w:rFonts w:asciiTheme="minorHAnsi" w:hAnsiTheme="minorHAnsi" w:cstheme="minorHAnsi"/>
          <w:sz w:val="21"/>
          <w:szCs w:val="21"/>
        </w:rPr>
        <w:t xml:space="preserve"> para o serviço</w:t>
      </w:r>
      <w:r w:rsidR="006C7BED" w:rsidRPr="004129FA">
        <w:rPr>
          <w:rFonts w:asciiTheme="minorHAnsi" w:hAnsiTheme="minorHAnsi" w:cstheme="minorHAnsi"/>
          <w:sz w:val="21"/>
          <w:szCs w:val="21"/>
        </w:rPr>
        <w:t>.</w:t>
      </w:r>
    </w:p>
    <w:p w:rsidR="00FF0B56" w:rsidRPr="004129FA" w:rsidRDefault="00484CD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129F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4129FA">
        <w:rPr>
          <w:rFonts w:asciiTheme="minorHAnsi" w:hAnsiTheme="minorHAnsi" w:cstheme="minorHAnsi"/>
          <w:b/>
          <w:sz w:val="21"/>
          <w:szCs w:val="21"/>
        </w:rPr>
        <w:t>2016NE</w:t>
      </w:r>
      <w:r w:rsidR="00BC112A" w:rsidRPr="004129FA">
        <w:rPr>
          <w:rFonts w:asciiTheme="minorHAnsi" w:hAnsiTheme="minorHAnsi" w:cstheme="minorHAnsi"/>
          <w:b/>
          <w:sz w:val="21"/>
          <w:szCs w:val="21"/>
        </w:rPr>
        <w:t>21888</w:t>
      </w:r>
      <w:r w:rsidR="00CA3F08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5374A9" w:rsidRPr="004129FA">
        <w:rPr>
          <w:rFonts w:asciiTheme="minorHAnsi" w:hAnsiTheme="minorHAnsi" w:cstheme="minorHAnsi"/>
          <w:sz w:val="21"/>
          <w:szCs w:val="21"/>
        </w:rPr>
        <w:t>, à</w:t>
      </w:r>
      <w:r w:rsidR="005E735D" w:rsidRPr="004129FA">
        <w:rPr>
          <w:rFonts w:asciiTheme="minorHAnsi" w:hAnsiTheme="minorHAnsi" w:cstheme="minorHAnsi"/>
          <w:sz w:val="21"/>
          <w:szCs w:val="21"/>
        </w:rPr>
        <w:t>s</w:t>
      </w:r>
      <w:r w:rsidR="005374A9" w:rsidRPr="004129F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4129FA">
        <w:rPr>
          <w:rFonts w:asciiTheme="minorHAnsi" w:hAnsiTheme="minorHAnsi" w:cstheme="minorHAnsi"/>
          <w:sz w:val="21"/>
          <w:szCs w:val="21"/>
        </w:rPr>
        <w:t>s</w:t>
      </w:r>
      <w:r w:rsidR="005374A9" w:rsidRPr="004129FA">
        <w:rPr>
          <w:rFonts w:asciiTheme="minorHAnsi" w:hAnsiTheme="minorHAnsi" w:cstheme="minorHAnsi"/>
          <w:sz w:val="21"/>
          <w:szCs w:val="21"/>
        </w:rPr>
        <w:t xml:space="preserve">. </w:t>
      </w:r>
      <w:r w:rsidR="00DC12ED" w:rsidRPr="004129FA">
        <w:rPr>
          <w:rFonts w:asciiTheme="minorHAnsi" w:hAnsiTheme="minorHAnsi" w:cstheme="minorHAnsi"/>
          <w:sz w:val="21"/>
          <w:szCs w:val="21"/>
        </w:rPr>
        <w:t>3</w:t>
      </w:r>
      <w:r w:rsidR="00BC112A" w:rsidRPr="004129FA">
        <w:rPr>
          <w:rFonts w:asciiTheme="minorHAnsi" w:hAnsiTheme="minorHAnsi" w:cstheme="minorHAnsi"/>
          <w:sz w:val="21"/>
          <w:szCs w:val="21"/>
        </w:rPr>
        <w:t>2</w:t>
      </w:r>
      <w:r w:rsidR="005374A9" w:rsidRPr="004129F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129F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4129FA" w:rsidRPr="004129F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4129FA" w:rsidRPr="004129FA">
        <w:rPr>
          <w:rFonts w:asciiTheme="minorHAnsi" w:hAnsiTheme="minorHAnsi" w:cstheme="minorHAnsi"/>
          <w:sz w:val="21"/>
          <w:szCs w:val="21"/>
        </w:rPr>
        <w:t>à época.</w:t>
      </w:r>
    </w:p>
    <w:p w:rsidR="006C7BED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4129FA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129F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BC112A" w:rsidRPr="004129FA">
        <w:rPr>
          <w:rFonts w:asciiTheme="minorHAnsi" w:hAnsiTheme="minorHAnsi" w:cstheme="minorHAnsi"/>
          <w:sz w:val="21"/>
          <w:szCs w:val="21"/>
        </w:rPr>
        <w:t>14/16</w:t>
      </w:r>
      <w:r w:rsidRPr="004129F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4129FA" w:rsidRPr="004129FA" w:rsidRDefault="004129FA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6C7BED" w:rsidRPr="004129FA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lastRenderedPageBreak/>
        <w:t xml:space="preserve">a) </w:t>
      </w:r>
      <w:r w:rsidR="00BC112A" w:rsidRPr="004129FA">
        <w:rPr>
          <w:rFonts w:asciiTheme="minorHAnsi" w:hAnsiTheme="minorHAnsi" w:cstheme="minorHAnsi"/>
          <w:sz w:val="21"/>
          <w:szCs w:val="21"/>
        </w:rPr>
        <w:t>J. MARINHO DA SILVA ELETRÔNICA</w:t>
      </w:r>
      <w:r w:rsidRPr="004129FA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4129FA">
        <w:rPr>
          <w:rFonts w:asciiTheme="minorHAnsi" w:hAnsiTheme="minorHAnsi" w:cstheme="minorHAnsi"/>
          <w:sz w:val="21"/>
          <w:szCs w:val="21"/>
        </w:rPr>
        <w:t>06.998.463/0001-70</w:t>
      </w:r>
      <w:r w:rsidRPr="004129FA">
        <w:rPr>
          <w:rFonts w:asciiTheme="minorHAnsi" w:hAnsiTheme="minorHAnsi" w:cstheme="minorHAnsi"/>
          <w:sz w:val="21"/>
          <w:szCs w:val="21"/>
        </w:rPr>
        <w:t>);</w:t>
      </w:r>
    </w:p>
    <w:p w:rsidR="006C7BED" w:rsidRPr="004129FA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4129FA">
        <w:rPr>
          <w:rFonts w:asciiTheme="minorHAnsi" w:hAnsiTheme="minorHAnsi" w:cstheme="minorHAnsi"/>
          <w:sz w:val="21"/>
          <w:szCs w:val="21"/>
        </w:rPr>
        <w:t>MARIVALDO A. RODRIGUES - ME</w:t>
      </w:r>
      <w:r w:rsidRPr="004129FA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4129FA">
        <w:rPr>
          <w:rFonts w:asciiTheme="minorHAnsi" w:hAnsiTheme="minorHAnsi" w:cstheme="minorHAnsi"/>
          <w:sz w:val="21"/>
          <w:szCs w:val="21"/>
        </w:rPr>
        <w:t>15.219.059/0001-42</w:t>
      </w:r>
      <w:r w:rsidRPr="004129FA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4129FA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4129FA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4129FA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4129FA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4129F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4129FA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4129FA">
        <w:rPr>
          <w:rFonts w:asciiTheme="minorHAnsi" w:hAnsiTheme="minorHAnsi" w:cstheme="minorHAnsi"/>
          <w:sz w:val="21"/>
          <w:szCs w:val="21"/>
        </w:rPr>
        <w:t>, fls. 1</w:t>
      </w:r>
      <w:r w:rsidR="0023121E" w:rsidRPr="004129FA">
        <w:rPr>
          <w:rFonts w:asciiTheme="minorHAnsi" w:hAnsiTheme="minorHAnsi" w:cstheme="minorHAnsi"/>
          <w:sz w:val="21"/>
          <w:szCs w:val="21"/>
        </w:rPr>
        <w:t>7</w:t>
      </w:r>
      <w:r w:rsidRPr="004129FA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4129FA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4129FA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4129F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4129FA">
        <w:rPr>
          <w:rFonts w:asciiTheme="minorHAnsi" w:hAnsiTheme="minorHAnsi" w:cstheme="minorHAnsi"/>
          <w:sz w:val="21"/>
          <w:szCs w:val="21"/>
        </w:rPr>
        <w:t>9</w:t>
      </w:r>
      <w:r w:rsidRPr="004129FA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4129FA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t>“</w:t>
      </w:r>
      <w:r w:rsidRPr="004129F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4129F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129F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129FA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129FA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129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3121E" w:rsidRPr="004129FA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4129FA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4129F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C695D" w:rsidRPr="004129FA">
        <w:rPr>
          <w:rFonts w:asciiTheme="minorHAnsi" w:hAnsiTheme="minorHAnsi" w:cstheme="minorHAnsi"/>
          <w:sz w:val="21"/>
          <w:szCs w:val="21"/>
        </w:rPr>
        <w:t>99.574,56 (noventa e nove mil, quinhentos e setenta e quatro reais e cinquenta e seis centavos)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4129FA">
        <w:rPr>
          <w:rFonts w:asciiTheme="minorHAnsi" w:hAnsiTheme="minorHAnsi" w:cstheme="minorHAnsi"/>
          <w:sz w:val="21"/>
          <w:szCs w:val="21"/>
        </w:rPr>
        <w:t>14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4129FA">
        <w:rPr>
          <w:rFonts w:asciiTheme="minorHAnsi" w:hAnsiTheme="minorHAnsi" w:cstheme="minorHAnsi"/>
          <w:sz w:val="21"/>
          <w:szCs w:val="21"/>
        </w:rPr>
        <w:t>onde todas</w:t>
      </w:r>
      <w:r w:rsidR="00666CDB" w:rsidRPr="004129FA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4129FA">
        <w:rPr>
          <w:rFonts w:asciiTheme="minorHAnsi" w:hAnsiTheme="minorHAnsi" w:cstheme="minorHAnsi"/>
          <w:sz w:val="21"/>
          <w:szCs w:val="21"/>
        </w:rPr>
        <w:t>)</w:t>
      </w:r>
      <w:r w:rsidR="00666CDB" w:rsidRPr="004129FA">
        <w:rPr>
          <w:rFonts w:asciiTheme="minorHAnsi" w:hAnsiTheme="minorHAnsi" w:cstheme="minorHAnsi"/>
          <w:sz w:val="21"/>
          <w:szCs w:val="21"/>
        </w:rPr>
        <w:t>.</w:t>
      </w:r>
    </w:p>
    <w:p w:rsidR="00C43A60" w:rsidRPr="004129FA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412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26BE0" w:rsidRPr="004129FA">
        <w:rPr>
          <w:rFonts w:asciiTheme="minorHAnsi" w:hAnsiTheme="minorHAnsi" w:cstheme="minorHAnsi"/>
          <w:sz w:val="21"/>
          <w:szCs w:val="21"/>
        </w:rPr>
        <w:t>36/40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4129FA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4129FA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4129FA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129F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4129FA">
        <w:rPr>
          <w:rFonts w:asciiTheme="minorHAnsi" w:hAnsiTheme="minorHAnsi" w:cstheme="minorHAnsi"/>
          <w:sz w:val="21"/>
          <w:szCs w:val="21"/>
        </w:rPr>
        <w:t>À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s folhas </w:t>
      </w:r>
      <w:r w:rsidR="00726BE0" w:rsidRPr="004129FA">
        <w:rPr>
          <w:rFonts w:asciiTheme="minorHAnsi" w:hAnsiTheme="minorHAnsi" w:cstheme="minorHAnsi"/>
          <w:sz w:val="21"/>
          <w:szCs w:val="21"/>
        </w:rPr>
        <w:t>41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4129FA">
        <w:rPr>
          <w:rFonts w:asciiTheme="minorHAnsi" w:hAnsiTheme="minorHAnsi" w:cstheme="minorHAnsi"/>
          <w:sz w:val="21"/>
          <w:szCs w:val="21"/>
        </w:rPr>
        <w:t>a</w:t>
      </w:r>
      <w:r w:rsidR="00A8536E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129FA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 nº </w:t>
      </w:r>
      <w:r w:rsidR="00726BE0" w:rsidRPr="004129FA">
        <w:rPr>
          <w:rFonts w:asciiTheme="minorHAnsi" w:hAnsiTheme="minorHAnsi" w:cstheme="minorHAnsi"/>
          <w:sz w:val="21"/>
          <w:szCs w:val="21"/>
        </w:rPr>
        <w:t>572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4129FA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26BE0" w:rsidRPr="004129FA">
        <w:rPr>
          <w:rFonts w:asciiTheme="minorHAnsi" w:hAnsiTheme="minorHAnsi" w:cstheme="minorHAnsi"/>
          <w:sz w:val="21"/>
          <w:szCs w:val="21"/>
        </w:rPr>
        <w:t>13</w:t>
      </w:r>
      <w:r w:rsidR="00CC64BF" w:rsidRPr="004129FA">
        <w:rPr>
          <w:rFonts w:asciiTheme="minorHAnsi" w:hAnsiTheme="minorHAnsi" w:cstheme="minorHAnsi"/>
          <w:sz w:val="21"/>
          <w:szCs w:val="21"/>
        </w:rPr>
        <w:t>/0</w:t>
      </w:r>
      <w:r w:rsidR="007801FC" w:rsidRPr="004129FA">
        <w:rPr>
          <w:rFonts w:asciiTheme="minorHAnsi" w:hAnsiTheme="minorHAnsi" w:cstheme="minorHAnsi"/>
          <w:sz w:val="21"/>
          <w:szCs w:val="21"/>
        </w:rPr>
        <w:t>1</w:t>
      </w:r>
      <w:r w:rsidR="00726BE0" w:rsidRPr="004129FA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129FA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4129FA">
        <w:rPr>
          <w:rFonts w:asciiTheme="minorHAnsi" w:hAnsiTheme="minorHAnsi" w:cstheme="minorHAnsi"/>
          <w:sz w:val="21"/>
          <w:szCs w:val="21"/>
        </w:rPr>
        <w:t>,</w:t>
      </w:r>
      <w:r w:rsidR="00CC64BF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129FA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4129F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129FA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412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4129FA">
        <w:rPr>
          <w:rFonts w:asciiTheme="minorHAnsi" w:hAnsiTheme="minorHAnsi" w:cstheme="minorHAnsi"/>
          <w:sz w:val="21"/>
          <w:szCs w:val="21"/>
        </w:rPr>
        <w:t>À</w:t>
      </w:r>
      <w:r w:rsidR="00EA0FF2" w:rsidRPr="004129FA">
        <w:rPr>
          <w:rFonts w:asciiTheme="minorHAnsi" w:hAnsiTheme="minorHAnsi" w:cstheme="minorHAnsi"/>
          <w:sz w:val="21"/>
          <w:szCs w:val="21"/>
        </w:rPr>
        <w:t xml:space="preserve">s folhas </w:t>
      </w:r>
      <w:r w:rsidR="00DC12ED" w:rsidRPr="004129FA">
        <w:rPr>
          <w:rFonts w:asciiTheme="minorHAnsi" w:hAnsiTheme="minorHAnsi" w:cstheme="minorHAnsi"/>
          <w:sz w:val="21"/>
          <w:szCs w:val="21"/>
        </w:rPr>
        <w:t>5</w:t>
      </w:r>
      <w:r w:rsidR="00003313" w:rsidRPr="004129FA">
        <w:rPr>
          <w:rFonts w:asciiTheme="minorHAnsi" w:hAnsiTheme="minorHAnsi" w:cstheme="minorHAnsi"/>
          <w:sz w:val="21"/>
          <w:szCs w:val="21"/>
        </w:rPr>
        <w:t>0</w:t>
      </w:r>
      <w:r w:rsidR="00EA0FF2" w:rsidRPr="004129F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4129FA">
        <w:rPr>
          <w:rFonts w:asciiTheme="minorHAnsi" w:hAnsiTheme="minorHAnsi" w:cstheme="minorHAnsi"/>
          <w:sz w:val="21"/>
          <w:szCs w:val="21"/>
        </w:rPr>
        <w:t>17</w:t>
      </w:r>
      <w:r w:rsidR="00EA0FF2" w:rsidRPr="004129FA">
        <w:rPr>
          <w:rFonts w:asciiTheme="minorHAnsi" w:hAnsiTheme="minorHAnsi" w:cstheme="minorHAnsi"/>
          <w:sz w:val="21"/>
          <w:szCs w:val="21"/>
        </w:rPr>
        <w:t>/0</w:t>
      </w:r>
      <w:r w:rsidR="00CB363D" w:rsidRPr="004129FA">
        <w:rPr>
          <w:rFonts w:asciiTheme="minorHAnsi" w:hAnsiTheme="minorHAnsi" w:cstheme="minorHAnsi"/>
          <w:sz w:val="21"/>
          <w:szCs w:val="21"/>
        </w:rPr>
        <w:t>4</w:t>
      </w:r>
      <w:r w:rsidR="00EA0FF2" w:rsidRPr="004129F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4129FA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129FA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B80A69" w:rsidRPr="004129FA">
        <w:rPr>
          <w:rFonts w:asciiTheme="minorHAnsi" w:hAnsiTheme="minorHAnsi" w:cstheme="minorHAnsi"/>
          <w:sz w:val="21"/>
          <w:szCs w:val="21"/>
        </w:rPr>
        <w:t>1448</w:t>
      </w:r>
      <w:r w:rsidR="00B27A20" w:rsidRPr="004129F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129F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previa, ..., já tendo sido concluído o negócio jurídico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4129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129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lastRenderedPageBreak/>
        <w:t>Não há nos autos, a demonstração de que a SESAU/AL tinha limite legal para o afastamento da licitação, sem a caracterização de fracionamento, em cotejo com todas as compras realizadas pelo órgão, naquele exercício financeiro, para bens da mesma natureza.</w:t>
      </w:r>
      <w:r w:rsidRPr="004129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4129FA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4129FA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129F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4129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4129F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4129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4129FA">
        <w:rPr>
          <w:rFonts w:asciiTheme="minorHAnsi" w:hAnsiTheme="minorHAnsi" w:cstheme="minorHAnsi"/>
          <w:b/>
          <w:sz w:val="21"/>
          <w:szCs w:val="21"/>
        </w:rPr>
        <w:t>rt</w:t>
      </w:r>
      <w:r w:rsidRPr="004129F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4129FA">
        <w:rPr>
          <w:rFonts w:asciiTheme="minorHAnsi" w:hAnsiTheme="minorHAnsi" w:cstheme="minorHAnsi"/>
          <w:b/>
          <w:sz w:val="21"/>
          <w:szCs w:val="21"/>
        </w:rPr>
        <w:t>,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4129F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4129FA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4129FA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129F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129F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129F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129F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129F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129FA">
        <w:rPr>
          <w:rFonts w:asciiTheme="minorHAnsi" w:hAnsiTheme="minorHAnsi" w:cstheme="minorHAnsi"/>
          <w:sz w:val="21"/>
          <w:szCs w:val="21"/>
        </w:rPr>
        <w:t>r</w:t>
      </w:r>
      <w:r w:rsidR="0003078C" w:rsidRPr="004129F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129F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129F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129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129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129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129F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4129F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129F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4129F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12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129FA">
        <w:rPr>
          <w:rFonts w:asciiTheme="minorHAnsi" w:hAnsiTheme="minorHAnsi" w:cstheme="minorHAnsi"/>
          <w:sz w:val="21"/>
          <w:szCs w:val="21"/>
        </w:rPr>
        <w:t>à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129FA">
        <w:rPr>
          <w:rFonts w:asciiTheme="minorHAnsi" w:hAnsiTheme="minorHAnsi" w:cstheme="minorHAnsi"/>
          <w:sz w:val="21"/>
          <w:szCs w:val="21"/>
        </w:rPr>
        <w:t>à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s folhas </w:t>
      </w:r>
      <w:r w:rsidR="00DC12ED" w:rsidRPr="004129FA">
        <w:rPr>
          <w:rFonts w:asciiTheme="minorHAnsi" w:hAnsiTheme="minorHAnsi" w:cstheme="minorHAnsi"/>
          <w:sz w:val="21"/>
          <w:szCs w:val="21"/>
        </w:rPr>
        <w:t>5</w:t>
      </w:r>
      <w:r w:rsidR="00003313" w:rsidRPr="004129FA">
        <w:rPr>
          <w:rFonts w:asciiTheme="minorHAnsi" w:hAnsiTheme="minorHAnsi" w:cstheme="minorHAnsi"/>
          <w:sz w:val="21"/>
          <w:szCs w:val="21"/>
        </w:rPr>
        <w:t>4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, </w:t>
      </w:r>
      <w:r w:rsidR="00DC12ED" w:rsidRPr="004129FA">
        <w:rPr>
          <w:rFonts w:asciiTheme="minorHAnsi" w:hAnsiTheme="minorHAnsi" w:cstheme="minorHAnsi"/>
          <w:sz w:val="21"/>
          <w:szCs w:val="21"/>
        </w:rPr>
        <w:t>5</w:t>
      </w:r>
      <w:r w:rsidR="00003313" w:rsidRPr="004129FA">
        <w:rPr>
          <w:rFonts w:asciiTheme="minorHAnsi" w:hAnsiTheme="minorHAnsi" w:cstheme="minorHAnsi"/>
          <w:sz w:val="21"/>
          <w:szCs w:val="21"/>
        </w:rPr>
        <w:t>5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 e </w:t>
      </w:r>
      <w:r w:rsidR="00DC12ED" w:rsidRPr="004129FA">
        <w:rPr>
          <w:rFonts w:asciiTheme="minorHAnsi" w:hAnsiTheme="minorHAnsi" w:cstheme="minorHAnsi"/>
          <w:sz w:val="21"/>
          <w:szCs w:val="21"/>
        </w:rPr>
        <w:t>5</w:t>
      </w:r>
      <w:r w:rsidR="00003313" w:rsidRPr="004129FA">
        <w:rPr>
          <w:rFonts w:asciiTheme="minorHAnsi" w:hAnsiTheme="minorHAnsi" w:cstheme="minorHAnsi"/>
          <w:sz w:val="21"/>
          <w:szCs w:val="21"/>
        </w:rPr>
        <w:t>6</w:t>
      </w:r>
      <w:r w:rsidR="00713CBF" w:rsidRPr="004129F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129F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129F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129FA">
        <w:rPr>
          <w:rFonts w:asciiTheme="minorHAnsi" w:hAnsiTheme="minorHAnsi" w:cstheme="minorHAnsi"/>
          <w:sz w:val="21"/>
          <w:szCs w:val="21"/>
        </w:rPr>
        <w:t>mediante</w:t>
      </w:r>
      <w:r w:rsidR="00E3550E" w:rsidRPr="004129F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129FA">
        <w:rPr>
          <w:rFonts w:asciiTheme="minorHAnsi" w:hAnsiTheme="minorHAnsi" w:cstheme="minorHAnsi"/>
          <w:sz w:val="21"/>
          <w:szCs w:val="21"/>
        </w:rPr>
        <w:t>I</w:t>
      </w:r>
      <w:r w:rsidR="00E3550E" w:rsidRPr="004129F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129F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129F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129FA">
        <w:rPr>
          <w:rFonts w:asciiTheme="minorHAnsi" w:hAnsiTheme="minorHAnsi" w:cstheme="minorHAnsi"/>
          <w:sz w:val="21"/>
          <w:szCs w:val="21"/>
        </w:rPr>
        <w:t>Ainda e</w:t>
      </w:r>
      <w:r w:rsidR="00233B75" w:rsidRPr="004129F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129FA">
        <w:rPr>
          <w:rFonts w:asciiTheme="minorHAnsi" w:hAnsiTheme="minorHAnsi" w:cstheme="minorHAnsi"/>
          <w:sz w:val="21"/>
          <w:szCs w:val="21"/>
        </w:rPr>
        <w:t>à</w:t>
      </w:r>
      <w:r w:rsidR="00233B75" w:rsidRPr="004129F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</w:t>
      </w:r>
      <w:r w:rsidR="00233B75" w:rsidRPr="004129FA">
        <w:rPr>
          <w:rFonts w:asciiTheme="minorHAnsi" w:hAnsiTheme="minorHAnsi" w:cstheme="minorHAnsi"/>
          <w:sz w:val="21"/>
          <w:szCs w:val="21"/>
        </w:rPr>
        <w:lastRenderedPageBreak/>
        <w:t>instaurado,</w:t>
      </w:r>
      <w:r w:rsidR="00690495" w:rsidRPr="004129F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129FA">
        <w:rPr>
          <w:rFonts w:asciiTheme="minorHAnsi" w:hAnsiTheme="minorHAnsi" w:cstheme="minorHAnsi"/>
          <w:sz w:val="21"/>
          <w:szCs w:val="21"/>
        </w:rPr>
        <w:t>s</w:t>
      </w:r>
      <w:r w:rsidR="00690495" w:rsidRPr="004129F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129FA">
        <w:rPr>
          <w:rFonts w:asciiTheme="minorHAnsi" w:hAnsiTheme="minorHAnsi" w:cstheme="minorHAnsi"/>
          <w:sz w:val="21"/>
          <w:szCs w:val="21"/>
        </w:rPr>
        <w:t>s</w:t>
      </w:r>
      <w:r w:rsidR="00690495" w:rsidRPr="004129F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129F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129F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129F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129F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129F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129F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4129FA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129F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A3F08" w:rsidRPr="004129FA">
        <w:rPr>
          <w:rFonts w:asciiTheme="minorHAnsi" w:hAnsiTheme="minorHAnsi" w:cstheme="minorHAnsi"/>
          <w:sz w:val="21"/>
          <w:szCs w:val="21"/>
        </w:rPr>
        <w:t>R$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7.951,00 (sete mil, novecentos e cinqüenta e um reais)</w:t>
      </w:r>
      <w:r w:rsidR="00CA3F08" w:rsidRPr="004129FA">
        <w:rPr>
          <w:rFonts w:asciiTheme="minorHAnsi" w:hAnsiTheme="minorHAnsi" w:cstheme="minorHAnsi"/>
          <w:sz w:val="21"/>
          <w:szCs w:val="21"/>
        </w:rPr>
        <w:t>.</w:t>
      </w:r>
    </w:p>
    <w:p w:rsidR="00D751E0" w:rsidRPr="004129F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129F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12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129F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129F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4129F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129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129F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4129FA">
        <w:rPr>
          <w:rFonts w:asciiTheme="minorHAnsi" w:hAnsiTheme="minorHAnsi" w:cstheme="minorHAnsi"/>
          <w:sz w:val="21"/>
          <w:szCs w:val="21"/>
        </w:rPr>
        <w:t>2</w:t>
      </w:r>
      <w:r w:rsidR="00D751E0" w:rsidRPr="004129FA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4129FA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</w:t>
      </w:r>
      <w:r w:rsidR="008B3E60">
        <w:rPr>
          <w:rFonts w:asciiTheme="minorHAnsi" w:hAnsiTheme="minorHAnsi" w:cstheme="minorHAnsi"/>
          <w:sz w:val="21"/>
          <w:szCs w:val="21"/>
        </w:rPr>
        <w:t>autos ao Órgão de origem, para</w:t>
      </w:r>
      <w:r w:rsidRPr="004129FA">
        <w:rPr>
          <w:rFonts w:asciiTheme="minorHAnsi" w:hAnsiTheme="minorHAnsi" w:cstheme="minorHAnsi"/>
          <w:sz w:val="21"/>
          <w:szCs w:val="21"/>
        </w:rPr>
        <w:t xml:space="preserve"> solução da</w:t>
      </w:r>
      <w:r w:rsidR="008B3E60">
        <w:rPr>
          <w:rFonts w:asciiTheme="minorHAnsi" w:hAnsiTheme="minorHAnsi" w:cstheme="minorHAnsi"/>
          <w:sz w:val="21"/>
          <w:szCs w:val="21"/>
        </w:rPr>
        <w:t>s</w:t>
      </w:r>
      <w:r w:rsidRPr="004129F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B3E60">
        <w:rPr>
          <w:rFonts w:asciiTheme="minorHAnsi" w:hAnsiTheme="minorHAnsi" w:cstheme="minorHAnsi"/>
          <w:sz w:val="21"/>
          <w:szCs w:val="21"/>
        </w:rPr>
        <w:t>s processuais</w:t>
      </w:r>
      <w:r w:rsidRPr="004129FA">
        <w:rPr>
          <w:rFonts w:asciiTheme="minorHAnsi" w:hAnsiTheme="minorHAnsi" w:cstheme="minorHAnsi"/>
          <w:sz w:val="21"/>
          <w:szCs w:val="21"/>
        </w:rPr>
        <w:t xml:space="preserve"> apontada</w:t>
      </w:r>
      <w:r w:rsidR="008B3E60">
        <w:rPr>
          <w:rFonts w:asciiTheme="minorHAnsi" w:hAnsiTheme="minorHAnsi" w:cstheme="minorHAnsi"/>
          <w:sz w:val="21"/>
          <w:szCs w:val="21"/>
        </w:rPr>
        <w:t>s</w:t>
      </w:r>
      <w:r w:rsidRPr="004129FA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8B3E60">
        <w:rPr>
          <w:rFonts w:asciiTheme="minorHAnsi" w:hAnsiTheme="minorHAnsi" w:cstheme="minorHAnsi"/>
          <w:b/>
          <w:sz w:val="21"/>
          <w:szCs w:val="21"/>
        </w:rPr>
        <w:t>a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1D725C">
        <w:rPr>
          <w:rFonts w:asciiTheme="minorHAnsi" w:hAnsiTheme="minorHAnsi" w:cstheme="minorHAnsi"/>
          <w:b/>
          <w:sz w:val="21"/>
          <w:szCs w:val="21"/>
        </w:rPr>
        <w:t>VI</w:t>
      </w:r>
      <w:r w:rsidRPr="004129FA">
        <w:rPr>
          <w:rFonts w:asciiTheme="minorHAnsi" w:hAnsiTheme="minorHAnsi" w:cstheme="minorHAnsi"/>
          <w:sz w:val="21"/>
          <w:szCs w:val="21"/>
        </w:rPr>
        <w:t>”</w:t>
      </w:r>
      <w:r w:rsidR="001D725C">
        <w:rPr>
          <w:rFonts w:asciiTheme="minorHAnsi" w:hAnsiTheme="minorHAnsi" w:cstheme="minorHAnsi"/>
          <w:sz w:val="21"/>
          <w:szCs w:val="21"/>
        </w:rPr>
        <w:t>, a</w:t>
      </w:r>
      <w:r w:rsidR="008B3E60">
        <w:rPr>
          <w:rFonts w:asciiTheme="minorHAnsi" w:hAnsiTheme="minorHAnsi" w:cstheme="minorHAnsi"/>
          <w:sz w:val="21"/>
          <w:szCs w:val="21"/>
        </w:rPr>
        <w:t>to contínuo, que seja efetuado</w:t>
      </w:r>
      <w:r w:rsidRPr="004129FA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4129FA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4129FA">
        <w:rPr>
          <w:rFonts w:asciiTheme="minorHAnsi" w:hAnsiTheme="minorHAnsi" w:cstheme="minorHAnsi"/>
          <w:sz w:val="21"/>
          <w:szCs w:val="21"/>
        </w:rPr>
        <w:t xml:space="preserve">de </w:t>
      </w:r>
      <w:r w:rsidR="00CA3F08" w:rsidRPr="004129FA">
        <w:rPr>
          <w:rFonts w:asciiTheme="minorHAnsi" w:hAnsiTheme="minorHAnsi" w:cstheme="minorHAnsi"/>
          <w:b/>
          <w:sz w:val="21"/>
          <w:szCs w:val="21"/>
        </w:rPr>
        <w:t>R$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7.951,00 (</w:t>
      </w:r>
      <w:proofErr w:type="gramStart"/>
      <w:r w:rsidR="00B80A69" w:rsidRPr="004129FA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4129FA">
        <w:rPr>
          <w:rFonts w:asciiTheme="minorHAnsi" w:hAnsiTheme="minorHAnsi" w:cstheme="minorHAnsi"/>
          <w:b/>
          <w:sz w:val="21"/>
          <w:szCs w:val="21"/>
        </w:rPr>
        <w:t>novecentos e cinqu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enta e</w:t>
      </w:r>
      <w:proofErr w:type="gramEnd"/>
      <w:r w:rsidR="00B80A69" w:rsidRPr="004129FA">
        <w:rPr>
          <w:rFonts w:asciiTheme="minorHAnsi" w:hAnsiTheme="minorHAnsi" w:cstheme="minorHAnsi"/>
          <w:b/>
          <w:sz w:val="21"/>
          <w:szCs w:val="21"/>
        </w:rPr>
        <w:t xml:space="preserve"> um reais)</w:t>
      </w:r>
      <w:r w:rsidR="00CA3F08" w:rsidRPr="004129FA">
        <w:rPr>
          <w:rFonts w:asciiTheme="minorHAnsi" w:hAnsiTheme="minorHAnsi" w:cstheme="minorHAnsi"/>
          <w:b/>
          <w:sz w:val="21"/>
          <w:szCs w:val="21"/>
        </w:rPr>
        <w:t>.</w:t>
      </w:r>
    </w:p>
    <w:p w:rsidR="00FF0B56" w:rsidRPr="004129FA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4129F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129FA">
        <w:rPr>
          <w:rFonts w:asciiTheme="minorHAnsi" w:hAnsiTheme="minorHAnsi" w:cstheme="minorHAnsi"/>
          <w:bCs/>
          <w:sz w:val="21"/>
          <w:szCs w:val="21"/>
        </w:rPr>
        <w:t>-AL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C7BED" w:rsidRPr="004129FA">
        <w:rPr>
          <w:rFonts w:asciiTheme="minorHAnsi" w:hAnsiTheme="minorHAnsi" w:cstheme="minorHAnsi"/>
          <w:bCs/>
          <w:sz w:val="21"/>
          <w:szCs w:val="21"/>
        </w:rPr>
        <w:t>0</w:t>
      </w:r>
      <w:r w:rsidR="00B80A69" w:rsidRPr="004129FA">
        <w:rPr>
          <w:rFonts w:asciiTheme="minorHAnsi" w:hAnsiTheme="minorHAnsi" w:cstheme="minorHAnsi"/>
          <w:bCs/>
          <w:sz w:val="21"/>
          <w:szCs w:val="21"/>
        </w:rPr>
        <w:t>6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129FA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4129F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129FA">
        <w:rPr>
          <w:rFonts w:asciiTheme="minorHAnsi" w:hAnsiTheme="minorHAnsi" w:cstheme="minorHAnsi"/>
          <w:bCs/>
          <w:sz w:val="21"/>
          <w:szCs w:val="21"/>
        </w:rPr>
        <w:t>ho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129FA">
        <w:rPr>
          <w:rFonts w:asciiTheme="minorHAnsi" w:hAnsiTheme="minorHAnsi" w:cstheme="minorHAnsi"/>
          <w:bCs/>
          <w:sz w:val="21"/>
          <w:szCs w:val="21"/>
        </w:rPr>
        <w:t>7</w:t>
      </w:r>
      <w:r w:rsidRPr="004129F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B3E60" w:rsidRPr="004129FA" w:rsidRDefault="008B3E60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129FA" w:rsidRDefault="00B80A6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29FA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4129F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29FA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a</w:t>
      </w:r>
      <w:r w:rsidRPr="004129FA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4129FA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4129F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129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129F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129F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129F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4129FA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1381A" w:rsidRPr="004129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4BC" w:rsidRDefault="004974BC" w:rsidP="003068B9">
      <w:pPr>
        <w:spacing w:after="0" w:line="240" w:lineRule="auto"/>
      </w:pPr>
      <w:r>
        <w:separator/>
      </w:r>
    </w:p>
  </w:endnote>
  <w:endnote w:type="continuationSeparator" w:id="0">
    <w:p w:rsidR="004974BC" w:rsidRDefault="004974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4BC" w:rsidRDefault="004974BC" w:rsidP="003068B9">
      <w:pPr>
        <w:spacing w:after="0" w:line="240" w:lineRule="auto"/>
      </w:pPr>
      <w:r>
        <w:separator/>
      </w:r>
    </w:p>
  </w:footnote>
  <w:footnote w:type="continuationSeparator" w:id="0">
    <w:p w:rsidR="004974BC" w:rsidRDefault="004974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5819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A1B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725C"/>
    <w:rsid w:val="001E0BFF"/>
    <w:rsid w:val="001E42C0"/>
    <w:rsid w:val="001E5E64"/>
    <w:rsid w:val="001E7F6A"/>
    <w:rsid w:val="001F0DBE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17885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4B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9C8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3E60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1C44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9554-73C7-4885-B3E6-846005AB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1423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2017-07-06T13:51:00Z</cp:lastPrinted>
  <dcterms:created xsi:type="dcterms:W3CDTF">2017-07-11T18:41:00Z</dcterms:created>
  <dcterms:modified xsi:type="dcterms:W3CDTF">2017-07-12T15:35:00Z</dcterms:modified>
</cp:coreProperties>
</file>