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67DF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7DF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67DF3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67D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67DF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367DF3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367D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367DF3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367D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21EBD" w:rsidRPr="00367DF3">
        <w:rPr>
          <w:rFonts w:asciiTheme="minorHAnsi" w:hAnsiTheme="minorHAnsi" w:cstheme="minorHAnsi"/>
          <w:bCs/>
          <w:sz w:val="21"/>
          <w:szCs w:val="21"/>
        </w:rPr>
        <w:t>11783/</w:t>
      </w:r>
      <w:r w:rsidR="00FA0070" w:rsidRPr="00367DF3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367DF3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367DF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7DF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67DF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67DF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732F3" w:rsidRPr="00367DF3">
        <w:rPr>
          <w:rFonts w:asciiTheme="minorHAnsi" w:hAnsiTheme="minorHAnsi" w:cstheme="minorHAnsi"/>
          <w:bCs/>
          <w:sz w:val="21"/>
          <w:szCs w:val="21"/>
        </w:rPr>
        <w:t>SETOR DE OBRAS E PROJETOS</w:t>
      </w:r>
      <w:r w:rsidR="004035A4" w:rsidRPr="00367DF3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367DF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7DF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367DF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367DF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7DF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367DF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367DF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20F96">
        <w:rPr>
          <w:rFonts w:asciiTheme="minorHAnsi" w:hAnsiTheme="minorHAnsi" w:cstheme="minorHAnsi"/>
          <w:bCs/>
          <w:sz w:val="21"/>
          <w:szCs w:val="21"/>
        </w:rPr>
        <w:t>AUTORIZAÇÃO PARA CONTRATAÇÃO DE SERVIÇOS</w:t>
      </w:r>
    </w:p>
    <w:p w:rsidR="003C0E5D" w:rsidRPr="00367DF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367DF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67DF3">
        <w:rPr>
          <w:rFonts w:asciiTheme="minorHAnsi" w:hAnsiTheme="minorHAnsi" w:cstheme="minorHAnsi"/>
          <w:sz w:val="21"/>
          <w:szCs w:val="21"/>
        </w:rPr>
        <w:t>o</w:t>
      </w:r>
      <w:r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Pr="00367DF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367DF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732F3" w:rsidRPr="00367DF3">
        <w:rPr>
          <w:rFonts w:asciiTheme="minorHAnsi" w:hAnsiTheme="minorHAnsi" w:cstheme="minorHAnsi"/>
          <w:b/>
          <w:bCs/>
          <w:sz w:val="21"/>
          <w:szCs w:val="21"/>
        </w:rPr>
        <w:t>11783</w:t>
      </w:r>
      <w:r w:rsidR="001D70E7" w:rsidRPr="00367DF3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367DF3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367DF3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367DF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67DF3">
        <w:rPr>
          <w:rFonts w:asciiTheme="minorHAnsi" w:hAnsiTheme="minorHAnsi" w:cstheme="minorHAnsi"/>
          <w:sz w:val="21"/>
          <w:szCs w:val="21"/>
        </w:rPr>
        <w:t>em 0</w:t>
      </w:r>
      <w:r w:rsidR="00475A79" w:rsidRPr="00367DF3">
        <w:rPr>
          <w:rFonts w:asciiTheme="minorHAnsi" w:hAnsiTheme="minorHAnsi" w:cstheme="minorHAnsi"/>
          <w:sz w:val="21"/>
          <w:szCs w:val="21"/>
        </w:rPr>
        <w:t>1</w:t>
      </w:r>
      <w:r w:rsidRPr="00367DF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67DF3">
        <w:rPr>
          <w:rFonts w:asciiTheme="minorHAnsi" w:hAnsiTheme="minorHAnsi" w:cstheme="minorHAnsi"/>
          <w:sz w:val="21"/>
          <w:szCs w:val="21"/>
        </w:rPr>
        <w:t>um</w:t>
      </w:r>
      <w:r w:rsidR="00226ED4" w:rsidRPr="00367DF3">
        <w:rPr>
          <w:rFonts w:asciiTheme="minorHAnsi" w:hAnsiTheme="minorHAnsi" w:cstheme="minorHAnsi"/>
          <w:sz w:val="21"/>
          <w:szCs w:val="21"/>
        </w:rPr>
        <w:t>)</w:t>
      </w:r>
      <w:r w:rsidRPr="00367DF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732F3" w:rsidRPr="00367DF3">
        <w:rPr>
          <w:rFonts w:asciiTheme="minorHAnsi" w:hAnsiTheme="minorHAnsi" w:cstheme="minorHAnsi"/>
          <w:sz w:val="21"/>
          <w:szCs w:val="21"/>
        </w:rPr>
        <w:t>4</w:t>
      </w:r>
      <w:r w:rsidR="002A7A35" w:rsidRPr="00367DF3">
        <w:rPr>
          <w:rFonts w:asciiTheme="minorHAnsi" w:hAnsiTheme="minorHAnsi" w:cstheme="minorHAnsi"/>
          <w:sz w:val="21"/>
          <w:szCs w:val="21"/>
        </w:rPr>
        <w:t>5</w:t>
      </w:r>
      <w:r w:rsidR="00940394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67DF3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1732F3" w:rsidRPr="00367DF3">
        <w:rPr>
          <w:rFonts w:asciiTheme="minorHAnsi" w:hAnsiTheme="minorHAnsi" w:cstheme="minorHAnsi"/>
          <w:sz w:val="21"/>
          <w:szCs w:val="21"/>
        </w:rPr>
        <w:t>quarenta</w:t>
      </w:r>
      <w:proofErr w:type="gramEnd"/>
      <w:r w:rsidR="004717F2" w:rsidRPr="00367DF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717F2" w:rsidRPr="00367DF3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A7A35" w:rsidRPr="00367DF3">
        <w:rPr>
          <w:rFonts w:asciiTheme="minorHAnsi" w:hAnsiTheme="minorHAnsi" w:cstheme="minorHAnsi"/>
          <w:sz w:val="21"/>
          <w:szCs w:val="21"/>
        </w:rPr>
        <w:t xml:space="preserve"> cinco</w:t>
      </w:r>
      <w:r w:rsidR="00A60EE3" w:rsidRPr="00367DF3">
        <w:rPr>
          <w:rFonts w:asciiTheme="minorHAnsi" w:hAnsiTheme="minorHAnsi" w:cstheme="minorHAnsi"/>
          <w:sz w:val="21"/>
          <w:szCs w:val="21"/>
        </w:rPr>
        <w:t>)</w:t>
      </w:r>
      <w:r w:rsidRPr="00367DF3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367DF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67DF3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67DF3">
        <w:rPr>
          <w:rFonts w:asciiTheme="minorHAnsi" w:hAnsiTheme="minorHAnsi" w:cstheme="minorHAnsi"/>
          <w:sz w:val="21"/>
          <w:szCs w:val="21"/>
        </w:rPr>
        <w:t>o pagamento d</w:t>
      </w:r>
      <w:r w:rsidR="0040528B" w:rsidRPr="00367DF3">
        <w:rPr>
          <w:rFonts w:asciiTheme="minorHAnsi" w:hAnsiTheme="minorHAnsi" w:cstheme="minorHAnsi"/>
          <w:sz w:val="21"/>
          <w:szCs w:val="21"/>
        </w:rPr>
        <w:t>os serviços de</w:t>
      </w:r>
      <w:r w:rsidR="00F21A7C" w:rsidRPr="00367DF3">
        <w:rPr>
          <w:rFonts w:asciiTheme="minorHAnsi" w:hAnsiTheme="minorHAnsi" w:cstheme="minorHAnsi"/>
          <w:sz w:val="21"/>
          <w:szCs w:val="21"/>
        </w:rPr>
        <w:t xml:space="preserve"> obra na</w:t>
      </w:r>
      <w:r w:rsidR="0040528B" w:rsidRPr="00367DF3">
        <w:rPr>
          <w:rFonts w:asciiTheme="minorHAnsi" w:hAnsiTheme="minorHAnsi" w:cstheme="minorHAnsi"/>
          <w:sz w:val="21"/>
          <w:szCs w:val="21"/>
        </w:rPr>
        <w:t xml:space="preserve"> re</w:t>
      </w:r>
      <w:r w:rsidR="00F21A7C" w:rsidRPr="00367DF3">
        <w:rPr>
          <w:rFonts w:asciiTheme="minorHAnsi" w:hAnsiTheme="minorHAnsi" w:cstheme="minorHAnsi"/>
          <w:sz w:val="21"/>
          <w:szCs w:val="21"/>
        </w:rPr>
        <w:t>a</w:t>
      </w:r>
      <w:r w:rsidR="0040528B" w:rsidRPr="00367DF3">
        <w:rPr>
          <w:rFonts w:asciiTheme="minorHAnsi" w:hAnsiTheme="minorHAnsi" w:cstheme="minorHAnsi"/>
          <w:sz w:val="21"/>
          <w:szCs w:val="21"/>
        </w:rPr>
        <w:t xml:space="preserve">locação dos equipamentos da antiga Casa de Gases Medicinais, em virtude da ampliação da Unidade de Emergência Dr. Daniel </w:t>
      </w:r>
      <w:proofErr w:type="spellStart"/>
      <w:r w:rsidR="0040528B" w:rsidRPr="00367DF3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40528B" w:rsidRPr="00367DF3">
        <w:rPr>
          <w:rFonts w:asciiTheme="minorHAnsi" w:hAnsiTheme="minorHAnsi" w:cstheme="minorHAnsi"/>
          <w:sz w:val="21"/>
          <w:szCs w:val="21"/>
        </w:rPr>
        <w:t xml:space="preserve">, na cidade de Arapiraca,  </w:t>
      </w:r>
      <w:r w:rsidR="00F21A7C" w:rsidRPr="00367DF3">
        <w:rPr>
          <w:rFonts w:asciiTheme="minorHAnsi" w:hAnsiTheme="minorHAnsi" w:cstheme="minorHAnsi"/>
          <w:sz w:val="21"/>
          <w:szCs w:val="21"/>
        </w:rPr>
        <w:t>contratado</w:t>
      </w:r>
      <w:r w:rsidR="00FA0070" w:rsidRPr="00367DF3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</w:t>
      </w:r>
      <w:r w:rsidR="008C24E5">
        <w:rPr>
          <w:rFonts w:asciiTheme="minorHAnsi" w:hAnsiTheme="minorHAnsi" w:cstheme="minorHAnsi"/>
          <w:sz w:val="21"/>
          <w:szCs w:val="21"/>
        </w:rPr>
        <w:t>o prestador de serviços</w:t>
      </w:r>
      <w:r w:rsidR="00FA0070" w:rsidRPr="00367D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32F3" w:rsidRPr="00367DF3">
        <w:rPr>
          <w:rFonts w:asciiTheme="minorHAnsi" w:hAnsiTheme="minorHAnsi" w:cstheme="minorHAnsi"/>
          <w:b/>
          <w:sz w:val="21"/>
          <w:szCs w:val="21"/>
        </w:rPr>
        <w:t>JOSÉ BENEDITO DOS SANTOS</w:t>
      </w:r>
      <w:r w:rsidR="0017202D" w:rsidRPr="00367D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367DF3">
        <w:rPr>
          <w:rFonts w:asciiTheme="minorHAnsi" w:hAnsiTheme="minorHAnsi" w:cstheme="minorHAnsi"/>
          <w:sz w:val="21"/>
          <w:szCs w:val="21"/>
        </w:rPr>
        <w:t>(C</w:t>
      </w:r>
      <w:r w:rsidR="001732F3" w:rsidRPr="00367DF3">
        <w:rPr>
          <w:rFonts w:asciiTheme="minorHAnsi" w:hAnsiTheme="minorHAnsi" w:cstheme="minorHAnsi"/>
          <w:sz w:val="21"/>
          <w:szCs w:val="21"/>
        </w:rPr>
        <w:t>PF</w:t>
      </w:r>
      <w:r w:rsidR="00FA0070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1732F3" w:rsidRPr="00367DF3">
        <w:rPr>
          <w:rFonts w:asciiTheme="minorHAnsi" w:hAnsiTheme="minorHAnsi" w:cstheme="minorHAnsi"/>
          <w:sz w:val="21"/>
          <w:szCs w:val="21"/>
        </w:rPr>
        <w:t>347.690.64-00</w:t>
      </w:r>
      <w:r w:rsidR="00A06A2B" w:rsidRPr="00367DF3">
        <w:rPr>
          <w:rFonts w:asciiTheme="minorHAnsi" w:hAnsiTheme="minorHAnsi" w:cstheme="minorHAnsi"/>
          <w:sz w:val="21"/>
          <w:szCs w:val="21"/>
        </w:rPr>
        <w:t>)</w:t>
      </w:r>
      <w:r w:rsidR="00FA0070" w:rsidRPr="00367DF3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376D2C" w:rsidRPr="00367DF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21A7C" w:rsidRPr="00367DF3">
        <w:rPr>
          <w:rFonts w:asciiTheme="minorHAnsi" w:hAnsiTheme="minorHAnsi" w:cstheme="minorHAnsi"/>
          <w:b/>
          <w:sz w:val="21"/>
          <w:szCs w:val="21"/>
        </w:rPr>
        <w:t>14</w:t>
      </w:r>
      <w:r w:rsidR="00376D2C" w:rsidRPr="00367DF3">
        <w:rPr>
          <w:rFonts w:asciiTheme="minorHAnsi" w:hAnsiTheme="minorHAnsi" w:cstheme="minorHAnsi"/>
          <w:b/>
          <w:sz w:val="21"/>
          <w:szCs w:val="21"/>
        </w:rPr>
        <w:t>.</w:t>
      </w:r>
      <w:r w:rsidR="00F21A7C" w:rsidRPr="00367DF3">
        <w:rPr>
          <w:rFonts w:asciiTheme="minorHAnsi" w:hAnsiTheme="minorHAnsi" w:cstheme="minorHAnsi"/>
          <w:b/>
          <w:sz w:val="21"/>
          <w:szCs w:val="21"/>
        </w:rPr>
        <w:t>50</w:t>
      </w:r>
      <w:r w:rsidR="00C547CC" w:rsidRPr="00367DF3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367DF3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367DF3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367DF3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367DF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21A7C" w:rsidRPr="00367DF3">
        <w:rPr>
          <w:rFonts w:asciiTheme="minorHAnsi" w:hAnsiTheme="minorHAnsi" w:cstheme="minorHAnsi"/>
          <w:b/>
          <w:sz w:val="21"/>
          <w:szCs w:val="21"/>
        </w:rPr>
        <w:t>quatorze</w:t>
      </w:r>
      <w:r w:rsidR="000361BD" w:rsidRPr="00367DF3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F21A7C" w:rsidRPr="00367DF3">
        <w:rPr>
          <w:rFonts w:asciiTheme="minorHAnsi" w:hAnsiTheme="minorHAnsi" w:cstheme="minorHAnsi"/>
          <w:b/>
          <w:sz w:val="21"/>
          <w:szCs w:val="21"/>
        </w:rPr>
        <w:t xml:space="preserve"> e quinhentos reais</w:t>
      </w:r>
      <w:r w:rsidR="00C839BB" w:rsidRPr="00367DF3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367DF3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367DF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367DF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367DF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67DF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367DF3">
        <w:rPr>
          <w:rFonts w:asciiTheme="minorHAnsi" w:hAnsiTheme="minorHAnsi" w:cstheme="minorHAnsi"/>
          <w:sz w:val="21"/>
          <w:szCs w:val="21"/>
        </w:rPr>
        <w:t xml:space="preserve"> (fls. </w:t>
      </w:r>
      <w:r w:rsidR="00F21A7C" w:rsidRPr="00367DF3">
        <w:rPr>
          <w:rFonts w:asciiTheme="minorHAnsi" w:hAnsiTheme="minorHAnsi" w:cstheme="minorHAnsi"/>
          <w:sz w:val="21"/>
          <w:szCs w:val="21"/>
        </w:rPr>
        <w:t>45</w:t>
      </w:r>
      <w:r w:rsidR="001A3F30" w:rsidRPr="00367DF3">
        <w:rPr>
          <w:rFonts w:asciiTheme="minorHAnsi" w:hAnsiTheme="minorHAnsi" w:cstheme="minorHAnsi"/>
          <w:sz w:val="21"/>
          <w:szCs w:val="21"/>
        </w:rPr>
        <w:t>)</w:t>
      </w:r>
      <w:r w:rsidRPr="00367DF3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367DF3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367DF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367DF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67DF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8C24E5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</w:t>
      </w:r>
      <w:r w:rsidR="008C24E5" w:rsidRPr="008C24E5">
        <w:rPr>
          <w:rFonts w:asciiTheme="minorHAnsi" w:hAnsiTheme="minorHAnsi" w:cstheme="minorHAnsi"/>
          <w:b/>
          <w:sz w:val="21"/>
          <w:szCs w:val="21"/>
          <w:u w:val="single"/>
        </w:rPr>
        <w:t xml:space="preserve"> EXECUÇÃO DOS SERVIÇOS</w:t>
      </w:r>
      <w:r w:rsidRPr="008C24E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8C24E5">
        <w:rPr>
          <w:rFonts w:asciiTheme="minorHAnsi" w:hAnsiTheme="minorHAnsi" w:cstheme="minorHAnsi"/>
          <w:b/>
          <w:sz w:val="21"/>
          <w:szCs w:val="21"/>
        </w:rPr>
        <w:t>–</w:t>
      </w:r>
      <w:r w:rsidRPr="008C24E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8C24E5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</w:t>
      </w:r>
      <w:r w:rsidR="008C24E5" w:rsidRPr="008C24E5">
        <w:rPr>
          <w:rFonts w:asciiTheme="minorHAnsi" w:hAnsiTheme="minorHAnsi" w:cstheme="minorHAnsi"/>
          <w:sz w:val="21"/>
          <w:szCs w:val="21"/>
        </w:rPr>
        <w:t>execução dos</w:t>
      </w:r>
      <w:r w:rsidRPr="008C24E5">
        <w:rPr>
          <w:rFonts w:asciiTheme="minorHAnsi" w:hAnsiTheme="minorHAnsi" w:cstheme="minorHAnsi"/>
          <w:sz w:val="21"/>
          <w:szCs w:val="21"/>
        </w:rPr>
        <w:t xml:space="preserve"> </w:t>
      </w:r>
      <w:r w:rsidR="008C24E5" w:rsidRPr="008C24E5">
        <w:rPr>
          <w:rFonts w:asciiTheme="minorHAnsi" w:hAnsiTheme="minorHAnsi" w:cstheme="minorHAnsi"/>
          <w:sz w:val="21"/>
          <w:szCs w:val="21"/>
        </w:rPr>
        <w:t>serviços</w:t>
      </w:r>
      <w:r w:rsidRPr="008C24E5">
        <w:rPr>
          <w:rFonts w:asciiTheme="minorHAnsi" w:hAnsiTheme="minorHAnsi" w:cstheme="minorHAnsi"/>
          <w:sz w:val="21"/>
          <w:szCs w:val="21"/>
        </w:rPr>
        <w:t>, emitida pela gestora da SESAU a época.</w:t>
      </w:r>
    </w:p>
    <w:p w:rsidR="00CF7015" w:rsidRPr="00367DF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367DF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367DF3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367DF3">
        <w:rPr>
          <w:rFonts w:asciiTheme="minorHAnsi" w:hAnsiTheme="minorHAnsi" w:cstheme="minorHAnsi"/>
          <w:sz w:val="21"/>
          <w:szCs w:val="21"/>
        </w:rPr>
        <w:t xml:space="preserve"> - </w:t>
      </w:r>
      <w:r w:rsidRPr="00367DF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367DF3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367DF3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367DF3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367DF3">
        <w:rPr>
          <w:rFonts w:asciiTheme="minorHAnsi" w:hAnsiTheme="minorHAnsi" w:cstheme="minorHAnsi"/>
          <w:sz w:val="21"/>
          <w:szCs w:val="21"/>
        </w:rPr>
        <w:t>ela</w:t>
      </w:r>
      <w:r w:rsidR="00CF7015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367DF3">
        <w:rPr>
          <w:rFonts w:asciiTheme="minorHAnsi" w:hAnsiTheme="minorHAnsi" w:cstheme="minorHAnsi"/>
          <w:sz w:val="21"/>
          <w:szCs w:val="21"/>
        </w:rPr>
        <w:t>Chefe d</w:t>
      </w:r>
      <w:r w:rsidR="001A11CD" w:rsidRPr="00367DF3">
        <w:rPr>
          <w:rFonts w:asciiTheme="minorHAnsi" w:hAnsiTheme="minorHAnsi" w:cstheme="minorHAnsi"/>
          <w:sz w:val="21"/>
          <w:szCs w:val="21"/>
        </w:rPr>
        <w:t>o</w:t>
      </w:r>
      <w:r w:rsidR="00DF63FB" w:rsidRPr="00367DF3">
        <w:rPr>
          <w:rFonts w:asciiTheme="minorHAnsi" w:hAnsiTheme="minorHAnsi" w:cstheme="minorHAnsi"/>
          <w:sz w:val="21"/>
          <w:szCs w:val="21"/>
        </w:rPr>
        <w:t xml:space="preserve"> SECRAPE</w:t>
      </w:r>
      <w:r w:rsidRPr="00367DF3">
        <w:rPr>
          <w:rFonts w:asciiTheme="minorHAnsi" w:hAnsiTheme="minorHAnsi" w:cstheme="minorHAnsi"/>
          <w:sz w:val="21"/>
          <w:szCs w:val="21"/>
        </w:rPr>
        <w:t>,</w:t>
      </w:r>
      <w:r w:rsidR="00CF7015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367DF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367DF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367DF3">
        <w:rPr>
          <w:rFonts w:asciiTheme="minorHAnsi" w:hAnsiTheme="minorHAnsi" w:cstheme="minorHAnsi"/>
          <w:sz w:val="21"/>
          <w:szCs w:val="21"/>
        </w:rPr>
        <w:t>,</w:t>
      </w:r>
      <w:r w:rsidR="00CF7015" w:rsidRPr="00367DF3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367DF3">
        <w:rPr>
          <w:rFonts w:asciiTheme="minorHAnsi" w:hAnsiTheme="minorHAnsi" w:cstheme="minorHAnsi"/>
          <w:sz w:val="21"/>
          <w:szCs w:val="21"/>
        </w:rPr>
        <w:t xml:space="preserve">. </w:t>
      </w:r>
      <w:r w:rsidRPr="00367DF3">
        <w:rPr>
          <w:rFonts w:asciiTheme="minorHAnsi" w:hAnsiTheme="minorHAnsi" w:cstheme="minorHAnsi"/>
          <w:sz w:val="21"/>
          <w:szCs w:val="21"/>
        </w:rPr>
        <w:t>Observa-se</w:t>
      </w:r>
      <w:r w:rsidR="00B028AB" w:rsidRPr="00367DF3">
        <w:rPr>
          <w:rFonts w:asciiTheme="minorHAnsi" w:hAnsiTheme="minorHAnsi" w:cstheme="minorHAnsi"/>
          <w:sz w:val="21"/>
          <w:szCs w:val="21"/>
        </w:rPr>
        <w:t>, ainda,</w:t>
      </w:r>
      <w:r w:rsidR="00B8320F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367DF3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367DF3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367DF3">
        <w:rPr>
          <w:rFonts w:asciiTheme="minorHAnsi" w:hAnsiTheme="minorHAnsi" w:cstheme="minorHAnsi"/>
          <w:sz w:val="21"/>
          <w:szCs w:val="21"/>
        </w:rPr>
        <w:t>mesma</w:t>
      </w:r>
      <w:r w:rsidR="00CF7015" w:rsidRPr="00367DF3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</w:t>
      </w:r>
      <w:r w:rsidR="00F21A7C" w:rsidRPr="00367DF3">
        <w:rPr>
          <w:rFonts w:asciiTheme="minorHAnsi" w:hAnsiTheme="minorHAnsi" w:cstheme="minorHAnsi"/>
          <w:sz w:val="21"/>
          <w:szCs w:val="21"/>
        </w:rPr>
        <w:t xml:space="preserve">o </w:t>
      </w:r>
      <w:r w:rsidR="008C24E5">
        <w:rPr>
          <w:rFonts w:asciiTheme="minorHAnsi" w:hAnsiTheme="minorHAnsi" w:cstheme="minorHAnsi"/>
          <w:sz w:val="21"/>
          <w:szCs w:val="21"/>
        </w:rPr>
        <w:t>prestador de serviços</w:t>
      </w:r>
      <w:r w:rsidR="00F21A7C" w:rsidRPr="00367DF3">
        <w:rPr>
          <w:rFonts w:asciiTheme="minorHAnsi" w:hAnsiTheme="minorHAnsi" w:cstheme="minorHAnsi"/>
          <w:b/>
          <w:sz w:val="21"/>
          <w:szCs w:val="21"/>
        </w:rPr>
        <w:t xml:space="preserve"> JOSÉ BENEDITO DOS SANTOS</w:t>
      </w:r>
      <w:r w:rsidR="00CF7015" w:rsidRPr="00367DF3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367DF3">
        <w:rPr>
          <w:rFonts w:asciiTheme="minorHAnsi" w:hAnsiTheme="minorHAnsi" w:cstheme="minorHAnsi"/>
          <w:sz w:val="21"/>
          <w:szCs w:val="21"/>
        </w:rPr>
        <w:t>, com base no CRC</w:t>
      </w:r>
      <w:r w:rsidRPr="00367DF3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367DF3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367DF3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367DF3">
        <w:rPr>
          <w:rFonts w:asciiTheme="minorHAnsi" w:hAnsiTheme="minorHAnsi" w:cstheme="minorHAnsi"/>
          <w:sz w:val="21"/>
          <w:szCs w:val="21"/>
        </w:rPr>
        <w:t>.</w:t>
      </w:r>
      <w:r w:rsidR="002E3216" w:rsidRPr="00367DF3">
        <w:rPr>
          <w:rFonts w:asciiTheme="minorHAnsi" w:hAnsiTheme="minorHAnsi" w:cstheme="minorHAnsi"/>
          <w:sz w:val="21"/>
          <w:szCs w:val="21"/>
        </w:rPr>
        <w:t xml:space="preserve"> (fls. </w:t>
      </w:r>
      <w:r w:rsidR="002A738A" w:rsidRPr="00367DF3">
        <w:rPr>
          <w:rFonts w:asciiTheme="minorHAnsi" w:hAnsiTheme="minorHAnsi" w:cstheme="minorHAnsi"/>
          <w:sz w:val="21"/>
          <w:szCs w:val="21"/>
        </w:rPr>
        <w:t>21</w:t>
      </w:r>
      <w:r w:rsidR="002E3216" w:rsidRPr="00367DF3">
        <w:rPr>
          <w:rFonts w:asciiTheme="minorHAnsi" w:hAnsiTheme="minorHAnsi" w:cstheme="minorHAnsi"/>
          <w:sz w:val="21"/>
          <w:szCs w:val="21"/>
        </w:rPr>
        <w:t>/</w:t>
      </w:r>
      <w:r w:rsidR="002A738A" w:rsidRPr="00367DF3">
        <w:rPr>
          <w:rFonts w:asciiTheme="minorHAnsi" w:hAnsiTheme="minorHAnsi" w:cstheme="minorHAnsi"/>
          <w:sz w:val="21"/>
          <w:szCs w:val="21"/>
        </w:rPr>
        <w:t>22</w:t>
      </w:r>
      <w:r w:rsidR="002E3216" w:rsidRPr="00367DF3">
        <w:rPr>
          <w:rFonts w:asciiTheme="minorHAnsi" w:hAnsiTheme="minorHAnsi" w:cstheme="minorHAnsi"/>
          <w:sz w:val="21"/>
          <w:szCs w:val="21"/>
        </w:rPr>
        <w:t>).</w:t>
      </w:r>
    </w:p>
    <w:p w:rsidR="002A738A" w:rsidRPr="00367DF3" w:rsidRDefault="002A738A" w:rsidP="002A738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367DF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r w:rsidR="008C24E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</w:t>
      </w:r>
      <w:r w:rsidR="008C24E5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367DF3">
        <w:rPr>
          <w:rFonts w:asciiTheme="minorHAnsi" w:hAnsiTheme="minorHAnsi" w:cstheme="minorHAnsi"/>
          <w:sz w:val="21"/>
          <w:szCs w:val="21"/>
        </w:rPr>
        <w:t>– Às fls. 29/30, verifica-se as Nota de Empenho (</w:t>
      </w:r>
      <w:r w:rsidRPr="00367DF3">
        <w:rPr>
          <w:rFonts w:asciiTheme="minorHAnsi" w:hAnsiTheme="minorHAnsi" w:cstheme="minorHAnsi"/>
          <w:b/>
          <w:sz w:val="21"/>
          <w:szCs w:val="21"/>
        </w:rPr>
        <w:t>2014NE</w:t>
      </w:r>
      <w:r w:rsidR="00120F96">
        <w:rPr>
          <w:rFonts w:asciiTheme="minorHAnsi" w:hAnsiTheme="minorHAnsi" w:cstheme="minorHAnsi"/>
          <w:b/>
          <w:sz w:val="21"/>
          <w:szCs w:val="21"/>
        </w:rPr>
        <w:t>12951</w:t>
      </w:r>
      <w:r w:rsidRPr="00367DF3">
        <w:rPr>
          <w:rFonts w:asciiTheme="minorHAnsi" w:hAnsiTheme="minorHAnsi" w:cstheme="minorHAnsi"/>
          <w:sz w:val="21"/>
          <w:szCs w:val="21"/>
        </w:rPr>
        <w:t>), datadas de 11/08/2014, no valor de R$ 14.500,00 (quatorze mil e quinhentos reais) para o credor em tela, e</w:t>
      </w:r>
      <w:r w:rsidR="00373441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8C24E5">
        <w:rPr>
          <w:rFonts w:asciiTheme="minorHAnsi" w:hAnsiTheme="minorHAnsi" w:cstheme="minorHAnsi"/>
          <w:sz w:val="21"/>
          <w:szCs w:val="21"/>
        </w:rPr>
        <w:t xml:space="preserve">Nota de </w:t>
      </w:r>
      <w:r w:rsidR="00373441" w:rsidRPr="00367DF3">
        <w:rPr>
          <w:rFonts w:asciiTheme="minorHAnsi" w:hAnsiTheme="minorHAnsi" w:cstheme="minorHAnsi"/>
          <w:sz w:val="21"/>
          <w:szCs w:val="21"/>
        </w:rPr>
        <w:t xml:space="preserve">Empenho </w:t>
      </w:r>
      <w:r w:rsidR="008C24E5">
        <w:rPr>
          <w:rFonts w:asciiTheme="minorHAnsi" w:hAnsiTheme="minorHAnsi" w:cstheme="minorHAnsi"/>
          <w:sz w:val="21"/>
          <w:szCs w:val="21"/>
        </w:rPr>
        <w:t>(</w:t>
      </w:r>
      <w:r w:rsidR="00373441" w:rsidRPr="008C24E5">
        <w:rPr>
          <w:rFonts w:asciiTheme="minorHAnsi" w:hAnsiTheme="minorHAnsi" w:cstheme="minorHAnsi"/>
          <w:b/>
          <w:sz w:val="21"/>
          <w:szCs w:val="21"/>
        </w:rPr>
        <w:t>2014NE12955</w:t>
      </w:r>
      <w:r w:rsidR="008C24E5">
        <w:rPr>
          <w:rFonts w:asciiTheme="minorHAnsi" w:hAnsiTheme="minorHAnsi" w:cstheme="minorHAnsi"/>
          <w:sz w:val="21"/>
          <w:szCs w:val="21"/>
        </w:rPr>
        <w:t>)</w:t>
      </w:r>
      <w:r w:rsidR="00373441" w:rsidRPr="00367DF3">
        <w:rPr>
          <w:rFonts w:asciiTheme="minorHAnsi" w:hAnsiTheme="minorHAnsi" w:cstheme="minorHAnsi"/>
          <w:sz w:val="21"/>
          <w:szCs w:val="21"/>
        </w:rPr>
        <w:t>, datado de 11/08/20124,</w:t>
      </w:r>
      <w:r w:rsidRPr="00367DF3">
        <w:rPr>
          <w:rFonts w:asciiTheme="minorHAnsi" w:hAnsiTheme="minorHAnsi" w:cstheme="minorHAnsi"/>
          <w:sz w:val="21"/>
          <w:szCs w:val="21"/>
        </w:rPr>
        <w:t xml:space="preserve"> no valor de R$ 3.</w:t>
      </w:r>
      <w:r w:rsidR="00373441" w:rsidRPr="00367DF3">
        <w:rPr>
          <w:rFonts w:asciiTheme="minorHAnsi" w:hAnsiTheme="minorHAnsi" w:cstheme="minorHAnsi"/>
          <w:sz w:val="21"/>
          <w:szCs w:val="21"/>
        </w:rPr>
        <w:t>190</w:t>
      </w:r>
      <w:r w:rsidRPr="00367DF3">
        <w:rPr>
          <w:rFonts w:asciiTheme="minorHAnsi" w:hAnsiTheme="minorHAnsi" w:cstheme="minorHAnsi"/>
          <w:sz w:val="21"/>
          <w:szCs w:val="21"/>
        </w:rPr>
        <w:t>,00 (três mil</w:t>
      </w:r>
      <w:r w:rsidR="00373441" w:rsidRPr="00367DF3">
        <w:rPr>
          <w:rFonts w:asciiTheme="minorHAnsi" w:hAnsiTheme="minorHAnsi" w:cstheme="minorHAnsi"/>
          <w:sz w:val="21"/>
          <w:szCs w:val="21"/>
        </w:rPr>
        <w:t>, cento e noventa</w:t>
      </w:r>
      <w:r w:rsidRPr="00367DF3">
        <w:rPr>
          <w:rFonts w:asciiTheme="minorHAnsi" w:hAnsiTheme="minorHAnsi" w:cstheme="minorHAnsi"/>
          <w:sz w:val="21"/>
          <w:szCs w:val="21"/>
        </w:rPr>
        <w:t xml:space="preserve"> reais) para o INSS - Instituto Nacional do Seguro Social</w:t>
      </w:r>
      <w:r w:rsidR="00373441" w:rsidRPr="00367DF3">
        <w:rPr>
          <w:rFonts w:asciiTheme="minorHAnsi" w:hAnsiTheme="minorHAnsi" w:cstheme="minorHAnsi"/>
          <w:sz w:val="21"/>
          <w:szCs w:val="21"/>
        </w:rPr>
        <w:t>.</w:t>
      </w:r>
      <w:r w:rsidRPr="00367DF3">
        <w:rPr>
          <w:rFonts w:asciiTheme="minorHAnsi" w:hAnsiTheme="minorHAnsi" w:cstheme="minorHAnsi"/>
          <w:sz w:val="21"/>
          <w:szCs w:val="21"/>
        </w:rPr>
        <w:t xml:space="preserve">   </w:t>
      </w:r>
    </w:p>
    <w:p w:rsidR="00DC11E1" w:rsidRPr="00367DF3" w:rsidRDefault="008C24E5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DC11E1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A738A" w:rsidRPr="00367DF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A738A" w:rsidRPr="00367DF3">
        <w:rPr>
          <w:rFonts w:asciiTheme="minorHAnsi" w:hAnsiTheme="minorHAnsi" w:cstheme="minorHAnsi"/>
          <w:b/>
          <w:sz w:val="21"/>
          <w:szCs w:val="21"/>
          <w:u w:val="single"/>
        </w:rPr>
        <w:t>NOTA FISCAL AVULSA</w:t>
      </w:r>
      <w:r w:rsidR="00120F96">
        <w:rPr>
          <w:rFonts w:asciiTheme="minorHAnsi" w:hAnsiTheme="minorHAnsi" w:cstheme="minorHAnsi"/>
          <w:sz w:val="21"/>
          <w:szCs w:val="21"/>
        </w:rPr>
        <w:t xml:space="preserve"> – À fl.</w:t>
      </w:r>
      <w:r w:rsidR="00DC11E1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2A738A" w:rsidRPr="00367DF3">
        <w:rPr>
          <w:rFonts w:asciiTheme="minorHAnsi" w:hAnsiTheme="minorHAnsi" w:cstheme="minorHAnsi"/>
          <w:sz w:val="21"/>
          <w:szCs w:val="21"/>
        </w:rPr>
        <w:t>33</w:t>
      </w:r>
      <w:r w:rsidR="003A4509" w:rsidRPr="00367DF3">
        <w:rPr>
          <w:rFonts w:asciiTheme="minorHAnsi" w:hAnsiTheme="minorHAnsi" w:cstheme="minorHAnsi"/>
          <w:sz w:val="21"/>
          <w:szCs w:val="21"/>
        </w:rPr>
        <w:t>,</w:t>
      </w:r>
      <w:r w:rsidR="00DC11E1" w:rsidRPr="00367DF3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367DF3">
        <w:rPr>
          <w:rFonts w:asciiTheme="minorHAnsi" w:hAnsiTheme="minorHAnsi" w:cstheme="minorHAnsi"/>
          <w:sz w:val="21"/>
          <w:szCs w:val="21"/>
        </w:rPr>
        <w:t>a cópia d</w:t>
      </w:r>
      <w:r w:rsidR="002A738A" w:rsidRPr="00367DF3">
        <w:rPr>
          <w:rFonts w:asciiTheme="minorHAnsi" w:hAnsiTheme="minorHAnsi" w:cstheme="minorHAnsi"/>
          <w:sz w:val="21"/>
          <w:szCs w:val="21"/>
        </w:rPr>
        <w:t xml:space="preserve">a Nota Fiscal Avulsa nº 25355, emitida pela da Prefeitura Municipal de Pilar para </w:t>
      </w:r>
      <w:r w:rsidR="00367DF3">
        <w:rPr>
          <w:rFonts w:asciiTheme="minorHAnsi" w:hAnsiTheme="minorHAnsi" w:cstheme="minorHAnsi"/>
          <w:b/>
          <w:sz w:val="21"/>
          <w:szCs w:val="21"/>
        </w:rPr>
        <w:t>JOSÉ</w:t>
      </w:r>
      <w:r w:rsidR="002A738A" w:rsidRPr="00367DF3">
        <w:rPr>
          <w:rFonts w:asciiTheme="minorHAnsi" w:hAnsiTheme="minorHAnsi" w:cstheme="minorHAnsi"/>
          <w:b/>
          <w:sz w:val="21"/>
          <w:szCs w:val="21"/>
        </w:rPr>
        <w:t xml:space="preserve"> BENEDITO DOS SANTOS</w:t>
      </w:r>
      <w:r w:rsidR="00373441" w:rsidRPr="00367DF3">
        <w:rPr>
          <w:rFonts w:asciiTheme="minorHAnsi" w:hAnsiTheme="minorHAnsi" w:cstheme="minorHAnsi"/>
          <w:sz w:val="21"/>
          <w:szCs w:val="21"/>
        </w:rPr>
        <w:t xml:space="preserve"> (CPF 347.690.564-00)</w:t>
      </w:r>
      <w:r w:rsidR="00DC11E1" w:rsidRPr="00367DF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2A738A" w:rsidRPr="00367DF3">
        <w:rPr>
          <w:rFonts w:asciiTheme="minorHAnsi" w:hAnsiTheme="minorHAnsi" w:cstheme="minorHAnsi"/>
          <w:sz w:val="21"/>
          <w:szCs w:val="21"/>
        </w:rPr>
        <w:t>0</w:t>
      </w:r>
      <w:r w:rsidR="003F28CE" w:rsidRPr="00367DF3">
        <w:rPr>
          <w:rFonts w:asciiTheme="minorHAnsi" w:hAnsiTheme="minorHAnsi" w:cstheme="minorHAnsi"/>
          <w:sz w:val="21"/>
          <w:szCs w:val="21"/>
        </w:rPr>
        <w:t>4</w:t>
      </w:r>
      <w:r w:rsidR="00DC11E1" w:rsidRPr="00367DF3">
        <w:rPr>
          <w:rFonts w:asciiTheme="minorHAnsi" w:hAnsiTheme="minorHAnsi" w:cstheme="minorHAnsi"/>
          <w:sz w:val="21"/>
          <w:szCs w:val="21"/>
        </w:rPr>
        <w:t>/</w:t>
      </w:r>
      <w:r w:rsidR="002A738A" w:rsidRPr="00367DF3">
        <w:rPr>
          <w:rFonts w:asciiTheme="minorHAnsi" w:hAnsiTheme="minorHAnsi" w:cstheme="minorHAnsi"/>
          <w:sz w:val="21"/>
          <w:szCs w:val="21"/>
        </w:rPr>
        <w:t>1</w:t>
      </w:r>
      <w:r w:rsidR="003F28CE" w:rsidRPr="00367DF3">
        <w:rPr>
          <w:rFonts w:asciiTheme="minorHAnsi" w:hAnsiTheme="minorHAnsi" w:cstheme="minorHAnsi"/>
          <w:sz w:val="21"/>
          <w:szCs w:val="21"/>
        </w:rPr>
        <w:t>1</w:t>
      </w:r>
      <w:r w:rsidR="00DC11E1" w:rsidRPr="00367DF3">
        <w:rPr>
          <w:rFonts w:asciiTheme="minorHAnsi" w:hAnsiTheme="minorHAnsi" w:cstheme="minorHAnsi"/>
          <w:sz w:val="21"/>
          <w:szCs w:val="21"/>
        </w:rPr>
        <w:t>/201</w:t>
      </w:r>
      <w:r w:rsidR="002A738A" w:rsidRPr="00367DF3">
        <w:rPr>
          <w:rFonts w:asciiTheme="minorHAnsi" w:hAnsiTheme="minorHAnsi" w:cstheme="minorHAnsi"/>
          <w:sz w:val="21"/>
          <w:szCs w:val="21"/>
        </w:rPr>
        <w:t>4</w:t>
      </w:r>
      <w:r w:rsidR="00DC11E1" w:rsidRPr="00367DF3">
        <w:rPr>
          <w:rFonts w:asciiTheme="minorHAnsi" w:hAnsiTheme="minorHAnsi" w:cstheme="minorHAnsi"/>
          <w:sz w:val="21"/>
          <w:szCs w:val="21"/>
        </w:rPr>
        <w:t>, atestada</w:t>
      </w:r>
      <w:r w:rsidR="004F5FD3" w:rsidRPr="00367DF3">
        <w:rPr>
          <w:rFonts w:asciiTheme="minorHAnsi" w:hAnsiTheme="minorHAnsi" w:cstheme="minorHAnsi"/>
          <w:sz w:val="21"/>
          <w:szCs w:val="21"/>
        </w:rPr>
        <w:t xml:space="preserve"> pel</w:t>
      </w:r>
      <w:r w:rsidR="002A738A" w:rsidRPr="00367DF3">
        <w:rPr>
          <w:rFonts w:asciiTheme="minorHAnsi" w:hAnsiTheme="minorHAnsi" w:cstheme="minorHAnsi"/>
          <w:sz w:val="21"/>
          <w:szCs w:val="21"/>
        </w:rPr>
        <w:t>a Chefia da SEOP,</w:t>
      </w:r>
      <w:r w:rsidR="004F5FD3" w:rsidRPr="00367DF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A738A" w:rsidRPr="00367DF3">
        <w:rPr>
          <w:rFonts w:asciiTheme="minorHAnsi" w:hAnsiTheme="minorHAnsi" w:cstheme="minorHAnsi"/>
          <w:sz w:val="21"/>
          <w:szCs w:val="21"/>
        </w:rPr>
        <w:t>Iranildo</w:t>
      </w:r>
      <w:proofErr w:type="spellEnd"/>
      <w:r w:rsidR="002A738A" w:rsidRPr="00367DF3">
        <w:rPr>
          <w:rFonts w:asciiTheme="minorHAnsi" w:hAnsiTheme="minorHAnsi" w:cstheme="minorHAnsi"/>
          <w:sz w:val="21"/>
          <w:szCs w:val="21"/>
        </w:rPr>
        <w:t xml:space="preserve"> José Matos Costa</w:t>
      </w:r>
      <w:r w:rsidR="00BC628A" w:rsidRPr="00367DF3">
        <w:rPr>
          <w:rFonts w:asciiTheme="minorHAnsi" w:hAnsiTheme="minorHAnsi" w:cstheme="minorHAnsi"/>
          <w:sz w:val="21"/>
          <w:szCs w:val="21"/>
        </w:rPr>
        <w:t>.</w:t>
      </w:r>
    </w:p>
    <w:p w:rsidR="002433B9" w:rsidRPr="00367DF3" w:rsidRDefault="008C24E5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2433B9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367D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0F96">
        <w:rPr>
          <w:rFonts w:asciiTheme="minorHAnsi" w:hAnsiTheme="minorHAnsi" w:cstheme="minorHAnsi"/>
          <w:sz w:val="21"/>
          <w:szCs w:val="21"/>
        </w:rPr>
        <w:t>À fl.</w:t>
      </w:r>
      <w:r w:rsidR="002433B9" w:rsidRPr="00367DF3">
        <w:rPr>
          <w:rFonts w:asciiTheme="minorHAnsi" w:hAnsiTheme="minorHAnsi" w:cstheme="minorHAnsi"/>
          <w:sz w:val="21"/>
          <w:szCs w:val="21"/>
        </w:rPr>
        <w:t xml:space="preserve"> </w:t>
      </w:r>
      <w:r w:rsidR="002A738A" w:rsidRPr="00367DF3">
        <w:rPr>
          <w:rFonts w:asciiTheme="minorHAnsi" w:hAnsiTheme="minorHAnsi" w:cstheme="minorHAnsi"/>
          <w:sz w:val="21"/>
          <w:szCs w:val="21"/>
        </w:rPr>
        <w:t>4</w:t>
      </w:r>
      <w:r w:rsidR="0032007D" w:rsidRPr="00367DF3">
        <w:rPr>
          <w:rFonts w:asciiTheme="minorHAnsi" w:hAnsiTheme="minorHAnsi" w:cstheme="minorHAnsi"/>
          <w:sz w:val="21"/>
          <w:szCs w:val="21"/>
        </w:rPr>
        <w:t>1</w:t>
      </w:r>
      <w:r w:rsidR="00054EF3" w:rsidRPr="00367DF3">
        <w:rPr>
          <w:rFonts w:asciiTheme="minorHAnsi" w:hAnsiTheme="minorHAnsi" w:cstheme="minorHAnsi"/>
          <w:sz w:val="21"/>
          <w:szCs w:val="21"/>
        </w:rPr>
        <w:t>,</w:t>
      </w:r>
      <w:r w:rsidR="002433B9" w:rsidRPr="00367DF3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367DF3">
        <w:rPr>
          <w:rFonts w:asciiTheme="minorHAnsi" w:hAnsiTheme="minorHAnsi" w:cstheme="minorHAnsi"/>
          <w:sz w:val="21"/>
          <w:szCs w:val="21"/>
        </w:rPr>
        <w:t>1</w:t>
      </w:r>
      <w:r w:rsidR="002A738A" w:rsidRPr="00367DF3">
        <w:rPr>
          <w:rFonts w:asciiTheme="minorHAnsi" w:hAnsiTheme="minorHAnsi" w:cstheme="minorHAnsi"/>
          <w:sz w:val="21"/>
          <w:szCs w:val="21"/>
        </w:rPr>
        <w:t>7</w:t>
      </w:r>
      <w:r w:rsidR="002433B9" w:rsidRPr="00367DF3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C547CC" w:rsidRPr="00367DF3" w:rsidRDefault="008C24E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373441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EXECUÇÃO DOS SERVIÇOS</w:t>
      </w:r>
      <w:r w:rsidR="001D73D5" w:rsidRPr="00367DF3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367DF3">
        <w:rPr>
          <w:rFonts w:asciiTheme="minorHAnsi" w:hAnsiTheme="minorHAnsi" w:cstheme="minorHAnsi"/>
          <w:sz w:val="21"/>
          <w:szCs w:val="21"/>
        </w:rPr>
        <w:t xml:space="preserve">Às fls. </w:t>
      </w:r>
      <w:r w:rsidR="00373441" w:rsidRPr="00367DF3">
        <w:rPr>
          <w:rFonts w:asciiTheme="minorHAnsi" w:hAnsiTheme="minorHAnsi" w:cstheme="minorHAnsi"/>
          <w:sz w:val="21"/>
          <w:szCs w:val="21"/>
        </w:rPr>
        <w:t>4</w:t>
      </w:r>
      <w:r w:rsidR="0032007D" w:rsidRPr="00367DF3">
        <w:rPr>
          <w:rFonts w:asciiTheme="minorHAnsi" w:hAnsiTheme="minorHAnsi" w:cstheme="minorHAnsi"/>
          <w:sz w:val="21"/>
          <w:szCs w:val="21"/>
        </w:rPr>
        <w:t>2</w:t>
      </w:r>
      <w:r w:rsidR="00C547CC" w:rsidRPr="00367DF3">
        <w:rPr>
          <w:rFonts w:asciiTheme="minorHAnsi" w:hAnsiTheme="minorHAnsi" w:cstheme="minorHAnsi"/>
          <w:sz w:val="21"/>
          <w:szCs w:val="21"/>
        </w:rPr>
        <w:t>/</w:t>
      </w:r>
      <w:r w:rsidR="00373441" w:rsidRPr="00367DF3">
        <w:rPr>
          <w:rFonts w:asciiTheme="minorHAnsi" w:hAnsiTheme="minorHAnsi" w:cstheme="minorHAnsi"/>
          <w:sz w:val="21"/>
          <w:szCs w:val="21"/>
        </w:rPr>
        <w:t>4</w:t>
      </w:r>
      <w:r w:rsidR="0032007D" w:rsidRPr="00367DF3">
        <w:rPr>
          <w:rFonts w:asciiTheme="minorHAnsi" w:hAnsiTheme="minorHAnsi" w:cstheme="minorHAnsi"/>
          <w:sz w:val="21"/>
          <w:szCs w:val="21"/>
        </w:rPr>
        <w:t>3</w:t>
      </w:r>
      <w:r w:rsidR="00C547CC" w:rsidRPr="00367DF3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373441" w:rsidRPr="00367DF3">
        <w:rPr>
          <w:rFonts w:asciiTheme="minorHAnsi" w:hAnsiTheme="minorHAnsi" w:cstheme="minorHAnsi"/>
          <w:sz w:val="21"/>
          <w:szCs w:val="21"/>
        </w:rPr>
        <w:t>28</w:t>
      </w:r>
      <w:r w:rsidR="00C547CC" w:rsidRPr="00367DF3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após inspeção in loco, </w:t>
      </w:r>
      <w:r w:rsidR="00367DF3" w:rsidRPr="00367DF3">
        <w:rPr>
          <w:rFonts w:asciiTheme="minorHAnsi" w:hAnsiTheme="minorHAnsi" w:cstheme="minorHAnsi"/>
          <w:sz w:val="21"/>
          <w:szCs w:val="21"/>
        </w:rPr>
        <w:t>que os serviços foram devidamente realizados, conforme</w:t>
      </w:r>
      <w:r w:rsidR="00C547CC" w:rsidRPr="00367DF3">
        <w:rPr>
          <w:rFonts w:asciiTheme="minorHAnsi" w:hAnsiTheme="minorHAnsi" w:cstheme="minorHAnsi"/>
          <w:sz w:val="21"/>
          <w:szCs w:val="21"/>
        </w:rPr>
        <w:t xml:space="preserve"> depoimento</w:t>
      </w:r>
      <w:r w:rsidR="00120F96">
        <w:rPr>
          <w:rFonts w:asciiTheme="minorHAnsi" w:hAnsiTheme="minorHAnsi" w:cstheme="minorHAnsi"/>
          <w:sz w:val="21"/>
          <w:szCs w:val="21"/>
        </w:rPr>
        <w:t xml:space="preserve"> do Engenheiro Civil, </w:t>
      </w:r>
      <w:proofErr w:type="spellStart"/>
      <w:r w:rsidR="00120F96">
        <w:rPr>
          <w:rFonts w:asciiTheme="minorHAnsi" w:hAnsiTheme="minorHAnsi" w:cstheme="minorHAnsi"/>
          <w:sz w:val="21"/>
          <w:szCs w:val="21"/>
        </w:rPr>
        <w:t>Ir</w:t>
      </w:r>
      <w:r w:rsidR="00367DF3" w:rsidRPr="00367DF3">
        <w:rPr>
          <w:rFonts w:asciiTheme="minorHAnsi" w:hAnsiTheme="minorHAnsi" w:cstheme="minorHAnsi"/>
          <w:sz w:val="21"/>
          <w:szCs w:val="21"/>
        </w:rPr>
        <w:t>anildo</w:t>
      </w:r>
      <w:proofErr w:type="spellEnd"/>
      <w:r w:rsidR="00367DF3" w:rsidRPr="00367DF3">
        <w:rPr>
          <w:rFonts w:asciiTheme="minorHAnsi" w:hAnsiTheme="minorHAnsi" w:cstheme="minorHAnsi"/>
          <w:sz w:val="21"/>
          <w:szCs w:val="21"/>
        </w:rPr>
        <w:t xml:space="preserve"> José Matos Costa</w:t>
      </w:r>
      <w:r w:rsidR="00C547CC" w:rsidRPr="00367DF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43A60" w:rsidRPr="00367DF3" w:rsidRDefault="008C24E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D3498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367DF3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367DF3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367DF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367D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367DF3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367DF3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367DF3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367DF3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367DF3">
        <w:rPr>
          <w:rFonts w:asciiTheme="minorHAnsi" w:hAnsiTheme="minorHAnsi" w:cstheme="minorHAnsi"/>
          <w:sz w:val="21"/>
          <w:szCs w:val="21"/>
        </w:rPr>
        <w:t xml:space="preserve"> da</w:t>
      </w:r>
      <w:r w:rsidR="00367DF3" w:rsidRPr="00367DF3">
        <w:rPr>
          <w:rFonts w:asciiTheme="minorHAnsi" w:hAnsiTheme="minorHAnsi" w:cstheme="minorHAnsi"/>
          <w:sz w:val="21"/>
          <w:szCs w:val="21"/>
        </w:rPr>
        <w:t xml:space="preserve"> pessoa física </w:t>
      </w:r>
      <w:r w:rsidR="00367DF3" w:rsidRPr="00367DF3">
        <w:rPr>
          <w:rFonts w:asciiTheme="minorHAnsi" w:hAnsiTheme="minorHAnsi" w:cstheme="minorHAnsi"/>
          <w:b/>
          <w:sz w:val="21"/>
          <w:szCs w:val="21"/>
        </w:rPr>
        <w:t>JOSÉ BENEDITO DOS SANTOS</w:t>
      </w:r>
      <w:r w:rsidR="00367DF3" w:rsidRPr="00367DF3">
        <w:rPr>
          <w:rFonts w:asciiTheme="minorHAnsi" w:hAnsiTheme="minorHAnsi" w:cstheme="minorHAnsi"/>
          <w:sz w:val="21"/>
          <w:szCs w:val="21"/>
        </w:rPr>
        <w:t xml:space="preserve"> (CPF 347.690.564-00).</w:t>
      </w:r>
    </w:p>
    <w:p w:rsidR="00BF2EAC" w:rsidRPr="00367DF3" w:rsidRDefault="008C24E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367DF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367DF3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367DF3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367DF3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367DF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367DF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367DF3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367DF3">
        <w:rPr>
          <w:rFonts w:asciiTheme="minorHAnsi" w:hAnsiTheme="minorHAnsi" w:cstheme="minorHAnsi"/>
          <w:sz w:val="21"/>
          <w:szCs w:val="21"/>
        </w:rPr>
        <w:t>r</w:t>
      </w:r>
      <w:r w:rsidR="0003078C" w:rsidRPr="00367DF3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367DF3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367DF3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367D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367D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67DF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67DF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367DF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67DF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67DF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367DF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8C24E5" w:rsidRPr="003E13E8" w:rsidRDefault="008C24E5" w:rsidP="008C24E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I</w:t>
      </w:r>
      <w:r w:rsidRPr="00A14A94">
        <w:rPr>
          <w:b/>
          <w:sz w:val="21"/>
          <w:szCs w:val="21"/>
          <w:u w:val="single"/>
        </w:rPr>
        <w:t xml:space="preserve"> – DESPACHO PGE-PLIC-CD Nº 2590/2017 (anexo)</w:t>
      </w:r>
      <w:r>
        <w:rPr>
          <w:b/>
          <w:sz w:val="21"/>
          <w:szCs w:val="21"/>
        </w:rPr>
        <w:t xml:space="preserve"> </w:t>
      </w:r>
      <w:r w:rsidRPr="003E13E8">
        <w:rPr>
          <w:rFonts w:asciiTheme="minorHAnsi" w:hAnsiTheme="minorHAnsi" w:cstheme="minorHAnsi"/>
          <w:sz w:val="21"/>
          <w:szCs w:val="21"/>
        </w:rPr>
        <w:t xml:space="preserve">– </w:t>
      </w:r>
      <w:r>
        <w:rPr>
          <w:rFonts w:asciiTheme="minorHAnsi" w:hAnsiTheme="minorHAnsi" w:cstheme="minorHAnsi"/>
          <w:sz w:val="21"/>
          <w:szCs w:val="21"/>
        </w:rPr>
        <w:t xml:space="preserve">Os pagamentos por indenização, devem seguir o rito determinado pela Procuradoria Geral do Estado - PGE, através do DESPACHO PGE-PLIC-CD Nº 2590/2017, datado de 05/09/2017, de lavra da Douta Procuradora, </w:t>
      </w:r>
      <w:proofErr w:type="spellStart"/>
      <w:r>
        <w:rPr>
          <w:rFonts w:asciiTheme="minorHAnsi" w:hAnsiTheme="minorHAnsi" w:cstheme="minorHAnsi"/>
          <w:sz w:val="21"/>
          <w:szCs w:val="21"/>
        </w:rPr>
        <w:t>Samya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Amaral, com aprovação através do DESPACHO PGE-GAB. Nº 2341/2017, datado de 05/09/2017, de lavra do Douto Procurador Geral do Estado, Francisco </w:t>
      </w:r>
      <w:proofErr w:type="spellStart"/>
      <w:r>
        <w:rPr>
          <w:rFonts w:asciiTheme="minorHAnsi" w:hAnsiTheme="minorHAnsi" w:cstheme="minorHAnsi"/>
          <w:sz w:val="21"/>
          <w:szCs w:val="21"/>
        </w:rPr>
        <w:t>Malaquias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de Almeida Júnior.</w:t>
      </w:r>
    </w:p>
    <w:p w:rsidR="00D751E0" w:rsidRPr="008C24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C24E5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8C24E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8C24E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233B75" w:rsidRPr="008C24E5">
        <w:rPr>
          <w:rFonts w:asciiTheme="minorHAnsi" w:hAnsiTheme="minorHAnsi" w:cstheme="minorHAnsi"/>
          <w:sz w:val="21"/>
          <w:szCs w:val="21"/>
        </w:rPr>
        <w:t>–</w:t>
      </w:r>
      <w:r w:rsidR="001D73D5" w:rsidRPr="008C24E5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8C24E5">
        <w:rPr>
          <w:rFonts w:asciiTheme="minorHAnsi" w:hAnsiTheme="minorHAnsi" w:cstheme="minorHAnsi"/>
          <w:sz w:val="21"/>
          <w:szCs w:val="21"/>
        </w:rPr>
        <w:t>A</w:t>
      </w:r>
      <w:r w:rsidR="00233B75" w:rsidRPr="008C24E5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</w:t>
      </w:r>
      <w:r w:rsidR="00233B75" w:rsidRPr="008C24E5">
        <w:rPr>
          <w:rFonts w:asciiTheme="minorHAnsi" w:hAnsiTheme="minorHAnsi" w:cstheme="minorHAnsi"/>
          <w:sz w:val="21"/>
          <w:szCs w:val="21"/>
        </w:rPr>
        <w:lastRenderedPageBreak/>
        <w:t>investigada através de processo administrativo instaurado,</w:t>
      </w:r>
      <w:r w:rsidR="00690495" w:rsidRPr="008C24E5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C24E5">
        <w:rPr>
          <w:rFonts w:asciiTheme="minorHAnsi" w:hAnsiTheme="minorHAnsi" w:cstheme="minorHAnsi"/>
          <w:sz w:val="21"/>
          <w:szCs w:val="21"/>
        </w:rPr>
        <w:t>s</w:t>
      </w:r>
      <w:r w:rsidR="00690495" w:rsidRPr="008C24E5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C24E5">
        <w:rPr>
          <w:rFonts w:asciiTheme="minorHAnsi" w:hAnsiTheme="minorHAnsi" w:cstheme="minorHAnsi"/>
          <w:sz w:val="21"/>
          <w:szCs w:val="21"/>
        </w:rPr>
        <w:t>s</w:t>
      </w:r>
      <w:r w:rsidR="00690495" w:rsidRPr="008C24E5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8C24E5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C24E5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8C24E5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C24E5">
        <w:rPr>
          <w:rFonts w:asciiTheme="minorHAnsi" w:hAnsiTheme="minorHAnsi" w:cstheme="minorHAnsi"/>
          <w:sz w:val="21"/>
          <w:szCs w:val="21"/>
        </w:rPr>
        <w:t>.</w:t>
      </w:r>
    </w:p>
    <w:p w:rsidR="00D751E0" w:rsidRPr="008C24E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67DF3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8C24E5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8C24E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8C24E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8C24E5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C24E5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C24E5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8C24E5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24E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8C24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8C24E5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8C24E5">
        <w:rPr>
          <w:rFonts w:asciiTheme="minorHAnsi" w:hAnsiTheme="minorHAnsi" w:cstheme="minorHAnsi"/>
          <w:sz w:val="21"/>
          <w:szCs w:val="21"/>
        </w:rPr>
        <w:t>,</w:t>
      </w:r>
      <w:r w:rsidR="00D751E0" w:rsidRPr="008C24E5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8C24E5">
        <w:rPr>
          <w:rFonts w:asciiTheme="minorHAnsi" w:hAnsiTheme="minorHAnsi" w:cstheme="minorHAnsi"/>
          <w:sz w:val="21"/>
          <w:szCs w:val="21"/>
        </w:rPr>
        <w:t>,</w:t>
      </w:r>
      <w:r w:rsidR="00D751E0" w:rsidRPr="008C24E5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8C24E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8C24E5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8C24E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8C24E5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8C24E5">
        <w:rPr>
          <w:rFonts w:asciiTheme="minorHAnsi" w:hAnsiTheme="minorHAnsi" w:cstheme="minorHAnsi"/>
          <w:sz w:val="21"/>
          <w:szCs w:val="21"/>
        </w:rPr>
        <w:t>2</w:t>
      </w:r>
      <w:r w:rsidR="00D751E0" w:rsidRPr="008C24E5">
        <w:rPr>
          <w:rFonts w:asciiTheme="minorHAnsi" w:hAnsiTheme="minorHAnsi" w:cstheme="minorHAnsi"/>
          <w:sz w:val="21"/>
          <w:szCs w:val="21"/>
        </w:rPr>
        <w:t>8/17.</w:t>
      </w:r>
    </w:p>
    <w:p w:rsidR="0021345A" w:rsidRPr="008C24E5" w:rsidRDefault="001D73D5" w:rsidP="002134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sz w:val="21"/>
          <w:szCs w:val="21"/>
        </w:rPr>
        <w:tab/>
        <w:t xml:space="preserve"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</w:t>
      </w:r>
      <w:r w:rsidR="008C24E5">
        <w:rPr>
          <w:rFonts w:asciiTheme="minorHAnsi" w:hAnsiTheme="minorHAnsi" w:cstheme="minorHAnsi"/>
          <w:sz w:val="21"/>
          <w:szCs w:val="21"/>
        </w:rPr>
        <w:t>ao prestador de serviços</w:t>
      </w:r>
      <w:r w:rsidRPr="008C24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24E5">
        <w:rPr>
          <w:rFonts w:asciiTheme="minorHAnsi" w:hAnsiTheme="minorHAnsi" w:cstheme="minorHAnsi"/>
          <w:b/>
          <w:sz w:val="21"/>
          <w:szCs w:val="21"/>
        </w:rPr>
        <w:t>JOSÉ</w:t>
      </w:r>
      <w:r w:rsidR="008C24E5" w:rsidRPr="00367DF3">
        <w:rPr>
          <w:rFonts w:asciiTheme="minorHAnsi" w:hAnsiTheme="minorHAnsi" w:cstheme="minorHAnsi"/>
          <w:b/>
          <w:sz w:val="21"/>
          <w:szCs w:val="21"/>
        </w:rPr>
        <w:t xml:space="preserve"> BENEDITO DOS SANTOS</w:t>
      </w:r>
      <w:r w:rsidR="008C24E5" w:rsidRPr="00367DF3">
        <w:rPr>
          <w:rFonts w:asciiTheme="minorHAnsi" w:hAnsiTheme="minorHAnsi" w:cstheme="minorHAnsi"/>
          <w:sz w:val="21"/>
          <w:szCs w:val="21"/>
        </w:rPr>
        <w:t xml:space="preserve"> (CPF 347.690.564-00)</w:t>
      </w:r>
      <w:r w:rsidRPr="008C24E5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21345A" w:rsidRPr="008C24E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8C24E5">
        <w:rPr>
          <w:rFonts w:asciiTheme="minorHAnsi" w:hAnsiTheme="minorHAnsi" w:cstheme="minorHAnsi"/>
          <w:b/>
          <w:sz w:val="21"/>
          <w:szCs w:val="21"/>
        </w:rPr>
        <w:t>14</w:t>
      </w:r>
      <w:r w:rsidR="0021345A" w:rsidRPr="008C24E5">
        <w:rPr>
          <w:rFonts w:asciiTheme="minorHAnsi" w:hAnsiTheme="minorHAnsi" w:cstheme="minorHAnsi"/>
          <w:b/>
          <w:sz w:val="21"/>
          <w:szCs w:val="21"/>
        </w:rPr>
        <w:t>.</w:t>
      </w:r>
      <w:r w:rsidR="008C24E5">
        <w:rPr>
          <w:rFonts w:asciiTheme="minorHAnsi" w:hAnsiTheme="minorHAnsi" w:cstheme="minorHAnsi"/>
          <w:b/>
          <w:sz w:val="21"/>
          <w:szCs w:val="21"/>
        </w:rPr>
        <w:t>50</w:t>
      </w:r>
      <w:r w:rsidR="0021345A" w:rsidRPr="008C24E5">
        <w:rPr>
          <w:rFonts w:asciiTheme="minorHAnsi" w:hAnsiTheme="minorHAnsi" w:cstheme="minorHAnsi"/>
          <w:b/>
          <w:sz w:val="21"/>
          <w:szCs w:val="21"/>
        </w:rPr>
        <w:t>0,00 (</w:t>
      </w:r>
      <w:r w:rsidR="008C24E5">
        <w:rPr>
          <w:rFonts w:asciiTheme="minorHAnsi" w:hAnsiTheme="minorHAnsi" w:cstheme="minorHAnsi"/>
          <w:b/>
          <w:sz w:val="21"/>
          <w:szCs w:val="21"/>
        </w:rPr>
        <w:t>quatorze mil e quinhentos reais</w:t>
      </w:r>
      <w:r w:rsidR="0021345A" w:rsidRPr="008C24E5">
        <w:rPr>
          <w:rFonts w:asciiTheme="minorHAnsi" w:hAnsiTheme="minorHAnsi" w:cstheme="minorHAnsi"/>
          <w:b/>
          <w:sz w:val="21"/>
          <w:szCs w:val="21"/>
        </w:rPr>
        <w:t>).</w:t>
      </w:r>
    </w:p>
    <w:p w:rsidR="006E4F07" w:rsidRPr="008C24E5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24E5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8C24E5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24E5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8C24E5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8C24E5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8C24E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C24E5">
        <w:rPr>
          <w:rFonts w:asciiTheme="minorHAnsi" w:hAnsiTheme="minorHAnsi" w:cstheme="minorHAnsi"/>
          <w:bCs/>
          <w:sz w:val="21"/>
          <w:szCs w:val="21"/>
        </w:rPr>
        <w:t>20</w:t>
      </w:r>
      <w:r w:rsidR="001D3764" w:rsidRPr="008C24E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8C24E5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8C24E5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8C24E5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8C24E5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8C24E5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8C24E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36EA2" w:rsidRPr="00323633" w:rsidRDefault="00336EA2" w:rsidP="00336EA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336EA2" w:rsidRPr="00323633" w:rsidRDefault="00336EA2" w:rsidP="00336EA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23633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323633">
        <w:rPr>
          <w:rFonts w:asciiTheme="minorHAnsi" w:hAnsiTheme="minorHAnsi" w:cstheme="minorHAnsi"/>
          <w:b/>
        </w:rPr>
        <w:t xml:space="preserve"> de Controle Interno/ Matrícula nº </w:t>
      </w:r>
      <w:r>
        <w:rPr>
          <w:rFonts w:asciiTheme="minorHAnsi" w:hAnsiTheme="minorHAnsi" w:cstheme="minorHAnsi"/>
          <w:b/>
        </w:rPr>
        <w:t>101-5</w:t>
      </w:r>
    </w:p>
    <w:p w:rsidR="008B65AC" w:rsidRPr="008C24E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8C24E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8C24E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8C24E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24E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8C24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945" w:rsidRDefault="009B4945" w:rsidP="003068B9">
      <w:pPr>
        <w:spacing w:after="0" w:line="240" w:lineRule="auto"/>
      </w:pPr>
      <w:r>
        <w:separator/>
      </w:r>
    </w:p>
  </w:endnote>
  <w:endnote w:type="continuationSeparator" w:id="0">
    <w:p w:rsidR="009B4945" w:rsidRDefault="009B49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945" w:rsidRDefault="009B4945" w:rsidP="003068B9">
      <w:pPr>
        <w:spacing w:after="0" w:line="240" w:lineRule="auto"/>
      </w:pPr>
      <w:r>
        <w:separator/>
      </w:r>
    </w:p>
  </w:footnote>
  <w:footnote w:type="continuationSeparator" w:id="0">
    <w:p w:rsidR="009B4945" w:rsidRDefault="009B49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D6C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1BD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C5D"/>
    <w:rsid w:val="00106350"/>
    <w:rsid w:val="00110D37"/>
    <w:rsid w:val="001126DB"/>
    <w:rsid w:val="001147EE"/>
    <w:rsid w:val="00115F40"/>
    <w:rsid w:val="00120F96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32F3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472D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345A"/>
    <w:rsid w:val="00215AB3"/>
    <w:rsid w:val="002170BB"/>
    <w:rsid w:val="00226713"/>
    <w:rsid w:val="00226ED4"/>
    <w:rsid w:val="00233B75"/>
    <w:rsid w:val="00236468"/>
    <w:rsid w:val="002433B9"/>
    <w:rsid w:val="002436F4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38A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EA2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DF3"/>
    <w:rsid w:val="0037033B"/>
    <w:rsid w:val="00370499"/>
    <w:rsid w:val="00371D1D"/>
    <w:rsid w:val="003721F1"/>
    <w:rsid w:val="003725C1"/>
    <w:rsid w:val="0037344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28B"/>
    <w:rsid w:val="00405958"/>
    <w:rsid w:val="00411143"/>
    <w:rsid w:val="00414008"/>
    <w:rsid w:val="00417191"/>
    <w:rsid w:val="0041744D"/>
    <w:rsid w:val="004179A5"/>
    <w:rsid w:val="00421EBD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1C25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46FC4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3D95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5161"/>
    <w:rsid w:val="008A6937"/>
    <w:rsid w:val="008A7908"/>
    <w:rsid w:val="008A7942"/>
    <w:rsid w:val="008B0690"/>
    <w:rsid w:val="008B10E2"/>
    <w:rsid w:val="008B65AC"/>
    <w:rsid w:val="008C03D5"/>
    <w:rsid w:val="008C1173"/>
    <w:rsid w:val="008C24E5"/>
    <w:rsid w:val="008C2FA4"/>
    <w:rsid w:val="008C3A77"/>
    <w:rsid w:val="008D12B4"/>
    <w:rsid w:val="008D1461"/>
    <w:rsid w:val="008D162F"/>
    <w:rsid w:val="008D1B02"/>
    <w:rsid w:val="008D37F3"/>
    <w:rsid w:val="008D6221"/>
    <w:rsid w:val="008D6CC0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E65FA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945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330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0C23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093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20F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4B31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1A7C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2A07-AF19-4B78-80D9-C41DD664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2017-10-20T17:54:00Z</dcterms:created>
  <dcterms:modified xsi:type="dcterms:W3CDTF">2017-10-20T17:55:00Z</dcterms:modified>
</cp:coreProperties>
</file>