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6C4" w:rsidRPr="008266C4" w:rsidRDefault="008266C4" w:rsidP="00F46B71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8575FC" w:rsidRPr="008266C4" w:rsidRDefault="00ED5D6C" w:rsidP="00F46B71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</w:rPr>
      </w:pPr>
      <w:r w:rsidRPr="008266C4">
        <w:rPr>
          <w:rFonts w:asciiTheme="minorHAnsi" w:hAnsiTheme="minorHAnsi" w:cstheme="minorHAnsi"/>
          <w:b/>
          <w:sz w:val="21"/>
          <w:szCs w:val="21"/>
        </w:rPr>
        <w:t xml:space="preserve">Processo nº: </w:t>
      </w:r>
      <w:r w:rsidR="008932C3" w:rsidRPr="008266C4">
        <w:rPr>
          <w:rFonts w:asciiTheme="minorHAnsi" w:hAnsiTheme="minorHAnsi" w:cstheme="minorHAnsi"/>
          <w:sz w:val="21"/>
          <w:szCs w:val="21"/>
        </w:rPr>
        <w:t>2000.1877/</w:t>
      </w:r>
      <w:r w:rsidR="00AD63EE" w:rsidRPr="008266C4">
        <w:rPr>
          <w:rFonts w:asciiTheme="minorHAnsi" w:hAnsiTheme="minorHAnsi" w:cstheme="minorHAnsi"/>
          <w:sz w:val="21"/>
          <w:szCs w:val="21"/>
        </w:rPr>
        <w:t>20</w:t>
      </w:r>
      <w:r w:rsidR="00404BFF" w:rsidRPr="008266C4">
        <w:rPr>
          <w:rFonts w:asciiTheme="minorHAnsi" w:hAnsiTheme="minorHAnsi" w:cstheme="minorHAnsi"/>
          <w:sz w:val="21"/>
          <w:szCs w:val="21"/>
        </w:rPr>
        <w:t>1</w:t>
      </w:r>
      <w:r w:rsidR="008932C3" w:rsidRPr="008266C4">
        <w:rPr>
          <w:rFonts w:asciiTheme="minorHAnsi" w:hAnsiTheme="minorHAnsi" w:cstheme="minorHAnsi"/>
          <w:sz w:val="21"/>
          <w:szCs w:val="21"/>
        </w:rPr>
        <w:t>5</w:t>
      </w:r>
    </w:p>
    <w:p w:rsidR="00ED5D6C" w:rsidRPr="008266C4" w:rsidRDefault="00ED5D6C" w:rsidP="00F46B7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266C4">
        <w:rPr>
          <w:rFonts w:asciiTheme="minorHAnsi" w:hAnsiTheme="minorHAnsi" w:cstheme="minorHAnsi"/>
          <w:b/>
          <w:sz w:val="21"/>
          <w:szCs w:val="21"/>
        </w:rPr>
        <w:t>Interessado</w:t>
      </w:r>
      <w:r w:rsidR="00323545" w:rsidRPr="008266C4">
        <w:rPr>
          <w:rFonts w:asciiTheme="minorHAnsi" w:hAnsiTheme="minorHAnsi" w:cstheme="minorHAnsi"/>
          <w:sz w:val="21"/>
          <w:szCs w:val="21"/>
        </w:rPr>
        <w:t>:</w:t>
      </w:r>
      <w:r w:rsidR="00910F2D" w:rsidRPr="008266C4">
        <w:rPr>
          <w:rFonts w:asciiTheme="minorHAnsi" w:hAnsiTheme="minorHAnsi" w:cstheme="minorHAnsi"/>
          <w:sz w:val="21"/>
          <w:szCs w:val="21"/>
        </w:rPr>
        <w:t xml:space="preserve"> </w:t>
      </w:r>
      <w:r w:rsidR="008932C3" w:rsidRPr="008266C4">
        <w:rPr>
          <w:rFonts w:asciiTheme="minorHAnsi" w:hAnsiTheme="minorHAnsi" w:cstheme="minorHAnsi"/>
          <w:sz w:val="21"/>
          <w:szCs w:val="21"/>
        </w:rPr>
        <w:t>Viviane Vanessa Rodrigues da Silva Santana</w:t>
      </w:r>
    </w:p>
    <w:p w:rsidR="00ED5D6C" w:rsidRPr="008266C4" w:rsidRDefault="00ED5D6C" w:rsidP="00F46B71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266C4">
        <w:rPr>
          <w:rFonts w:asciiTheme="minorHAnsi" w:hAnsiTheme="minorHAnsi" w:cstheme="minorHAnsi"/>
          <w:b/>
          <w:sz w:val="21"/>
          <w:szCs w:val="21"/>
        </w:rPr>
        <w:t>Assunto</w:t>
      </w:r>
      <w:r w:rsidRPr="008266C4">
        <w:rPr>
          <w:rFonts w:asciiTheme="minorHAnsi" w:hAnsiTheme="minorHAnsi" w:cstheme="minorHAnsi"/>
          <w:sz w:val="21"/>
          <w:szCs w:val="21"/>
        </w:rPr>
        <w:t xml:space="preserve">: </w:t>
      </w:r>
      <w:r w:rsidR="008932C3" w:rsidRPr="008266C4">
        <w:rPr>
          <w:rFonts w:asciiTheme="minorHAnsi" w:hAnsiTheme="minorHAnsi" w:cstheme="minorHAnsi"/>
          <w:sz w:val="21"/>
          <w:szCs w:val="21"/>
        </w:rPr>
        <w:t>Solicitação 13º salário proporcional do ano de 2013.</w:t>
      </w:r>
    </w:p>
    <w:p w:rsidR="00ED5D6C" w:rsidRPr="008266C4" w:rsidRDefault="00ED5D6C" w:rsidP="00F46B71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ED5D6C" w:rsidRPr="008266C4" w:rsidRDefault="00ED5D6C" w:rsidP="00F46B71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266C4">
        <w:rPr>
          <w:rFonts w:asciiTheme="minorHAnsi" w:hAnsiTheme="minorHAnsi" w:cstheme="minorHAnsi"/>
          <w:b/>
          <w:sz w:val="21"/>
          <w:szCs w:val="21"/>
          <w:u w:val="single"/>
        </w:rPr>
        <w:t>1 – DOS FATOS</w:t>
      </w:r>
    </w:p>
    <w:p w:rsidR="00ED5D6C" w:rsidRPr="008266C4" w:rsidRDefault="00ED5D6C" w:rsidP="00F46B7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266C4">
        <w:rPr>
          <w:rFonts w:asciiTheme="minorHAnsi" w:hAnsiTheme="minorHAnsi" w:cstheme="minorHAnsi"/>
          <w:sz w:val="21"/>
          <w:szCs w:val="21"/>
        </w:rPr>
        <w:t xml:space="preserve">Tratam-se os autos de solicitação de </w:t>
      </w:r>
      <w:r w:rsidR="008932C3" w:rsidRPr="008266C4">
        <w:rPr>
          <w:rFonts w:asciiTheme="minorHAnsi" w:hAnsiTheme="minorHAnsi" w:cstheme="minorHAnsi"/>
          <w:sz w:val="21"/>
          <w:szCs w:val="21"/>
        </w:rPr>
        <w:t>pagamento do 13º salário proporcional do ano de 2013</w:t>
      </w:r>
      <w:r w:rsidR="0050173C" w:rsidRPr="008266C4">
        <w:rPr>
          <w:rFonts w:asciiTheme="minorHAnsi" w:hAnsiTheme="minorHAnsi" w:cstheme="minorHAnsi"/>
          <w:sz w:val="21"/>
          <w:szCs w:val="21"/>
        </w:rPr>
        <w:t xml:space="preserve">, interposta </w:t>
      </w:r>
      <w:r w:rsidR="008932C3" w:rsidRPr="008266C4">
        <w:rPr>
          <w:rFonts w:asciiTheme="minorHAnsi" w:hAnsiTheme="minorHAnsi" w:cstheme="minorHAnsi"/>
          <w:sz w:val="21"/>
          <w:szCs w:val="21"/>
        </w:rPr>
        <w:t>pela</w:t>
      </w:r>
      <w:r w:rsidRPr="008266C4">
        <w:rPr>
          <w:rFonts w:asciiTheme="minorHAnsi" w:hAnsiTheme="minorHAnsi" w:cstheme="minorHAnsi"/>
          <w:sz w:val="21"/>
          <w:szCs w:val="21"/>
        </w:rPr>
        <w:t xml:space="preserve"> servidor</w:t>
      </w:r>
      <w:r w:rsidR="008932C3" w:rsidRPr="008266C4">
        <w:rPr>
          <w:rFonts w:asciiTheme="minorHAnsi" w:hAnsiTheme="minorHAnsi" w:cstheme="minorHAnsi"/>
          <w:sz w:val="21"/>
          <w:szCs w:val="21"/>
        </w:rPr>
        <w:t>a</w:t>
      </w:r>
      <w:r w:rsidRPr="008266C4">
        <w:rPr>
          <w:rFonts w:asciiTheme="minorHAnsi" w:hAnsiTheme="minorHAnsi" w:cstheme="minorHAnsi"/>
          <w:sz w:val="21"/>
          <w:szCs w:val="21"/>
        </w:rPr>
        <w:t xml:space="preserve"> </w:t>
      </w:r>
      <w:r w:rsidR="008932C3" w:rsidRPr="008266C4">
        <w:rPr>
          <w:rFonts w:asciiTheme="minorHAnsi" w:hAnsiTheme="minorHAnsi" w:cstheme="minorHAnsi"/>
          <w:b/>
          <w:sz w:val="21"/>
          <w:szCs w:val="21"/>
        </w:rPr>
        <w:t>Viviane Vanessa Rodrigues da Silva Santana</w:t>
      </w:r>
      <w:r w:rsidR="00E6240B" w:rsidRPr="008266C4">
        <w:rPr>
          <w:rFonts w:asciiTheme="minorHAnsi" w:hAnsiTheme="minorHAnsi" w:cstheme="minorHAnsi"/>
          <w:sz w:val="21"/>
          <w:szCs w:val="21"/>
        </w:rPr>
        <w:t>,</w:t>
      </w:r>
      <w:r w:rsidR="008932C3" w:rsidRPr="008266C4">
        <w:rPr>
          <w:rFonts w:asciiTheme="minorHAnsi" w:hAnsiTheme="minorHAnsi" w:cstheme="minorHAnsi"/>
          <w:sz w:val="21"/>
          <w:szCs w:val="21"/>
        </w:rPr>
        <w:t xml:space="preserve"> conforme</w:t>
      </w:r>
      <w:r w:rsidR="00F61060" w:rsidRPr="008266C4">
        <w:rPr>
          <w:rFonts w:asciiTheme="minorHAnsi" w:hAnsiTheme="minorHAnsi" w:cstheme="minorHAnsi"/>
          <w:sz w:val="21"/>
          <w:szCs w:val="21"/>
        </w:rPr>
        <w:t xml:space="preserve"> (fls.02)</w:t>
      </w:r>
      <w:r w:rsidRPr="008266C4">
        <w:rPr>
          <w:rFonts w:asciiTheme="minorHAnsi" w:hAnsiTheme="minorHAnsi" w:cstheme="minorHAnsi"/>
          <w:sz w:val="21"/>
          <w:szCs w:val="21"/>
        </w:rPr>
        <w:t>.</w:t>
      </w:r>
    </w:p>
    <w:p w:rsidR="00ED5D6C" w:rsidRPr="008266C4" w:rsidRDefault="00ED5D6C" w:rsidP="008266C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266C4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266C4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266C4">
        <w:rPr>
          <w:rFonts w:asciiTheme="minorHAnsi" w:hAnsiTheme="minorHAnsi" w:cstheme="minorHAnsi"/>
          <w:sz w:val="21"/>
          <w:szCs w:val="21"/>
        </w:rPr>
        <w:t xml:space="preserve"> para análise final e parecer contábil conclusivo</w:t>
      </w:r>
      <w:r w:rsidR="00AB207A" w:rsidRPr="008266C4">
        <w:rPr>
          <w:rFonts w:asciiTheme="minorHAnsi" w:hAnsiTheme="minorHAnsi" w:cstheme="minorHAnsi"/>
          <w:sz w:val="21"/>
          <w:szCs w:val="21"/>
        </w:rPr>
        <w:t xml:space="preserve">, atendendo ao que determina </w:t>
      </w:r>
      <w:r w:rsidRPr="008266C4">
        <w:rPr>
          <w:rFonts w:asciiTheme="minorHAnsi" w:hAnsiTheme="minorHAnsi" w:cstheme="minorHAnsi"/>
          <w:sz w:val="21"/>
          <w:szCs w:val="21"/>
        </w:rPr>
        <w:t xml:space="preserve">acerca da procedência ou não do </w:t>
      </w:r>
      <w:r w:rsidR="008932C3" w:rsidRPr="008266C4">
        <w:rPr>
          <w:rFonts w:asciiTheme="minorHAnsi" w:hAnsiTheme="minorHAnsi" w:cstheme="minorHAnsi"/>
          <w:sz w:val="21"/>
          <w:szCs w:val="21"/>
        </w:rPr>
        <w:t>crédito</w:t>
      </w:r>
      <w:r w:rsidRPr="008266C4">
        <w:rPr>
          <w:rFonts w:asciiTheme="minorHAnsi" w:hAnsiTheme="minorHAnsi" w:cstheme="minorHAnsi"/>
          <w:sz w:val="21"/>
          <w:szCs w:val="21"/>
        </w:rPr>
        <w:t xml:space="preserve"> pleiteado pel</w:t>
      </w:r>
      <w:r w:rsidR="009004E8" w:rsidRPr="008266C4">
        <w:rPr>
          <w:rFonts w:asciiTheme="minorHAnsi" w:hAnsiTheme="minorHAnsi" w:cstheme="minorHAnsi"/>
          <w:sz w:val="21"/>
          <w:szCs w:val="21"/>
        </w:rPr>
        <w:t>a</w:t>
      </w:r>
      <w:r w:rsidRPr="008266C4">
        <w:rPr>
          <w:rFonts w:asciiTheme="minorHAnsi" w:hAnsiTheme="minorHAnsi" w:cstheme="minorHAnsi"/>
          <w:sz w:val="21"/>
          <w:szCs w:val="21"/>
        </w:rPr>
        <w:t xml:space="preserve"> servidor</w:t>
      </w:r>
      <w:r w:rsidR="009004E8" w:rsidRPr="008266C4">
        <w:rPr>
          <w:rFonts w:asciiTheme="minorHAnsi" w:hAnsiTheme="minorHAnsi" w:cstheme="minorHAnsi"/>
          <w:sz w:val="21"/>
          <w:szCs w:val="21"/>
        </w:rPr>
        <w:t>a</w:t>
      </w:r>
      <w:r w:rsidRPr="008266C4">
        <w:rPr>
          <w:rFonts w:asciiTheme="minorHAnsi" w:hAnsiTheme="minorHAnsi" w:cstheme="minorHAnsi"/>
          <w:sz w:val="21"/>
          <w:szCs w:val="21"/>
        </w:rPr>
        <w:t xml:space="preserve"> em tela, atendendo ao que determina o Decreto nº 4.190/2009 (art. 3º, IV) e alterações</w:t>
      </w:r>
      <w:r w:rsidR="008932C3" w:rsidRPr="008266C4">
        <w:rPr>
          <w:rFonts w:asciiTheme="minorHAnsi" w:hAnsiTheme="minorHAnsi" w:cstheme="minorHAnsi"/>
          <w:sz w:val="21"/>
          <w:szCs w:val="21"/>
        </w:rPr>
        <w:t xml:space="preserve"> posteriores dadas pelo Decreto nº 15.857/2011,</w:t>
      </w:r>
      <w:r w:rsidRPr="008266C4">
        <w:rPr>
          <w:rFonts w:asciiTheme="minorHAnsi" w:hAnsiTheme="minorHAnsi" w:cstheme="minorHAnsi"/>
          <w:sz w:val="21"/>
          <w:szCs w:val="21"/>
        </w:rPr>
        <w:t xml:space="preserve"> Decreto nº 47.891/2016</w:t>
      </w:r>
      <w:r w:rsidR="008932C3" w:rsidRPr="008266C4">
        <w:rPr>
          <w:rFonts w:asciiTheme="minorHAnsi" w:hAnsiTheme="minorHAnsi" w:cstheme="minorHAnsi"/>
          <w:sz w:val="21"/>
          <w:szCs w:val="21"/>
        </w:rPr>
        <w:t xml:space="preserve"> e</w:t>
      </w:r>
      <w:r w:rsidR="00C51F55" w:rsidRPr="008266C4">
        <w:rPr>
          <w:rFonts w:asciiTheme="minorHAnsi" w:hAnsiTheme="minorHAnsi" w:cstheme="minorHAnsi"/>
          <w:sz w:val="21"/>
          <w:szCs w:val="21"/>
        </w:rPr>
        <w:t xml:space="preserve"> Decreto                   </w:t>
      </w:r>
      <w:r w:rsidR="008932C3" w:rsidRPr="008266C4">
        <w:rPr>
          <w:rFonts w:asciiTheme="minorHAnsi" w:hAnsiTheme="minorHAnsi" w:cstheme="minorHAnsi"/>
          <w:sz w:val="21"/>
          <w:szCs w:val="21"/>
        </w:rPr>
        <w:t>nº 51.828/2017</w:t>
      </w:r>
      <w:r w:rsidRPr="008266C4">
        <w:rPr>
          <w:rFonts w:asciiTheme="minorHAnsi" w:hAnsiTheme="minorHAnsi" w:cstheme="minorHAnsi"/>
          <w:sz w:val="21"/>
          <w:szCs w:val="21"/>
        </w:rPr>
        <w:t>.</w:t>
      </w:r>
    </w:p>
    <w:p w:rsidR="00ED5D6C" w:rsidRPr="008266C4" w:rsidRDefault="00ED5D6C" w:rsidP="00F46B71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266C4">
        <w:rPr>
          <w:rFonts w:asciiTheme="minorHAnsi" w:hAnsiTheme="minorHAnsi" w:cstheme="minorHAnsi"/>
          <w:b/>
          <w:sz w:val="21"/>
          <w:szCs w:val="21"/>
          <w:u w:val="single"/>
        </w:rPr>
        <w:t>2 – DO MÉRITO</w:t>
      </w:r>
    </w:p>
    <w:p w:rsidR="009F4BB9" w:rsidRPr="008266C4" w:rsidRDefault="0096501D" w:rsidP="00F46B7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266C4">
        <w:rPr>
          <w:rFonts w:asciiTheme="minorHAnsi" w:hAnsiTheme="minorHAnsi" w:cstheme="minorHAnsi"/>
          <w:sz w:val="21"/>
          <w:szCs w:val="21"/>
        </w:rPr>
        <w:t>Compulsando os autos, conclui-se que o p</w:t>
      </w:r>
      <w:r w:rsidR="008266C4" w:rsidRPr="008266C4">
        <w:rPr>
          <w:rFonts w:asciiTheme="minorHAnsi" w:hAnsiTheme="minorHAnsi" w:cstheme="minorHAnsi"/>
          <w:sz w:val="21"/>
          <w:szCs w:val="21"/>
        </w:rPr>
        <w:t xml:space="preserve">resente Processo Administrativo </w:t>
      </w:r>
      <w:r w:rsidRPr="008266C4">
        <w:rPr>
          <w:rFonts w:asciiTheme="minorHAnsi" w:hAnsiTheme="minorHAnsi" w:cstheme="minorHAnsi"/>
          <w:sz w:val="21"/>
          <w:szCs w:val="21"/>
        </w:rPr>
        <w:t xml:space="preserve">encontra-se </w:t>
      </w:r>
      <w:r w:rsidR="008266C4" w:rsidRPr="008266C4">
        <w:rPr>
          <w:rFonts w:asciiTheme="minorHAnsi" w:hAnsiTheme="minorHAnsi" w:cstheme="minorHAnsi"/>
          <w:sz w:val="21"/>
          <w:szCs w:val="21"/>
        </w:rPr>
        <w:t>in</w:t>
      </w:r>
      <w:r w:rsidRPr="008266C4">
        <w:rPr>
          <w:rFonts w:asciiTheme="minorHAnsi" w:hAnsiTheme="minorHAnsi" w:cstheme="minorHAnsi"/>
          <w:sz w:val="21"/>
          <w:szCs w:val="21"/>
        </w:rPr>
        <w:t>adequadamente instruído</w:t>
      </w:r>
      <w:r w:rsidR="008266C4">
        <w:rPr>
          <w:rFonts w:asciiTheme="minorHAnsi" w:hAnsiTheme="minorHAnsi" w:cstheme="minorHAnsi"/>
          <w:sz w:val="21"/>
          <w:szCs w:val="21"/>
        </w:rPr>
        <w:t>, em vista de possível equívoco</w:t>
      </w:r>
      <w:r w:rsidR="00EF56F3">
        <w:rPr>
          <w:rFonts w:asciiTheme="minorHAnsi" w:hAnsiTheme="minorHAnsi" w:cstheme="minorHAnsi"/>
          <w:sz w:val="21"/>
          <w:szCs w:val="21"/>
        </w:rPr>
        <w:t xml:space="preserve"> na exação cálculos por parte da SEPLAG. Isto posto</w:t>
      </w:r>
      <w:r w:rsidR="00D7207F" w:rsidRPr="008266C4">
        <w:rPr>
          <w:rFonts w:asciiTheme="minorHAnsi" w:hAnsiTheme="minorHAnsi" w:cstheme="minorHAnsi"/>
          <w:sz w:val="21"/>
          <w:szCs w:val="21"/>
        </w:rPr>
        <w:t>, esta Cont</w:t>
      </w:r>
      <w:r w:rsidR="00B83038" w:rsidRPr="008266C4">
        <w:rPr>
          <w:rFonts w:asciiTheme="minorHAnsi" w:hAnsiTheme="minorHAnsi" w:cstheme="minorHAnsi"/>
          <w:sz w:val="21"/>
          <w:szCs w:val="21"/>
        </w:rPr>
        <w:t>roladoria Geral do Estado/CGE/AL</w:t>
      </w:r>
      <w:r w:rsidR="00D7207F" w:rsidRPr="008266C4">
        <w:rPr>
          <w:rFonts w:asciiTheme="minorHAnsi" w:hAnsiTheme="minorHAnsi" w:cstheme="minorHAnsi"/>
          <w:sz w:val="21"/>
          <w:szCs w:val="21"/>
        </w:rPr>
        <w:t>, solicita revisão da exação dos cálculos</w:t>
      </w:r>
      <w:r w:rsidR="00EF56F3">
        <w:rPr>
          <w:rFonts w:asciiTheme="minorHAnsi" w:hAnsiTheme="minorHAnsi" w:cstheme="minorHAnsi"/>
          <w:sz w:val="21"/>
          <w:szCs w:val="21"/>
        </w:rPr>
        <w:t>,</w:t>
      </w:r>
      <w:r w:rsidR="00D7207F" w:rsidRPr="008266C4">
        <w:rPr>
          <w:rFonts w:asciiTheme="minorHAnsi" w:hAnsiTheme="minorHAnsi" w:cstheme="minorHAnsi"/>
          <w:sz w:val="21"/>
          <w:szCs w:val="21"/>
        </w:rPr>
        <w:t xml:space="preserve"> pois verificou-se que os cálculos apresentados pela SESAU encontram-se corretos</w:t>
      </w:r>
      <w:r w:rsidR="008266C4" w:rsidRPr="008266C4">
        <w:rPr>
          <w:rFonts w:asciiTheme="minorHAnsi" w:hAnsiTheme="minorHAnsi" w:cstheme="minorHAnsi"/>
          <w:sz w:val="21"/>
          <w:szCs w:val="21"/>
        </w:rPr>
        <w:t>.</w:t>
      </w:r>
      <w:r w:rsidR="00D7207F" w:rsidRPr="008266C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F4BB9" w:rsidRPr="008266C4" w:rsidRDefault="00D7207F" w:rsidP="00F46B71">
      <w:pPr>
        <w:spacing w:before="240"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266C4">
        <w:rPr>
          <w:rFonts w:asciiTheme="minorHAnsi" w:hAnsiTheme="minorHAnsi" w:cstheme="minorHAnsi"/>
          <w:b/>
          <w:sz w:val="21"/>
          <w:szCs w:val="21"/>
          <w:u w:val="single"/>
        </w:rPr>
        <w:t>2.1</w:t>
      </w:r>
      <w:r w:rsidR="009F4BB9" w:rsidRPr="008266C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DOTAÇÃO ORÇAMENTÁRIA</w:t>
      </w:r>
    </w:p>
    <w:p w:rsidR="002A24B0" w:rsidRPr="008266C4" w:rsidRDefault="009F4BB9" w:rsidP="00F46B7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266C4">
        <w:rPr>
          <w:rFonts w:asciiTheme="minorHAnsi" w:hAnsiTheme="minorHAnsi" w:cstheme="minorHAnsi"/>
          <w:sz w:val="21"/>
          <w:szCs w:val="21"/>
        </w:rPr>
        <w:t>Consta dotação orçamentária de 2015 (fls.13). Em razão disso, sugere-se o envio dos autos ao órgão de origem para informar a dotação orçamentária atualizada, para posterior pagamento do valor devido.</w:t>
      </w:r>
    </w:p>
    <w:p w:rsidR="00F46B71" w:rsidRPr="008266C4" w:rsidRDefault="00ED5D6C" w:rsidP="00F46B7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266C4">
        <w:rPr>
          <w:rFonts w:asciiTheme="minorHAnsi" w:hAnsiTheme="minorHAnsi" w:cstheme="minorHAnsi"/>
          <w:b/>
          <w:sz w:val="21"/>
          <w:szCs w:val="21"/>
          <w:u w:val="single"/>
        </w:rPr>
        <w:t xml:space="preserve">3 – CONCLUSÃO </w:t>
      </w:r>
    </w:p>
    <w:p w:rsidR="002A24B0" w:rsidRPr="008266C4" w:rsidRDefault="002A24B0" w:rsidP="00F46B7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266C4">
        <w:rPr>
          <w:rFonts w:asciiTheme="minorHAnsi" w:hAnsiTheme="minorHAnsi" w:cstheme="minorHAnsi"/>
          <w:sz w:val="21"/>
          <w:szCs w:val="21"/>
        </w:rPr>
        <w:t>Diante da necessidade de atualização de dotação orçamentária</w:t>
      </w:r>
      <w:r w:rsidR="00D7207F" w:rsidRPr="008266C4">
        <w:rPr>
          <w:rFonts w:asciiTheme="minorHAnsi" w:hAnsiTheme="minorHAnsi" w:cstheme="minorHAnsi"/>
          <w:sz w:val="21"/>
          <w:szCs w:val="21"/>
        </w:rPr>
        <w:t xml:space="preserve">, </w:t>
      </w:r>
      <w:r w:rsidRPr="008266C4">
        <w:rPr>
          <w:rFonts w:asciiTheme="minorHAnsi" w:hAnsiTheme="minorHAnsi" w:cstheme="minorHAnsi"/>
          <w:sz w:val="21"/>
          <w:szCs w:val="21"/>
        </w:rPr>
        <w:t xml:space="preserve">sugerimos o envio dos autos a </w:t>
      </w:r>
      <w:r w:rsidRPr="008266C4">
        <w:rPr>
          <w:rFonts w:asciiTheme="minorHAnsi" w:hAnsiTheme="minorHAnsi" w:cstheme="minorHAnsi"/>
          <w:b/>
          <w:sz w:val="21"/>
          <w:szCs w:val="21"/>
        </w:rPr>
        <w:t xml:space="preserve">SESAU, </w:t>
      </w:r>
      <w:r w:rsidRPr="008266C4">
        <w:rPr>
          <w:rFonts w:asciiTheme="minorHAnsi" w:hAnsiTheme="minorHAnsi" w:cstheme="minorHAnsi"/>
          <w:sz w:val="21"/>
          <w:szCs w:val="21"/>
        </w:rPr>
        <w:t>ato continuo encaminhar a SEPLAG</w:t>
      </w:r>
      <w:r w:rsidR="00D7207F" w:rsidRPr="008266C4">
        <w:rPr>
          <w:rFonts w:asciiTheme="minorHAnsi" w:hAnsiTheme="minorHAnsi" w:cstheme="minorHAnsi"/>
          <w:sz w:val="21"/>
          <w:szCs w:val="21"/>
        </w:rPr>
        <w:t xml:space="preserve"> para</w:t>
      </w:r>
      <w:r w:rsidR="008266C4" w:rsidRPr="008266C4">
        <w:rPr>
          <w:rFonts w:asciiTheme="minorHAnsi" w:hAnsiTheme="minorHAnsi" w:cstheme="minorHAnsi"/>
          <w:sz w:val="21"/>
          <w:szCs w:val="21"/>
        </w:rPr>
        <w:t xml:space="preserve"> revisão da exação dos cálculos para posterior pagamento</w:t>
      </w:r>
      <w:r w:rsidRPr="008266C4">
        <w:rPr>
          <w:rFonts w:asciiTheme="minorHAnsi" w:hAnsiTheme="minorHAnsi" w:cstheme="minorHAnsi"/>
          <w:sz w:val="21"/>
          <w:szCs w:val="21"/>
        </w:rPr>
        <w:t>.</w:t>
      </w:r>
    </w:p>
    <w:p w:rsidR="00ED5D6C" w:rsidRPr="008266C4" w:rsidRDefault="00404BFF" w:rsidP="008266C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266C4">
        <w:rPr>
          <w:rFonts w:asciiTheme="minorHAnsi" w:hAnsiTheme="minorHAnsi" w:cstheme="minorHAnsi"/>
          <w:sz w:val="21"/>
          <w:szCs w:val="21"/>
        </w:rPr>
        <w:t xml:space="preserve">Isto posto, evoluímos os autos ao Gabinete da </w:t>
      </w:r>
      <w:r w:rsidRPr="008266C4">
        <w:rPr>
          <w:rFonts w:asciiTheme="minorHAnsi" w:hAnsiTheme="minorHAnsi" w:cstheme="minorHAnsi"/>
          <w:b/>
          <w:sz w:val="21"/>
          <w:szCs w:val="21"/>
        </w:rPr>
        <w:t>Controladora Geral do Estado</w:t>
      </w:r>
      <w:r w:rsidRPr="008266C4">
        <w:rPr>
          <w:rFonts w:asciiTheme="minorHAnsi" w:hAnsiTheme="minorHAnsi" w:cstheme="minorHAnsi"/>
          <w:sz w:val="21"/>
          <w:szCs w:val="21"/>
        </w:rPr>
        <w:t xml:space="preserve"> para conhecimento da análise apresentada e providências que o caso requer.</w:t>
      </w:r>
    </w:p>
    <w:p w:rsidR="008266C4" w:rsidRPr="008266C4" w:rsidRDefault="00ED5D6C" w:rsidP="008266C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266C4">
        <w:rPr>
          <w:rFonts w:asciiTheme="minorHAnsi" w:hAnsiTheme="minorHAnsi" w:cstheme="minorHAnsi"/>
          <w:bCs/>
          <w:sz w:val="21"/>
          <w:szCs w:val="21"/>
        </w:rPr>
        <w:t>Maceió</w:t>
      </w:r>
      <w:r w:rsidR="00F57FF4" w:rsidRPr="008266C4">
        <w:rPr>
          <w:rFonts w:asciiTheme="minorHAnsi" w:hAnsiTheme="minorHAnsi" w:cstheme="minorHAnsi"/>
          <w:bCs/>
          <w:sz w:val="21"/>
          <w:szCs w:val="21"/>
        </w:rPr>
        <w:t xml:space="preserve"> - AL</w:t>
      </w:r>
      <w:r w:rsidRPr="008266C4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2A24B0" w:rsidRPr="008266C4">
        <w:rPr>
          <w:rFonts w:asciiTheme="minorHAnsi" w:hAnsiTheme="minorHAnsi" w:cstheme="minorHAnsi"/>
          <w:bCs/>
          <w:sz w:val="21"/>
          <w:szCs w:val="21"/>
        </w:rPr>
        <w:t>26</w:t>
      </w:r>
      <w:r w:rsidR="00010CE4" w:rsidRPr="008266C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8266C4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184B0F" w:rsidRPr="008266C4">
        <w:rPr>
          <w:rFonts w:asciiTheme="minorHAnsi" w:hAnsiTheme="minorHAnsi" w:cstheme="minorHAnsi"/>
          <w:bCs/>
          <w:sz w:val="21"/>
          <w:szCs w:val="21"/>
        </w:rPr>
        <w:t>junho</w:t>
      </w:r>
      <w:r w:rsidRPr="008266C4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D03013" w:rsidRPr="008266C4">
        <w:rPr>
          <w:rFonts w:asciiTheme="minorHAnsi" w:hAnsiTheme="minorHAnsi" w:cstheme="minorHAnsi"/>
          <w:bCs/>
          <w:sz w:val="21"/>
          <w:szCs w:val="21"/>
        </w:rPr>
        <w:t>7</w:t>
      </w:r>
      <w:r w:rsidRPr="008266C4">
        <w:rPr>
          <w:rFonts w:asciiTheme="minorHAnsi" w:hAnsiTheme="minorHAnsi" w:cstheme="minorHAnsi"/>
          <w:bCs/>
          <w:sz w:val="21"/>
          <w:szCs w:val="21"/>
        </w:rPr>
        <w:t>.</w:t>
      </w:r>
    </w:p>
    <w:p w:rsidR="008266C4" w:rsidRPr="008266C4" w:rsidRDefault="008266C4" w:rsidP="00DA249A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C47937" w:rsidRPr="008266C4" w:rsidRDefault="002A24B0" w:rsidP="00DA249A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8266C4">
        <w:rPr>
          <w:rFonts w:asciiTheme="minorHAnsi" w:hAnsiTheme="minorHAnsi" w:cstheme="minorHAnsi"/>
          <w:sz w:val="21"/>
          <w:szCs w:val="21"/>
          <w:lang w:eastAsia="ar-SA"/>
        </w:rPr>
        <w:t>Rita de Cassia Araujo Soriano</w:t>
      </w:r>
    </w:p>
    <w:p w:rsidR="00C47937" w:rsidRPr="008266C4" w:rsidRDefault="00C47937" w:rsidP="00DA249A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266C4">
        <w:rPr>
          <w:rFonts w:asciiTheme="minorHAnsi" w:hAnsiTheme="minorHAnsi" w:cstheme="minorHAnsi"/>
          <w:b/>
          <w:sz w:val="21"/>
          <w:szCs w:val="21"/>
        </w:rPr>
        <w:t>Assessor</w:t>
      </w:r>
      <w:r w:rsidR="002A24B0" w:rsidRPr="008266C4">
        <w:rPr>
          <w:rFonts w:asciiTheme="minorHAnsi" w:hAnsiTheme="minorHAnsi" w:cstheme="minorHAnsi"/>
          <w:b/>
          <w:sz w:val="21"/>
          <w:szCs w:val="21"/>
        </w:rPr>
        <w:t>a</w:t>
      </w:r>
      <w:r w:rsidRPr="008266C4">
        <w:rPr>
          <w:rFonts w:asciiTheme="minorHAnsi" w:hAnsiTheme="minorHAnsi" w:cstheme="minorHAnsi"/>
          <w:b/>
          <w:sz w:val="21"/>
          <w:szCs w:val="21"/>
        </w:rPr>
        <w:t xml:space="preserve"> de </w:t>
      </w:r>
      <w:r w:rsidR="002A24B0" w:rsidRPr="008266C4">
        <w:rPr>
          <w:rFonts w:asciiTheme="minorHAnsi" w:hAnsiTheme="minorHAnsi" w:cstheme="minorHAnsi"/>
          <w:b/>
          <w:sz w:val="21"/>
          <w:szCs w:val="21"/>
        </w:rPr>
        <w:t>Controle Interno/ Matrícula nº 9</w:t>
      </w:r>
      <w:r w:rsidR="001C49AF" w:rsidRPr="008266C4">
        <w:rPr>
          <w:rFonts w:asciiTheme="minorHAnsi" w:hAnsiTheme="minorHAnsi" w:cstheme="minorHAnsi"/>
          <w:b/>
          <w:sz w:val="21"/>
          <w:szCs w:val="21"/>
        </w:rPr>
        <w:t>9</w:t>
      </w:r>
      <w:r w:rsidRPr="008266C4">
        <w:rPr>
          <w:rFonts w:asciiTheme="minorHAnsi" w:hAnsiTheme="minorHAnsi" w:cstheme="minorHAnsi"/>
          <w:b/>
          <w:sz w:val="21"/>
          <w:szCs w:val="21"/>
        </w:rPr>
        <w:t>-0</w:t>
      </w:r>
    </w:p>
    <w:p w:rsidR="00D03013" w:rsidRPr="008266C4" w:rsidRDefault="00D03013" w:rsidP="00DA249A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C47937" w:rsidRPr="008266C4" w:rsidRDefault="00C47937" w:rsidP="00F46B71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266C4">
        <w:rPr>
          <w:rFonts w:asciiTheme="minorHAnsi" w:hAnsiTheme="minorHAnsi" w:cstheme="minorHAnsi"/>
          <w:sz w:val="21"/>
          <w:szCs w:val="21"/>
        </w:rPr>
        <w:t>De acordo:</w:t>
      </w:r>
    </w:p>
    <w:p w:rsidR="00C47937" w:rsidRPr="008266C4" w:rsidRDefault="00C47937" w:rsidP="00DA249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266C4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C47937" w:rsidRPr="008266C4" w:rsidRDefault="00C47937" w:rsidP="00DA249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8266C4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A4105B" w:rsidRPr="008266C4" w:rsidRDefault="00A4105B" w:rsidP="00F46B7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  <w:sectPr w:rsidR="00A4105B" w:rsidRPr="008266C4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8266C4" w:rsidRDefault="00D57210" w:rsidP="00F46B71">
      <w:pPr>
        <w:spacing w:after="0"/>
        <w:ind w:left="1418" w:hanging="141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2A24B0" w:rsidRPr="008266C4" w:rsidRDefault="002A24B0" w:rsidP="00F46B71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</w:rPr>
      </w:pPr>
      <w:r w:rsidRPr="008266C4">
        <w:rPr>
          <w:rFonts w:asciiTheme="minorHAnsi" w:hAnsiTheme="minorHAnsi" w:cstheme="minorHAnsi"/>
          <w:b/>
          <w:sz w:val="21"/>
          <w:szCs w:val="21"/>
        </w:rPr>
        <w:t xml:space="preserve">Processo nº: </w:t>
      </w:r>
      <w:r w:rsidRPr="008266C4">
        <w:rPr>
          <w:rFonts w:asciiTheme="minorHAnsi" w:hAnsiTheme="minorHAnsi" w:cstheme="minorHAnsi"/>
          <w:sz w:val="21"/>
          <w:szCs w:val="21"/>
        </w:rPr>
        <w:t>2000.1877/2015</w:t>
      </w:r>
    </w:p>
    <w:p w:rsidR="002A24B0" w:rsidRPr="008266C4" w:rsidRDefault="002A24B0" w:rsidP="00F46B7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266C4">
        <w:rPr>
          <w:rFonts w:asciiTheme="minorHAnsi" w:hAnsiTheme="minorHAnsi" w:cstheme="minorHAnsi"/>
          <w:b/>
          <w:sz w:val="21"/>
          <w:szCs w:val="21"/>
        </w:rPr>
        <w:t>Interessado</w:t>
      </w:r>
      <w:r w:rsidRPr="008266C4">
        <w:rPr>
          <w:rFonts w:asciiTheme="minorHAnsi" w:hAnsiTheme="minorHAnsi" w:cstheme="minorHAnsi"/>
          <w:sz w:val="21"/>
          <w:szCs w:val="21"/>
        </w:rPr>
        <w:t>: Viviane Vanessa Rodrigues da Silva Santana</w:t>
      </w:r>
    </w:p>
    <w:p w:rsidR="002A24B0" w:rsidRPr="008266C4" w:rsidRDefault="002A24B0" w:rsidP="00F46B71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266C4">
        <w:rPr>
          <w:rFonts w:asciiTheme="minorHAnsi" w:hAnsiTheme="minorHAnsi" w:cstheme="minorHAnsi"/>
          <w:b/>
          <w:sz w:val="21"/>
          <w:szCs w:val="21"/>
        </w:rPr>
        <w:t>Assunto</w:t>
      </w:r>
      <w:r w:rsidRPr="008266C4">
        <w:rPr>
          <w:rFonts w:asciiTheme="minorHAnsi" w:hAnsiTheme="minorHAnsi" w:cstheme="minorHAnsi"/>
          <w:sz w:val="21"/>
          <w:szCs w:val="21"/>
        </w:rPr>
        <w:t>: Solicitação 13º salário proporcional do ano de 2013.</w:t>
      </w:r>
    </w:p>
    <w:p w:rsidR="00D57210" w:rsidRPr="008266C4" w:rsidRDefault="00D57210" w:rsidP="00F46B71">
      <w:p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D57210" w:rsidRPr="008266C4" w:rsidRDefault="00D57210" w:rsidP="00F46B71">
      <w:p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D57210" w:rsidRPr="008266C4" w:rsidRDefault="00D57210" w:rsidP="00F46B71">
      <w:pPr>
        <w:spacing w:after="0"/>
        <w:ind w:left="3544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D57210" w:rsidRPr="008266C4" w:rsidRDefault="00D57210" w:rsidP="00F46B71">
      <w:pPr>
        <w:spacing w:after="0"/>
        <w:ind w:left="3544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266C4">
        <w:rPr>
          <w:rFonts w:asciiTheme="minorHAnsi" w:hAnsiTheme="minorHAnsi" w:cstheme="minorHAnsi"/>
          <w:b/>
          <w:sz w:val="21"/>
          <w:szCs w:val="21"/>
        </w:rPr>
        <w:t>À SE</w:t>
      </w:r>
      <w:r w:rsidR="002A24B0" w:rsidRPr="008266C4">
        <w:rPr>
          <w:rFonts w:asciiTheme="minorHAnsi" w:hAnsiTheme="minorHAnsi" w:cstheme="minorHAnsi"/>
          <w:b/>
          <w:sz w:val="21"/>
          <w:szCs w:val="21"/>
        </w:rPr>
        <w:t>SAU</w:t>
      </w:r>
      <w:r w:rsidRPr="008266C4">
        <w:rPr>
          <w:rFonts w:asciiTheme="minorHAnsi" w:hAnsiTheme="minorHAnsi" w:cstheme="minorHAnsi"/>
          <w:b/>
          <w:sz w:val="21"/>
          <w:szCs w:val="21"/>
        </w:rPr>
        <w:t>,</w:t>
      </w:r>
    </w:p>
    <w:p w:rsidR="00D57210" w:rsidRPr="008266C4" w:rsidRDefault="00D57210" w:rsidP="00F46B71">
      <w:pPr>
        <w:spacing w:after="0"/>
        <w:ind w:left="3544"/>
        <w:jc w:val="both"/>
        <w:rPr>
          <w:rFonts w:asciiTheme="minorHAnsi" w:hAnsiTheme="minorHAnsi" w:cstheme="minorHAnsi"/>
          <w:sz w:val="21"/>
          <w:szCs w:val="21"/>
        </w:rPr>
      </w:pPr>
    </w:p>
    <w:p w:rsidR="00D57210" w:rsidRPr="008266C4" w:rsidRDefault="00D74E6F" w:rsidP="00F46B71">
      <w:pPr>
        <w:spacing w:after="0" w:line="360" w:lineRule="auto"/>
        <w:ind w:left="3538"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266C4">
        <w:rPr>
          <w:rFonts w:asciiTheme="minorHAnsi" w:hAnsiTheme="minorHAnsi" w:cstheme="minorHAnsi"/>
          <w:sz w:val="21"/>
          <w:szCs w:val="21"/>
        </w:rPr>
        <w:t>Seguem o</w:t>
      </w:r>
      <w:r w:rsidR="00D57210" w:rsidRPr="008266C4">
        <w:rPr>
          <w:rFonts w:asciiTheme="minorHAnsi" w:hAnsiTheme="minorHAnsi" w:cstheme="minorHAnsi"/>
          <w:sz w:val="21"/>
          <w:szCs w:val="21"/>
        </w:rPr>
        <w:t>s autos para providências, nos termos do Parecer Técnico desta CGE – fls.</w:t>
      </w:r>
      <w:r w:rsidR="002A24B0" w:rsidRPr="008266C4">
        <w:rPr>
          <w:rFonts w:asciiTheme="minorHAnsi" w:hAnsiTheme="minorHAnsi" w:cstheme="minorHAnsi"/>
          <w:sz w:val="21"/>
          <w:szCs w:val="21"/>
        </w:rPr>
        <w:t>31</w:t>
      </w:r>
      <w:r w:rsidR="00AD63EE" w:rsidRPr="008266C4">
        <w:rPr>
          <w:rFonts w:asciiTheme="minorHAnsi" w:hAnsiTheme="minorHAnsi" w:cstheme="minorHAnsi"/>
          <w:sz w:val="21"/>
          <w:szCs w:val="21"/>
        </w:rPr>
        <w:t>/</w:t>
      </w:r>
      <w:r w:rsidR="002A24B0" w:rsidRPr="008266C4">
        <w:rPr>
          <w:rFonts w:asciiTheme="minorHAnsi" w:hAnsiTheme="minorHAnsi" w:cstheme="minorHAnsi"/>
          <w:sz w:val="21"/>
          <w:szCs w:val="21"/>
        </w:rPr>
        <w:t>32</w:t>
      </w:r>
      <w:r w:rsidR="00D57210" w:rsidRPr="008266C4">
        <w:rPr>
          <w:rFonts w:asciiTheme="minorHAnsi" w:hAnsiTheme="minorHAnsi" w:cstheme="minorHAnsi"/>
          <w:sz w:val="21"/>
          <w:szCs w:val="21"/>
        </w:rPr>
        <w:t xml:space="preserve"> do presente processo.</w:t>
      </w:r>
    </w:p>
    <w:p w:rsidR="00D57210" w:rsidRPr="008266C4" w:rsidRDefault="00D57210" w:rsidP="00F46B71">
      <w:pPr>
        <w:spacing w:after="0" w:line="360" w:lineRule="auto"/>
        <w:ind w:left="3538"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D57210" w:rsidRPr="008266C4" w:rsidRDefault="00D57210" w:rsidP="00F46B71">
      <w:pPr>
        <w:spacing w:after="0" w:line="360" w:lineRule="auto"/>
        <w:ind w:left="3969"/>
        <w:jc w:val="both"/>
        <w:rPr>
          <w:rFonts w:asciiTheme="minorHAnsi" w:hAnsiTheme="minorHAnsi" w:cstheme="minorHAnsi"/>
          <w:sz w:val="21"/>
          <w:szCs w:val="21"/>
        </w:rPr>
      </w:pPr>
      <w:r w:rsidRPr="008266C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D57210" w:rsidRPr="008266C4" w:rsidRDefault="00B83038" w:rsidP="00B83038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266C4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</w:t>
      </w:r>
      <w:r w:rsidR="00D57210" w:rsidRPr="008266C4">
        <w:rPr>
          <w:rFonts w:asciiTheme="minorHAnsi" w:hAnsiTheme="minorHAnsi" w:cstheme="minorHAnsi"/>
          <w:sz w:val="21"/>
          <w:szCs w:val="21"/>
        </w:rPr>
        <w:t xml:space="preserve">Maceió – AL, </w:t>
      </w:r>
      <w:r w:rsidR="002A24B0" w:rsidRPr="008266C4">
        <w:rPr>
          <w:rFonts w:asciiTheme="minorHAnsi" w:hAnsiTheme="minorHAnsi" w:cstheme="minorHAnsi"/>
          <w:sz w:val="21"/>
          <w:szCs w:val="21"/>
        </w:rPr>
        <w:t>26</w:t>
      </w:r>
      <w:r w:rsidR="00D57210" w:rsidRPr="008266C4">
        <w:rPr>
          <w:rFonts w:asciiTheme="minorHAnsi" w:hAnsiTheme="minorHAnsi" w:cstheme="minorHAnsi"/>
          <w:sz w:val="21"/>
          <w:szCs w:val="21"/>
        </w:rPr>
        <w:t xml:space="preserve"> de </w:t>
      </w:r>
      <w:r w:rsidR="001C49AF" w:rsidRPr="008266C4">
        <w:rPr>
          <w:rFonts w:asciiTheme="minorHAnsi" w:hAnsiTheme="minorHAnsi" w:cstheme="minorHAnsi"/>
          <w:sz w:val="21"/>
          <w:szCs w:val="21"/>
        </w:rPr>
        <w:t>junho</w:t>
      </w:r>
      <w:r w:rsidR="00D57210" w:rsidRPr="008266C4">
        <w:rPr>
          <w:rFonts w:asciiTheme="minorHAnsi" w:hAnsiTheme="minorHAnsi" w:cstheme="minorHAnsi"/>
          <w:sz w:val="21"/>
          <w:szCs w:val="21"/>
        </w:rPr>
        <w:t xml:space="preserve"> de 201</w:t>
      </w:r>
      <w:r w:rsidR="001C49AF" w:rsidRPr="008266C4">
        <w:rPr>
          <w:rFonts w:asciiTheme="minorHAnsi" w:hAnsiTheme="minorHAnsi" w:cstheme="minorHAnsi"/>
          <w:sz w:val="21"/>
          <w:szCs w:val="21"/>
        </w:rPr>
        <w:t>7</w:t>
      </w:r>
      <w:r w:rsidR="00D57210" w:rsidRPr="008266C4">
        <w:rPr>
          <w:rFonts w:asciiTheme="minorHAnsi" w:hAnsiTheme="minorHAnsi" w:cstheme="minorHAnsi"/>
          <w:sz w:val="21"/>
          <w:szCs w:val="21"/>
        </w:rPr>
        <w:t>.</w:t>
      </w:r>
    </w:p>
    <w:p w:rsidR="00D57210" w:rsidRPr="008266C4" w:rsidRDefault="00D57210" w:rsidP="00F46B71">
      <w:pPr>
        <w:spacing w:after="0" w:line="360" w:lineRule="auto"/>
        <w:ind w:left="3969"/>
        <w:jc w:val="both"/>
        <w:rPr>
          <w:rFonts w:asciiTheme="minorHAnsi" w:hAnsiTheme="minorHAnsi" w:cstheme="minorHAnsi"/>
          <w:sz w:val="21"/>
          <w:szCs w:val="21"/>
        </w:rPr>
      </w:pPr>
    </w:p>
    <w:p w:rsidR="00D57210" w:rsidRPr="008266C4" w:rsidRDefault="00D57210" w:rsidP="00F46B71">
      <w:pPr>
        <w:spacing w:after="0" w:line="360" w:lineRule="auto"/>
        <w:ind w:left="3969"/>
        <w:jc w:val="both"/>
        <w:rPr>
          <w:rFonts w:asciiTheme="minorHAnsi" w:hAnsiTheme="minorHAnsi" w:cstheme="minorHAnsi"/>
          <w:sz w:val="21"/>
          <w:szCs w:val="21"/>
        </w:rPr>
      </w:pPr>
    </w:p>
    <w:p w:rsidR="00D57210" w:rsidRPr="008266C4" w:rsidRDefault="00D57210" w:rsidP="00F46B71">
      <w:pPr>
        <w:spacing w:after="0"/>
        <w:ind w:left="2552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8266C4">
        <w:rPr>
          <w:rFonts w:asciiTheme="minorHAnsi" w:hAnsiTheme="minorHAnsi" w:cstheme="minorHAnsi"/>
          <w:b/>
          <w:bCs/>
          <w:sz w:val="21"/>
          <w:szCs w:val="21"/>
        </w:rPr>
        <w:t xml:space="preserve">       </w:t>
      </w:r>
      <w:r w:rsidR="00B83038" w:rsidRPr="008266C4">
        <w:rPr>
          <w:rFonts w:asciiTheme="minorHAnsi" w:hAnsiTheme="minorHAnsi" w:cstheme="minorHAnsi"/>
          <w:b/>
          <w:bCs/>
          <w:sz w:val="21"/>
          <w:szCs w:val="21"/>
        </w:rPr>
        <w:t xml:space="preserve">               </w:t>
      </w:r>
      <w:r w:rsidR="00EF56F3">
        <w:rPr>
          <w:rFonts w:asciiTheme="minorHAnsi" w:hAnsiTheme="minorHAnsi" w:cstheme="minorHAnsi"/>
          <w:b/>
          <w:bCs/>
          <w:sz w:val="21"/>
          <w:szCs w:val="21"/>
        </w:rPr>
        <w:t xml:space="preserve">   </w:t>
      </w:r>
      <w:r w:rsidR="00B83038" w:rsidRPr="008266C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8266C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4E6F" w:rsidRPr="008266C4">
        <w:rPr>
          <w:rFonts w:asciiTheme="minorHAnsi" w:hAnsiTheme="minorHAnsi" w:cstheme="minorHAnsi"/>
          <w:b/>
          <w:bCs/>
          <w:sz w:val="21"/>
          <w:szCs w:val="21"/>
        </w:rPr>
        <w:t>BRUNA CANSANÇÃO DE ALBQUERQUE BABOSA</w:t>
      </w:r>
    </w:p>
    <w:p w:rsidR="00D57210" w:rsidRPr="008266C4" w:rsidRDefault="00EF56F3" w:rsidP="00AE0B6E">
      <w:pPr>
        <w:spacing w:after="0" w:line="240" w:lineRule="auto"/>
        <w:ind w:left="1418" w:hanging="1418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 xml:space="preserve">                                                         Superintendente de Correição e Ouvidoria no exercício do                                                                                                                                                                                                                                           cargo de</w:t>
      </w:r>
      <w:r w:rsidR="00B83038" w:rsidRPr="008266C4">
        <w:rPr>
          <w:rFonts w:asciiTheme="minorHAnsi" w:hAnsiTheme="minorHAnsi" w:cstheme="minorHAnsi"/>
          <w:bCs/>
          <w:sz w:val="21"/>
          <w:szCs w:val="21"/>
        </w:rPr>
        <w:t xml:space="preserve">  </w:t>
      </w:r>
      <w:r w:rsidR="00D57210" w:rsidRPr="008266C4">
        <w:rPr>
          <w:rFonts w:asciiTheme="minorHAnsi" w:hAnsiTheme="minorHAnsi" w:cstheme="minorHAnsi"/>
          <w:bCs/>
          <w:sz w:val="21"/>
          <w:szCs w:val="21"/>
        </w:rPr>
        <w:t>Controladora Geral do Estado</w:t>
      </w:r>
    </w:p>
    <w:p w:rsidR="00193BC1" w:rsidRPr="008266C4" w:rsidRDefault="00193BC1" w:rsidP="00F46B7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F46B71" w:rsidRPr="008266C4" w:rsidRDefault="00F46B7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sectPr w:rsidR="00F46B71" w:rsidRPr="008266C4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83B" w:rsidRDefault="0056683B" w:rsidP="003068B9">
      <w:pPr>
        <w:spacing w:after="0" w:line="240" w:lineRule="auto"/>
      </w:pPr>
      <w:r>
        <w:separator/>
      </w:r>
    </w:p>
  </w:endnote>
  <w:endnote w:type="continuationSeparator" w:id="1">
    <w:p w:rsidR="0056683B" w:rsidRDefault="0056683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9E5F49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83B" w:rsidRDefault="0056683B" w:rsidP="003068B9">
      <w:pPr>
        <w:spacing w:after="0" w:line="240" w:lineRule="auto"/>
      </w:pPr>
      <w:r>
        <w:separator/>
      </w:r>
    </w:p>
  </w:footnote>
  <w:footnote w:type="continuationSeparator" w:id="1">
    <w:p w:rsidR="0056683B" w:rsidRDefault="0056683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9E5F4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9E5F49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AE0B6E" w:rsidRDefault="00AE0B6E" w:rsidP="008266C4">
    <w:pPr>
      <w:pStyle w:val="Cabealho"/>
      <w:tabs>
        <w:tab w:val="clear" w:pos="4252"/>
        <w:tab w:val="clear" w:pos="8504"/>
      </w:tabs>
      <w:spacing w:after="100" w:afterAutospacing="1"/>
      <w:contextualSpacing/>
      <w:rPr>
        <w:b/>
        <w:sz w:val="20"/>
        <w:szCs w:val="20"/>
      </w:rPr>
    </w:pPr>
    <w:r>
      <w:rPr>
        <w:b/>
        <w:sz w:val="20"/>
        <w:szCs w:val="20"/>
      </w:rPr>
      <w:t xml:space="preserve">                                             </w:t>
    </w:r>
  </w:p>
  <w:p w:rsidR="00AE0B6E" w:rsidRDefault="00AE0B6E" w:rsidP="008266C4">
    <w:pPr>
      <w:pStyle w:val="Cabealho"/>
      <w:tabs>
        <w:tab w:val="clear" w:pos="4252"/>
        <w:tab w:val="clear" w:pos="8504"/>
      </w:tabs>
      <w:spacing w:after="100" w:afterAutospacing="1"/>
      <w:contextualSpacing/>
      <w:rPr>
        <w:b/>
        <w:sz w:val="20"/>
        <w:szCs w:val="20"/>
      </w:rPr>
    </w:pPr>
    <w:r>
      <w:rPr>
        <w:b/>
        <w:sz w:val="20"/>
        <w:szCs w:val="20"/>
      </w:rPr>
      <w:t xml:space="preserve">                                                          </w:t>
    </w:r>
  </w:p>
  <w:p w:rsidR="0018215C" w:rsidRPr="0016418A" w:rsidRDefault="00AE0B6E" w:rsidP="008266C4">
    <w:pPr>
      <w:pStyle w:val="Cabealho"/>
      <w:tabs>
        <w:tab w:val="clear" w:pos="4252"/>
        <w:tab w:val="clear" w:pos="8504"/>
      </w:tabs>
      <w:spacing w:after="100" w:afterAutospacing="1"/>
      <w:contextualSpacing/>
      <w:rPr>
        <w:b/>
        <w:sz w:val="20"/>
        <w:szCs w:val="20"/>
      </w:rPr>
    </w:pPr>
    <w:r>
      <w:rPr>
        <w:b/>
        <w:sz w:val="20"/>
        <w:szCs w:val="20"/>
      </w:rPr>
      <w:t xml:space="preserve">                                                                        </w:t>
    </w:r>
    <w:r w:rsidR="00A8636A"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hdrShapeDefaults>
    <o:shapedefaults v:ext="edit" spidmax="942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3910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5063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37F1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68B5"/>
    <w:rsid w:val="00287AEA"/>
    <w:rsid w:val="002976B7"/>
    <w:rsid w:val="002A013E"/>
    <w:rsid w:val="002A0503"/>
    <w:rsid w:val="002A0E41"/>
    <w:rsid w:val="002A1BA5"/>
    <w:rsid w:val="002A24B0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19A0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174A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5818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683B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A7FF9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2BE2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4C3A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66C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932C3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4E8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E5F49"/>
    <w:rsid w:val="009F014D"/>
    <w:rsid w:val="009F1748"/>
    <w:rsid w:val="009F1968"/>
    <w:rsid w:val="009F1CB8"/>
    <w:rsid w:val="009F40A5"/>
    <w:rsid w:val="009F4BB9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0B6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038"/>
    <w:rsid w:val="00B85109"/>
    <w:rsid w:val="00B858D5"/>
    <w:rsid w:val="00B95F28"/>
    <w:rsid w:val="00B95FF2"/>
    <w:rsid w:val="00B96126"/>
    <w:rsid w:val="00B97428"/>
    <w:rsid w:val="00BA71C6"/>
    <w:rsid w:val="00BB24B9"/>
    <w:rsid w:val="00BB2C9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1F55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46BD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207F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249A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6F3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450E7"/>
    <w:rsid w:val="00F46B71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426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10</cp:revision>
  <cp:lastPrinted>2017-06-27T18:14:00Z</cp:lastPrinted>
  <dcterms:created xsi:type="dcterms:W3CDTF">2017-06-26T14:48:00Z</dcterms:created>
  <dcterms:modified xsi:type="dcterms:W3CDTF">2017-06-28T12:50:00Z</dcterms:modified>
</cp:coreProperties>
</file>