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FC01AE">
        <w:rPr>
          <w:rFonts w:asciiTheme="minorHAnsi" w:hAnsiTheme="minorHAnsi" w:cstheme="minorHAnsi"/>
          <w:bCs/>
          <w:sz w:val="20"/>
          <w:szCs w:val="20"/>
        </w:rPr>
        <w:t>2</w:t>
      </w:r>
      <w:r w:rsidR="00A7661F">
        <w:rPr>
          <w:rFonts w:asciiTheme="minorHAnsi" w:hAnsiTheme="minorHAnsi" w:cstheme="minorHAnsi"/>
          <w:bCs/>
          <w:sz w:val="20"/>
          <w:szCs w:val="20"/>
        </w:rPr>
        <w:t>8539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144544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051D61">
        <w:rPr>
          <w:rFonts w:asciiTheme="minorHAnsi" w:hAnsiTheme="minorHAnsi" w:cstheme="minorHAnsi"/>
          <w:bCs/>
          <w:sz w:val="20"/>
          <w:szCs w:val="20"/>
        </w:rPr>
        <w:t>2</w:t>
      </w:r>
      <w:r w:rsidR="00A7661F">
        <w:rPr>
          <w:rFonts w:asciiTheme="minorHAnsi" w:hAnsiTheme="minorHAnsi" w:cstheme="minorHAnsi"/>
          <w:bCs/>
          <w:sz w:val="20"/>
          <w:szCs w:val="20"/>
        </w:rPr>
        <w:t>8539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51D61">
        <w:rPr>
          <w:rFonts w:asciiTheme="minorHAnsi" w:hAnsiTheme="minorHAnsi" w:cstheme="minorHAnsi"/>
          <w:sz w:val="20"/>
          <w:szCs w:val="20"/>
        </w:rPr>
        <w:t>6</w:t>
      </w:r>
      <w:r w:rsidR="00F17C45">
        <w:rPr>
          <w:rFonts w:asciiTheme="minorHAnsi" w:hAnsiTheme="minorHAnsi" w:cstheme="minorHAnsi"/>
          <w:sz w:val="20"/>
          <w:szCs w:val="20"/>
        </w:rPr>
        <w:t>1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020F62">
        <w:rPr>
          <w:rFonts w:asciiTheme="minorHAnsi" w:hAnsiTheme="minorHAnsi" w:cstheme="minorHAnsi"/>
          <w:sz w:val="20"/>
          <w:szCs w:val="20"/>
        </w:rPr>
        <w:t>se</w:t>
      </w:r>
      <w:r w:rsidR="00051D61">
        <w:rPr>
          <w:rFonts w:asciiTheme="minorHAnsi" w:hAnsiTheme="minorHAnsi" w:cstheme="minorHAnsi"/>
          <w:sz w:val="20"/>
          <w:szCs w:val="20"/>
        </w:rPr>
        <w:t>sse</w:t>
      </w:r>
      <w:r w:rsidR="00020F62">
        <w:rPr>
          <w:rFonts w:asciiTheme="minorHAnsi" w:hAnsiTheme="minorHAnsi" w:cstheme="minorHAnsi"/>
          <w:sz w:val="20"/>
          <w:szCs w:val="20"/>
        </w:rPr>
        <w:t xml:space="preserve">nta e </w:t>
      </w:r>
      <w:r w:rsidR="00F17C45">
        <w:rPr>
          <w:rFonts w:asciiTheme="minorHAnsi" w:hAnsiTheme="minorHAnsi" w:cstheme="minorHAnsi"/>
          <w:sz w:val="20"/>
          <w:szCs w:val="20"/>
        </w:rPr>
        <w:t>um</w:t>
      </w:r>
      <w:r w:rsidR="00361B83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D81D1D">
        <w:rPr>
          <w:rFonts w:asciiTheme="minorHAnsi" w:hAnsiTheme="minorHAnsi" w:cstheme="minorHAnsi"/>
          <w:sz w:val="20"/>
          <w:szCs w:val="20"/>
        </w:rPr>
        <w:t>gêneros alimentícios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1298B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051D61">
        <w:rPr>
          <w:rFonts w:asciiTheme="minorHAnsi" w:hAnsiTheme="minorHAnsi" w:cstheme="minorHAnsi"/>
          <w:sz w:val="20"/>
          <w:szCs w:val="20"/>
        </w:rPr>
        <w:t>23.554</w:t>
      </w:r>
      <w:r w:rsidR="0001298B" w:rsidRPr="00FF0B56">
        <w:rPr>
          <w:rFonts w:asciiTheme="minorHAnsi" w:hAnsiTheme="minorHAnsi" w:cstheme="minorHAnsi"/>
          <w:sz w:val="20"/>
          <w:szCs w:val="20"/>
        </w:rPr>
        <w:t>.</w:t>
      </w:r>
      <w:r w:rsidR="00051D61">
        <w:rPr>
          <w:rFonts w:asciiTheme="minorHAnsi" w:hAnsiTheme="minorHAnsi" w:cstheme="minorHAnsi"/>
          <w:sz w:val="20"/>
          <w:szCs w:val="20"/>
        </w:rPr>
        <w:t>508</w:t>
      </w:r>
      <w:r w:rsidR="0001298B" w:rsidRPr="00FF0B56">
        <w:rPr>
          <w:rFonts w:asciiTheme="minorHAnsi" w:hAnsiTheme="minorHAnsi" w:cstheme="minorHAnsi"/>
          <w:sz w:val="20"/>
          <w:szCs w:val="20"/>
        </w:rPr>
        <w:t>/0001-</w:t>
      </w:r>
      <w:r w:rsidR="00051D61">
        <w:rPr>
          <w:rFonts w:asciiTheme="minorHAnsi" w:hAnsiTheme="minorHAnsi" w:cstheme="minorHAnsi"/>
          <w:sz w:val="20"/>
          <w:szCs w:val="20"/>
        </w:rPr>
        <w:t>3</w:t>
      </w:r>
      <w:r w:rsidR="0001298B" w:rsidRPr="00FF0B56">
        <w:rPr>
          <w:rFonts w:asciiTheme="minorHAnsi" w:hAnsiTheme="minorHAnsi" w:cstheme="minorHAnsi"/>
          <w:sz w:val="20"/>
          <w:szCs w:val="20"/>
        </w:rPr>
        <w:t>7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7661F">
        <w:rPr>
          <w:rFonts w:asciiTheme="minorHAnsi" w:hAnsiTheme="minorHAnsi" w:cstheme="minorHAnsi"/>
          <w:b/>
          <w:sz w:val="20"/>
          <w:szCs w:val="20"/>
        </w:rPr>
        <w:t>4</w:t>
      </w:r>
      <w:r w:rsidR="00FC01AE">
        <w:rPr>
          <w:rFonts w:asciiTheme="minorHAnsi" w:hAnsiTheme="minorHAnsi" w:cstheme="minorHAnsi"/>
          <w:b/>
          <w:sz w:val="20"/>
          <w:szCs w:val="20"/>
        </w:rPr>
        <w:t>.</w:t>
      </w:r>
      <w:r w:rsidR="00A7661F">
        <w:rPr>
          <w:rFonts w:asciiTheme="minorHAnsi" w:hAnsiTheme="minorHAnsi" w:cstheme="minorHAnsi"/>
          <w:b/>
          <w:sz w:val="20"/>
          <w:szCs w:val="20"/>
        </w:rPr>
        <w:t>113</w:t>
      </w:r>
      <w:r w:rsidR="00FC01AE">
        <w:rPr>
          <w:rFonts w:asciiTheme="minorHAnsi" w:hAnsiTheme="minorHAnsi" w:cstheme="minorHAnsi"/>
          <w:b/>
          <w:sz w:val="20"/>
          <w:szCs w:val="20"/>
        </w:rPr>
        <w:t>,</w:t>
      </w:r>
      <w:r w:rsidR="00A7661F">
        <w:rPr>
          <w:rFonts w:asciiTheme="minorHAnsi" w:hAnsiTheme="minorHAnsi" w:cstheme="minorHAnsi"/>
          <w:b/>
          <w:sz w:val="20"/>
          <w:szCs w:val="20"/>
        </w:rPr>
        <w:t>1</w:t>
      </w:r>
      <w:r w:rsidR="00FC01AE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A7661F">
        <w:rPr>
          <w:rFonts w:asciiTheme="minorHAnsi" w:hAnsiTheme="minorHAnsi" w:cstheme="minorHAnsi"/>
          <w:b/>
          <w:sz w:val="20"/>
          <w:szCs w:val="20"/>
        </w:rPr>
        <w:t>quatro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D81D1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A7661F">
        <w:rPr>
          <w:rFonts w:asciiTheme="minorHAnsi" w:hAnsiTheme="minorHAnsi" w:cstheme="minorHAnsi"/>
          <w:b/>
          <w:sz w:val="20"/>
          <w:szCs w:val="20"/>
        </w:rPr>
        <w:t>cento e treze</w:t>
      </w:r>
      <w:r w:rsidR="00020F6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051D61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A7661F">
        <w:rPr>
          <w:rFonts w:asciiTheme="minorHAnsi" w:hAnsiTheme="minorHAnsi" w:cstheme="minorHAnsi"/>
          <w:b/>
          <w:sz w:val="20"/>
          <w:szCs w:val="20"/>
        </w:rPr>
        <w:t>dez</w:t>
      </w:r>
      <w:r w:rsidR="00051D61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proofErr w:type="gramEnd"/>
      <w:r w:rsidR="006E6F72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FF0B56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10</w:t>
      </w:r>
      <w:r w:rsidR="00D81D1D">
        <w:rPr>
          <w:rFonts w:asciiTheme="minorHAnsi" w:hAnsiTheme="minorHAnsi" w:cstheme="minorHAnsi"/>
          <w:sz w:val="20"/>
          <w:szCs w:val="20"/>
        </w:rPr>
        <w:t>60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D81D1D">
        <w:rPr>
          <w:rFonts w:asciiTheme="minorHAnsi" w:hAnsiTheme="minorHAnsi" w:cstheme="minorHAnsi"/>
          <w:sz w:val="20"/>
          <w:szCs w:val="20"/>
        </w:rPr>
        <w:t>990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D706C3">
        <w:rPr>
          <w:rFonts w:asciiTheme="minorHAnsi" w:hAnsiTheme="minorHAnsi" w:cstheme="minorHAnsi"/>
          <w:sz w:val="20"/>
          <w:szCs w:val="20"/>
        </w:rPr>
        <w:t>6</w:t>
      </w:r>
      <w:r w:rsidR="00F17C45">
        <w:rPr>
          <w:rFonts w:asciiTheme="minorHAnsi" w:hAnsiTheme="minorHAnsi" w:cstheme="minorHAnsi"/>
          <w:sz w:val="20"/>
          <w:szCs w:val="20"/>
        </w:rPr>
        <w:t>1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706C3" w:rsidRPr="00FF0B56" w:rsidRDefault="00BF2EAC" w:rsidP="00D706C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>DOCUMENTOS DIVERSOS ASSINADOS PELA MESMA SERVIDORA</w:t>
      </w:r>
      <w:r w:rsidR="00B222F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06C3" w:rsidRPr="00FF0B56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FC01AE">
        <w:rPr>
          <w:rFonts w:asciiTheme="minorHAnsi" w:hAnsiTheme="minorHAnsi" w:cstheme="minorHAnsi"/>
          <w:sz w:val="20"/>
          <w:szCs w:val="20"/>
        </w:rPr>
        <w:t>17/11</w:t>
      </w:r>
      <w:r w:rsidR="00D706C3" w:rsidRPr="00FF0B56">
        <w:rPr>
          <w:rFonts w:asciiTheme="minorHAnsi" w:hAnsiTheme="minorHAnsi" w:cstheme="minorHAnsi"/>
          <w:sz w:val="20"/>
          <w:szCs w:val="20"/>
        </w:rPr>
        <w:t>/201</w:t>
      </w:r>
      <w:r w:rsidR="00FC01AE">
        <w:rPr>
          <w:rFonts w:asciiTheme="minorHAnsi" w:hAnsiTheme="minorHAnsi" w:cstheme="minorHAnsi"/>
          <w:sz w:val="20"/>
          <w:szCs w:val="20"/>
        </w:rPr>
        <w:t>5</w:t>
      </w:r>
      <w:r w:rsidR="00D706C3" w:rsidRPr="00FF0B56">
        <w:rPr>
          <w:rFonts w:asciiTheme="minorHAnsi" w:hAnsiTheme="minorHAnsi" w:cstheme="minorHAnsi"/>
          <w:sz w:val="20"/>
          <w:szCs w:val="20"/>
        </w:rPr>
        <w:t>), termo</w:t>
      </w:r>
      <w:r w:rsidR="00D706C3">
        <w:rPr>
          <w:rFonts w:asciiTheme="minorHAnsi" w:hAnsiTheme="minorHAnsi" w:cstheme="minorHAnsi"/>
          <w:sz w:val="20"/>
          <w:szCs w:val="20"/>
        </w:rPr>
        <w:t>s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de referência (s/data), encaminhamento para pesquisa de mercado (</w:t>
      </w:r>
      <w:r w:rsidR="00FC01AE">
        <w:rPr>
          <w:rFonts w:asciiTheme="minorHAnsi" w:hAnsiTheme="minorHAnsi" w:cstheme="minorHAnsi"/>
          <w:sz w:val="20"/>
          <w:szCs w:val="20"/>
        </w:rPr>
        <w:t>1</w:t>
      </w:r>
      <w:r w:rsidR="00A7661F">
        <w:rPr>
          <w:rFonts w:asciiTheme="minorHAnsi" w:hAnsiTheme="minorHAnsi" w:cstheme="minorHAnsi"/>
          <w:sz w:val="20"/>
          <w:szCs w:val="20"/>
        </w:rPr>
        <w:t>8</w:t>
      </w:r>
      <w:r w:rsidR="00D706C3" w:rsidRPr="00FF0B56">
        <w:rPr>
          <w:rFonts w:asciiTheme="minorHAnsi" w:hAnsiTheme="minorHAnsi" w:cstheme="minorHAnsi"/>
          <w:sz w:val="20"/>
          <w:szCs w:val="20"/>
        </w:rPr>
        <w:t>/1</w:t>
      </w:r>
      <w:r w:rsidR="00D706C3">
        <w:rPr>
          <w:rFonts w:asciiTheme="minorHAnsi" w:hAnsiTheme="minorHAnsi" w:cstheme="minorHAnsi"/>
          <w:sz w:val="20"/>
          <w:szCs w:val="20"/>
        </w:rPr>
        <w:t>1</w:t>
      </w:r>
      <w:r w:rsidR="00D706C3" w:rsidRPr="00FF0B56">
        <w:rPr>
          <w:rFonts w:asciiTheme="minorHAnsi" w:hAnsiTheme="minorHAnsi" w:cstheme="minorHAnsi"/>
          <w:sz w:val="20"/>
          <w:szCs w:val="20"/>
        </w:rPr>
        <w:t>/2015)</w:t>
      </w:r>
      <w:r w:rsidR="001B4284">
        <w:rPr>
          <w:rFonts w:asciiTheme="minorHAnsi" w:hAnsiTheme="minorHAnsi" w:cstheme="minorHAnsi"/>
          <w:sz w:val="20"/>
          <w:szCs w:val="20"/>
        </w:rPr>
        <w:t xml:space="preserve"> e </w:t>
      </w:r>
      <w:r w:rsidR="001B4284" w:rsidRPr="00FF0B56">
        <w:rPr>
          <w:rFonts w:asciiTheme="minorHAnsi" w:hAnsiTheme="minorHAnsi" w:cstheme="minorHAnsi"/>
          <w:sz w:val="20"/>
          <w:szCs w:val="20"/>
        </w:rPr>
        <w:t xml:space="preserve">solicitação de pagamento, datada de </w:t>
      </w:r>
      <w:r w:rsidR="00A7661F">
        <w:rPr>
          <w:rFonts w:asciiTheme="minorHAnsi" w:hAnsiTheme="minorHAnsi" w:cstheme="minorHAnsi"/>
          <w:sz w:val="20"/>
          <w:szCs w:val="20"/>
        </w:rPr>
        <w:t>10</w:t>
      </w:r>
      <w:r w:rsidR="001B4284" w:rsidRPr="00FF0B56">
        <w:rPr>
          <w:rFonts w:asciiTheme="minorHAnsi" w:hAnsiTheme="minorHAnsi" w:cstheme="minorHAnsi"/>
          <w:sz w:val="20"/>
          <w:szCs w:val="20"/>
        </w:rPr>
        <w:t>/01/2017</w:t>
      </w:r>
      <w:r w:rsidR="001B4284">
        <w:rPr>
          <w:rFonts w:asciiTheme="minorHAnsi" w:hAnsiTheme="minorHAnsi" w:cstheme="minorHAnsi"/>
          <w:sz w:val="20"/>
          <w:szCs w:val="20"/>
        </w:rPr>
        <w:t>,</w:t>
      </w:r>
      <w:r w:rsidR="001B4284" w:rsidRPr="001B4284">
        <w:rPr>
          <w:rFonts w:asciiTheme="minorHAnsi" w:hAnsiTheme="minorHAnsi" w:cstheme="minorHAnsi"/>
          <w:sz w:val="20"/>
          <w:szCs w:val="20"/>
        </w:rPr>
        <w:t xml:space="preserve"> </w:t>
      </w:r>
      <w:r w:rsidR="001B4284" w:rsidRPr="00FF0B56">
        <w:rPr>
          <w:rFonts w:asciiTheme="minorHAnsi" w:hAnsiTheme="minorHAnsi" w:cstheme="minorHAnsi"/>
          <w:sz w:val="20"/>
          <w:szCs w:val="20"/>
        </w:rPr>
        <w:t>emitida pela mesma servidora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B4284">
        <w:rPr>
          <w:rFonts w:asciiTheme="minorHAnsi" w:hAnsiTheme="minorHAnsi" w:cstheme="minorHAnsi"/>
          <w:sz w:val="20"/>
          <w:szCs w:val="20"/>
        </w:rPr>
        <w:t xml:space="preserve">da </w:t>
      </w:r>
      <w:r w:rsidR="00D706C3" w:rsidRPr="00FF0B56">
        <w:rPr>
          <w:rFonts w:asciiTheme="minorHAnsi" w:hAnsiTheme="minorHAnsi" w:cstheme="minorHAnsi"/>
          <w:sz w:val="20"/>
          <w:szCs w:val="20"/>
        </w:rPr>
        <w:t>Superintendência Administrativa, Mônica Lins Medeiros (fls. 02</w:t>
      </w:r>
      <w:r w:rsidR="00D706C3">
        <w:rPr>
          <w:rFonts w:asciiTheme="minorHAnsi" w:hAnsiTheme="minorHAnsi" w:cstheme="minorHAnsi"/>
          <w:sz w:val="20"/>
          <w:szCs w:val="20"/>
        </w:rPr>
        <w:t>/</w:t>
      </w:r>
      <w:r w:rsidR="00D706C3" w:rsidRPr="00FF0B56">
        <w:rPr>
          <w:rFonts w:asciiTheme="minorHAnsi" w:hAnsiTheme="minorHAnsi" w:cstheme="minorHAnsi"/>
          <w:sz w:val="20"/>
          <w:szCs w:val="20"/>
        </w:rPr>
        <w:t>0</w:t>
      </w:r>
      <w:r w:rsidR="00D706C3">
        <w:rPr>
          <w:rFonts w:asciiTheme="minorHAnsi" w:hAnsiTheme="minorHAnsi" w:cstheme="minorHAnsi"/>
          <w:sz w:val="20"/>
          <w:szCs w:val="20"/>
        </w:rPr>
        <w:t>5</w:t>
      </w:r>
      <w:r w:rsidR="001B4284">
        <w:rPr>
          <w:rFonts w:asciiTheme="minorHAnsi" w:hAnsiTheme="minorHAnsi" w:cstheme="minorHAnsi"/>
          <w:sz w:val="20"/>
          <w:szCs w:val="20"/>
        </w:rPr>
        <w:t>, 07 e 3</w:t>
      </w:r>
      <w:r w:rsidR="00A7661F">
        <w:rPr>
          <w:rFonts w:asciiTheme="minorHAnsi" w:hAnsiTheme="minorHAnsi" w:cstheme="minorHAnsi"/>
          <w:sz w:val="20"/>
          <w:szCs w:val="20"/>
        </w:rPr>
        <w:t>2</w:t>
      </w:r>
      <w:r w:rsidR="00D706C3">
        <w:rPr>
          <w:rFonts w:asciiTheme="minorHAnsi" w:hAnsiTheme="minorHAnsi" w:cstheme="minorHAnsi"/>
          <w:sz w:val="20"/>
          <w:szCs w:val="20"/>
        </w:rPr>
        <w:t xml:space="preserve"> </w:t>
      </w:r>
      <w:r w:rsidR="00D706C3" w:rsidRPr="00FF0B56">
        <w:rPr>
          <w:rFonts w:asciiTheme="minorHAnsi" w:hAnsiTheme="minorHAnsi" w:cstheme="minorHAnsi"/>
          <w:sz w:val="20"/>
          <w:szCs w:val="20"/>
        </w:rPr>
        <w:t>respectivamente</w:t>
      </w:r>
      <w:r w:rsidR="001B4284">
        <w:rPr>
          <w:rFonts w:asciiTheme="minorHAnsi" w:hAnsiTheme="minorHAnsi" w:cstheme="minorHAnsi"/>
          <w:sz w:val="20"/>
          <w:szCs w:val="20"/>
        </w:rPr>
        <w:t>).</w:t>
      </w:r>
    </w:p>
    <w:p w:rsidR="00D53229" w:rsidRPr="002D75FD" w:rsidRDefault="005374A9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284" w:rsidRPr="00D53229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1B4284" w:rsidRPr="00D532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284" w:rsidRPr="00D53229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1B4284" w:rsidRPr="00D53229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FF0B56">
        <w:rPr>
          <w:rFonts w:asciiTheme="minorHAnsi" w:hAnsiTheme="minorHAnsi" w:cstheme="minorHAnsi"/>
          <w:sz w:val="20"/>
          <w:szCs w:val="20"/>
        </w:rPr>
        <w:t>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1B4284">
        <w:rPr>
          <w:rFonts w:asciiTheme="minorHAnsi" w:hAnsiTheme="minorHAnsi" w:cstheme="minorHAnsi"/>
          <w:sz w:val="20"/>
          <w:szCs w:val="20"/>
        </w:rPr>
        <w:t>21/22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r w:rsidR="00D53229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A7661F" w:rsidRPr="00D53229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A7661F" w:rsidRPr="00D532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7661F" w:rsidRPr="00D53229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A7661F" w:rsidRPr="00D53229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A7661F" w:rsidRPr="00A7661F">
        <w:rPr>
          <w:rFonts w:asciiTheme="minorHAnsi" w:hAnsiTheme="minorHAnsi" w:cstheme="minorHAnsi"/>
          <w:sz w:val="20"/>
          <w:szCs w:val="20"/>
        </w:rPr>
        <w:t>26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A7661F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A7661F">
        <w:rPr>
          <w:rFonts w:asciiTheme="minorHAnsi" w:hAnsiTheme="minorHAnsi" w:cstheme="minorHAnsi"/>
          <w:sz w:val="20"/>
          <w:szCs w:val="20"/>
        </w:rPr>
        <w:t>4</w:t>
      </w:r>
      <w:r w:rsidR="00020F62">
        <w:rPr>
          <w:rFonts w:asciiTheme="minorHAnsi" w:hAnsiTheme="minorHAnsi" w:cstheme="minorHAnsi"/>
          <w:sz w:val="20"/>
          <w:szCs w:val="20"/>
        </w:rPr>
        <w:t>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A7661F">
        <w:rPr>
          <w:rFonts w:asciiTheme="minorHAnsi" w:hAnsiTheme="minorHAnsi" w:cstheme="minorHAnsi"/>
          <w:b/>
          <w:sz w:val="20"/>
          <w:szCs w:val="20"/>
        </w:rPr>
        <w:t>19903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A7661F">
        <w:rPr>
          <w:rFonts w:asciiTheme="minorHAnsi" w:hAnsiTheme="minorHAnsi" w:cstheme="minorHAnsi"/>
          <w:sz w:val="20"/>
          <w:szCs w:val="20"/>
        </w:rPr>
        <w:t>28/29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</w:t>
      </w:r>
      <w:r w:rsidR="005374A9" w:rsidRPr="00FF0B56">
        <w:rPr>
          <w:rFonts w:asciiTheme="minorHAnsi" w:hAnsiTheme="minorHAnsi" w:cstheme="minorHAnsi"/>
          <w:sz w:val="20"/>
          <w:szCs w:val="20"/>
        </w:rPr>
        <w:lastRenderedPageBreak/>
        <w:t xml:space="preserve">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>mos do art. 58 da Lei nº 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Pr="00FF0B56">
        <w:rPr>
          <w:rFonts w:asciiTheme="minorHAnsi" w:hAnsiTheme="minorHAnsi" w:cstheme="minorHAnsi"/>
          <w:sz w:val="20"/>
          <w:szCs w:val="20"/>
        </w:rPr>
        <w:t xml:space="preserve">, fls. </w:t>
      </w:r>
      <w:r w:rsidR="001B4284">
        <w:rPr>
          <w:rFonts w:asciiTheme="minorHAnsi" w:hAnsiTheme="minorHAnsi" w:cstheme="minorHAnsi"/>
          <w:sz w:val="20"/>
          <w:szCs w:val="20"/>
        </w:rPr>
        <w:t>20</w:t>
      </w:r>
      <w:r w:rsidRPr="00FF0B56">
        <w:rPr>
          <w:rFonts w:asciiTheme="minorHAnsi" w:hAnsiTheme="minorHAnsi" w:cstheme="minorHAnsi"/>
          <w:sz w:val="20"/>
          <w:szCs w:val="20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FF0B56" w:rsidRPr="00FF0B56" w:rsidRDefault="00D53229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Lei nº 4.320/</w:t>
      </w:r>
      <w:r w:rsidR="00FF0B56" w:rsidRPr="00FF0B56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  <w:r w:rsidR="00FF0B56" w:rsidRPr="00FF0B56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FF0B56" w:rsidRPr="00FF0B56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F0B56" w:rsidRDefault="00FF0B5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COTAÇ</w:t>
      </w:r>
      <w:r w:rsidR="00605CB9">
        <w:rPr>
          <w:rFonts w:asciiTheme="minorHAnsi" w:hAnsiTheme="minorHAnsi" w:cstheme="minorHAnsi"/>
          <w:b/>
          <w:sz w:val="20"/>
          <w:szCs w:val="20"/>
          <w:u w:val="single"/>
        </w:rPr>
        <w:t>ÃO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PREÇO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1B4284">
        <w:rPr>
          <w:rFonts w:asciiTheme="minorHAnsi" w:hAnsiTheme="minorHAnsi" w:cstheme="minorHAnsi"/>
          <w:sz w:val="20"/>
          <w:szCs w:val="20"/>
        </w:rPr>
        <w:t>104.000,60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B4284">
        <w:rPr>
          <w:rFonts w:asciiTheme="minorHAnsi" w:hAnsiTheme="minorHAnsi" w:cstheme="minorHAnsi"/>
          <w:sz w:val="20"/>
          <w:szCs w:val="20"/>
        </w:rPr>
        <w:t>25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B4284">
        <w:rPr>
          <w:rFonts w:asciiTheme="minorHAnsi" w:hAnsiTheme="minorHAnsi" w:cstheme="minorHAnsi"/>
          <w:sz w:val="20"/>
          <w:szCs w:val="20"/>
        </w:rPr>
        <w:t>cujos valores estão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C43A60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B4284">
        <w:rPr>
          <w:rFonts w:asciiTheme="minorHAnsi" w:hAnsiTheme="minorHAnsi" w:cstheme="minorHAnsi"/>
          <w:sz w:val="20"/>
          <w:szCs w:val="20"/>
        </w:rPr>
        <w:t>3</w:t>
      </w:r>
      <w:r w:rsidR="002E3843">
        <w:rPr>
          <w:rFonts w:asciiTheme="minorHAnsi" w:hAnsiTheme="minorHAnsi" w:cstheme="minorHAnsi"/>
          <w:sz w:val="20"/>
          <w:szCs w:val="20"/>
        </w:rPr>
        <w:t>4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2E3843">
        <w:rPr>
          <w:rFonts w:asciiTheme="minorHAnsi" w:hAnsiTheme="minorHAnsi" w:cstheme="minorHAnsi"/>
          <w:sz w:val="20"/>
          <w:szCs w:val="20"/>
        </w:rPr>
        <w:t>38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2E3843">
        <w:rPr>
          <w:rFonts w:asciiTheme="minorHAnsi" w:hAnsiTheme="minorHAnsi" w:cstheme="minorHAnsi"/>
          <w:sz w:val="20"/>
          <w:szCs w:val="20"/>
        </w:rPr>
        <w:t>39/40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000.</w:t>
      </w:r>
      <w:r w:rsidR="005E735D">
        <w:rPr>
          <w:rFonts w:asciiTheme="minorHAnsi" w:hAnsiTheme="minorHAnsi" w:cstheme="minorHAnsi"/>
          <w:sz w:val="20"/>
          <w:szCs w:val="20"/>
        </w:rPr>
        <w:t>00</w:t>
      </w:r>
      <w:r w:rsidR="005C6282">
        <w:rPr>
          <w:rFonts w:asciiTheme="minorHAnsi" w:hAnsiTheme="minorHAnsi" w:cstheme="minorHAnsi"/>
          <w:sz w:val="20"/>
          <w:szCs w:val="20"/>
        </w:rPr>
        <w:t>0</w:t>
      </w:r>
      <w:r w:rsidR="005E735D">
        <w:rPr>
          <w:rFonts w:asciiTheme="minorHAnsi" w:hAnsiTheme="minorHAnsi" w:cstheme="minorHAnsi"/>
          <w:sz w:val="20"/>
          <w:szCs w:val="20"/>
        </w:rPr>
        <w:t>.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2E3843">
        <w:rPr>
          <w:rFonts w:asciiTheme="minorHAnsi" w:hAnsiTheme="minorHAnsi" w:cstheme="minorHAnsi"/>
          <w:sz w:val="20"/>
          <w:szCs w:val="20"/>
        </w:rPr>
        <w:t>67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2E3843">
        <w:rPr>
          <w:rFonts w:asciiTheme="minorHAnsi" w:hAnsiTheme="minorHAnsi" w:cstheme="minorHAnsi"/>
          <w:sz w:val="20"/>
          <w:szCs w:val="20"/>
        </w:rPr>
        <w:t>9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/01/2017,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2E3843">
        <w:rPr>
          <w:rFonts w:asciiTheme="minorHAnsi" w:hAnsiTheme="minorHAnsi" w:cstheme="minorHAnsi"/>
          <w:sz w:val="20"/>
          <w:szCs w:val="20"/>
        </w:rPr>
        <w:t>Superintendente Administrativa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E3843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CF7B0F">
        <w:rPr>
          <w:rFonts w:asciiTheme="minorHAnsi" w:hAnsiTheme="minorHAnsi" w:cstheme="minorHAnsi"/>
          <w:sz w:val="20"/>
          <w:szCs w:val="20"/>
        </w:rPr>
        <w:t>4</w:t>
      </w:r>
      <w:r w:rsidR="002E3843">
        <w:rPr>
          <w:rFonts w:asciiTheme="minorHAnsi" w:hAnsiTheme="minorHAnsi" w:cstheme="minorHAnsi"/>
          <w:sz w:val="20"/>
          <w:szCs w:val="20"/>
        </w:rPr>
        <w:t>4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5C6282">
        <w:rPr>
          <w:rFonts w:asciiTheme="minorHAnsi" w:hAnsiTheme="minorHAnsi" w:cstheme="minorHAnsi"/>
          <w:sz w:val="20"/>
          <w:szCs w:val="20"/>
        </w:rPr>
        <w:t>5</w:t>
      </w:r>
      <w:r w:rsidR="002E3843">
        <w:rPr>
          <w:rFonts w:asciiTheme="minorHAnsi" w:hAnsiTheme="minorHAnsi" w:cstheme="minorHAnsi"/>
          <w:sz w:val="20"/>
          <w:szCs w:val="20"/>
        </w:rPr>
        <w:t>1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onde acosta aos autos Declaração de que os pedidos foram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FF0B56">
        <w:rPr>
          <w:rFonts w:asciiTheme="minorHAnsi" w:hAnsiTheme="minorHAnsi" w:cstheme="minorHAnsi"/>
          <w:sz w:val="20"/>
          <w:szCs w:val="20"/>
        </w:rPr>
        <w:t>. Anexa, ainda, cópia da NF 000.</w:t>
      </w:r>
      <w:r w:rsidR="005C6282">
        <w:rPr>
          <w:rFonts w:asciiTheme="minorHAnsi" w:hAnsiTheme="minorHAnsi" w:cstheme="minorHAnsi"/>
          <w:sz w:val="20"/>
          <w:szCs w:val="20"/>
        </w:rPr>
        <w:t>000.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8628E1">
        <w:rPr>
          <w:rFonts w:asciiTheme="minorHAnsi" w:hAnsiTheme="minorHAnsi" w:cstheme="minorHAnsi"/>
          <w:sz w:val="20"/>
          <w:szCs w:val="20"/>
        </w:rPr>
        <w:t>67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</w:t>
      </w:r>
      <w:proofErr w:type="spellStart"/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Nayane</w:t>
      </w:r>
      <w:proofErr w:type="spellEnd"/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 xml:space="preserve"> Carnaúba”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FF0B56">
        <w:rPr>
          <w:rFonts w:asciiTheme="minorHAnsi" w:hAnsiTheme="minorHAnsi" w:cstheme="minorHAnsi"/>
          <w:sz w:val="20"/>
          <w:szCs w:val="20"/>
        </w:rPr>
        <w:t>, sem informar seu CPF, Matrícula, Cargo e Local de Lotação.</w:t>
      </w:r>
      <w:r w:rsidR="00AE1406">
        <w:rPr>
          <w:rFonts w:asciiTheme="minorHAnsi" w:hAnsiTheme="minorHAnsi" w:cstheme="minorHAnsi"/>
          <w:sz w:val="20"/>
          <w:szCs w:val="20"/>
        </w:rPr>
        <w:t xml:space="preserve"> Também acostou</w:t>
      </w:r>
      <w:r w:rsidR="003A322D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AE1406">
        <w:rPr>
          <w:rFonts w:asciiTheme="minorHAnsi" w:hAnsiTheme="minorHAnsi" w:cstheme="minorHAnsi"/>
          <w:sz w:val="20"/>
          <w:szCs w:val="20"/>
        </w:rPr>
        <w:t>cópia de uma terceira cotação de preço, que diverge no valor acordado.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8628E1">
        <w:rPr>
          <w:rFonts w:asciiTheme="minorHAnsi" w:hAnsiTheme="minorHAnsi" w:cstheme="minorHAnsi"/>
          <w:sz w:val="20"/>
          <w:szCs w:val="20"/>
        </w:rPr>
        <w:t>53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005E00">
        <w:rPr>
          <w:rFonts w:asciiTheme="minorHAnsi" w:hAnsiTheme="minorHAnsi" w:cstheme="minorHAnsi"/>
          <w:sz w:val="20"/>
          <w:szCs w:val="20"/>
        </w:rPr>
        <w:t>7</w:t>
      </w:r>
      <w:r w:rsidR="00EA0FF2" w:rsidRPr="00FF0B56">
        <w:rPr>
          <w:rFonts w:asciiTheme="minorHAnsi" w:hAnsiTheme="minorHAnsi" w:cstheme="minorHAnsi"/>
          <w:sz w:val="20"/>
          <w:szCs w:val="20"/>
        </w:rPr>
        <w:t>/03/2017, de lavra da Assessora Técnica do Setor de Contratos, onde informa a INEXISTÊNCIA de contrato referente ao objeto em comento.</w:t>
      </w:r>
    </w:p>
    <w:p w:rsidR="00B27A20" w:rsidRPr="00FF0B56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10</w:t>
      </w:r>
      <w:r w:rsidR="00AE1406">
        <w:rPr>
          <w:rFonts w:asciiTheme="minorHAnsi" w:hAnsiTheme="minorHAnsi" w:cstheme="minorHAnsi"/>
          <w:sz w:val="20"/>
          <w:szCs w:val="20"/>
        </w:rPr>
        <w:t>60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AD66AB" w:rsidRDefault="00AD66A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F2EAC" w:rsidRPr="00FF0B5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F0B5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F0B5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FF0B5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8628E1">
        <w:rPr>
          <w:rFonts w:asciiTheme="minorHAnsi" w:hAnsiTheme="minorHAnsi" w:cstheme="minorHAnsi"/>
          <w:sz w:val="20"/>
          <w:szCs w:val="20"/>
        </w:rPr>
        <w:t>59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8628E1">
        <w:rPr>
          <w:rFonts w:asciiTheme="minorHAnsi" w:hAnsiTheme="minorHAnsi" w:cstheme="minorHAnsi"/>
          <w:sz w:val="20"/>
          <w:szCs w:val="20"/>
        </w:rPr>
        <w:t>59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e </w:t>
      </w:r>
      <w:r w:rsidR="00CF7B0F">
        <w:rPr>
          <w:rFonts w:asciiTheme="minorHAnsi" w:hAnsiTheme="minorHAnsi" w:cstheme="minorHAnsi"/>
          <w:sz w:val="20"/>
          <w:szCs w:val="20"/>
        </w:rPr>
        <w:t>6</w:t>
      </w:r>
      <w:r w:rsidR="008628E1">
        <w:rPr>
          <w:rFonts w:asciiTheme="minorHAnsi" w:hAnsiTheme="minorHAnsi" w:cstheme="minorHAnsi"/>
          <w:sz w:val="20"/>
          <w:szCs w:val="20"/>
        </w:rPr>
        <w:t>0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</w:t>
      </w:r>
      <w:r w:rsidR="00233B75" w:rsidRPr="00FF0B56">
        <w:rPr>
          <w:rFonts w:asciiTheme="minorHAnsi" w:hAnsiTheme="minorHAnsi" w:cstheme="minorHAnsi"/>
          <w:sz w:val="20"/>
          <w:szCs w:val="20"/>
        </w:rPr>
        <w:lastRenderedPageBreak/>
        <w:t>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A7661F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7661F">
        <w:rPr>
          <w:rFonts w:asciiTheme="minorHAnsi" w:hAnsiTheme="minorHAnsi" w:cstheme="minorHAnsi"/>
          <w:b/>
          <w:sz w:val="20"/>
          <w:szCs w:val="20"/>
        </w:rPr>
        <w:t>4.113,10</w:t>
      </w:r>
      <w:r w:rsidR="00A7661F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7661F">
        <w:rPr>
          <w:rFonts w:asciiTheme="minorHAnsi" w:hAnsiTheme="minorHAnsi" w:cstheme="minorHAnsi"/>
          <w:b/>
          <w:sz w:val="20"/>
          <w:szCs w:val="20"/>
        </w:rPr>
        <w:t>quatro</w:t>
      </w:r>
      <w:r w:rsidR="00A7661F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A7661F">
        <w:rPr>
          <w:rFonts w:asciiTheme="minorHAnsi" w:hAnsiTheme="minorHAnsi" w:cstheme="minorHAnsi"/>
          <w:b/>
          <w:sz w:val="20"/>
          <w:szCs w:val="20"/>
        </w:rPr>
        <w:t>, cento e treze reais e dez centavos</w:t>
      </w:r>
      <w:r w:rsidR="00A7661F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C2455A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7661F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7661F">
        <w:rPr>
          <w:rFonts w:asciiTheme="minorHAnsi" w:hAnsiTheme="minorHAnsi" w:cstheme="minorHAnsi"/>
          <w:b/>
          <w:sz w:val="20"/>
          <w:szCs w:val="20"/>
        </w:rPr>
        <w:t>4.113,10</w:t>
      </w:r>
      <w:r w:rsidR="00A7661F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7661F">
        <w:rPr>
          <w:rFonts w:asciiTheme="minorHAnsi" w:hAnsiTheme="minorHAnsi" w:cstheme="minorHAnsi"/>
          <w:b/>
          <w:sz w:val="20"/>
          <w:szCs w:val="20"/>
        </w:rPr>
        <w:t>quatro</w:t>
      </w:r>
      <w:r w:rsidR="00A7661F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A7661F">
        <w:rPr>
          <w:rFonts w:asciiTheme="minorHAnsi" w:hAnsiTheme="minorHAnsi" w:cstheme="minorHAnsi"/>
          <w:b/>
          <w:sz w:val="20"/>
          <w:szCs w:val="20"/>
        </w:rPr>
        <w:t>, cento e treze reais e dez centavos</w:t>
      </w:r>
      <w:r w:rsidR="00A7661F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05E00">
        <w:rPr>
          <w:rFonts w:asciiTheme="minorHAnsi" w:hAnsiTheme="minorHAnsi" w:cstheme="minorHAnsi"/>
          <w:bCs/>
          <w:sz w:val="20"/>
          <w:szCs w:val="20"/>
        </w:rPr>
        <w:t>04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F62C6A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563" w:rsidRDefault="00C81563" w:rsidP="003068B9">
      <w:pPr>
        <w:spacing w:after="0" w:line="240" w:lineRule="auto"/>
      </w:pPr>
      <w:r>
        <w:separator/>
      </w:r>
    </w:p>
  </w:endnote>
  <w:endnote w:type="continuationSeparator" w:id="1">
    <w:p w:rsidR="00C81563" w:rsidRDefault="00C8156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563" w:rsidRDefault="00C81563" w:rsidP="003068B9">
      <w:pPr>
        <w:spacing w:after="0" w:line="240" w:lineRule="auto"/>
      </w:pPr>
      <w:r>
        <w:separator/>
      </w:r>
    </w:p>
  </w:footnote>
  <w:footnote w:type="continuationSeparator" w:id="1">
    <w:p w:rsidR="00C81563" w:rsidRDefault="00C8156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3D63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4284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D6336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4645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55A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2C6A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1626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10</cp:revision>
  <cp:lastPrinted>2017-07-12T14:26:00Z</cp:lastPrinted>
  <dcterms:created xsi:type="dcterms:W3CDTF">2017-07-04T16:38:00Z</dcterms:created>
  <dcterms:modified xsi:type="dcterms:W3CDTF">2017-07-12T14:26:00Z</dcterms:modified>
</cp:coreProperties>
</file>