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447B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447B9">
        <w:rPr>
          <w:rFonts w:ascii="Arial" w:hAnsi="Arial" w:cs="Arial"/>
          <w:b/>
          <w:bCs/>
        </w:rPr>
        <w:t>PROCESSO</w:t>
      </w:r>
      <w:r w:rsidRPr="005447B9">
        <w:rPr>
          <w:rFonts w:ascii="Arial" w:hAnsi="Arial" w:cs="Arial"/>
          <w:bCs/>
        </w:rPr>
        <w:t>:</w:t>
      </w:r>
      <w:r w:rsidR="005C738A" w:rsidRPr="005447B9">
        <w:rPr>
          <w:rFonts w:ascii="Arial" w:hAnsi="Arial" w:cs="Arial"/>
          <w:bCs/>
        </w:rPr>
        <w:t xml:space="preserve"> </w:t>
      </w:r>
      <w:r w:rsidR="005C738A" w:rsidRPr="005447B9">
        <w:rPr>
          <w:rFonts w:ascii="Arial" w:hAnsi="Arial" w:cs="Arial"/>
          <w:b/>
          <w:bCs/>
        </w:rPr>
        <w:t>n º</w:t>
      </w:r>
      <w:r w:rsidR="005C738A" w:rsidRPr="005447B9">
        <w:rPr>
          <w:rFonts w:ascii="Arial" w:hAnsi="Arial" w:cs="Arial"/>
          <w:bCs/>
        </w:rPr>
        <w:t xml:space="preserve"> </w:t>
      </w:r>
      <w:r w:rsidR="00AD6F2D" w:rsidRPr="005447B9">
        <w:rPr>
          <w:rFonts w:ascii="Arial" w:hAnsi="Arial" w:cs="Arial"/>
          <w:bCs/>
        </w:rPr>
        <w:t>1203</w:t>
      </w:r>
      <w:r w:rsidR="005C738A" w:rsidRPr="005447B9">
        <w:rPr>
          <w:rFonts w:ascii="Arial" w:hAnsi="Arial" w:cs="Arial"/>
          <w:bCs/>
        </w:rPr>
        <w:t>-</w:t>
      </w:r>
      <w:r w:rsidR="00AD6F2D" w:rsidRPr="005447B9">
        <w:rPr>
          <w:rFonts w:ascii="Arial" w:hAnsi="Arial" w:cs="Arial"/>
          <w:bCs/>
        </w:rPr>
        <w:t>2511</w:t>
      </w:r>
      <w:r w:rsidR="00226ED4" w:rsidRPr="005447B9">
        <w:rPr>
          <w:rFonts w:ascii="Arial" w:hAnsi="Arial" w:cs="Arial"/>
          <w:bCs/>
        </w:rPr>
        <w:t>/</w:t>
      </w:r>
      <w:r w:rsidR="005C738A" w:rsidRPr="005447B9">
        <w:rPr>
          <w:rFonts w:ascii="Arial" w:hAnsi="Arial" w:cs="Arial"/>
          <w:bCs/>
        </w:rPr>
        <w:t>201</w:t>
      </w:r>
      <w:r w:rsidR="00AD6F2D" w:rsidRPr="005447B9">
        <w:rPr>
          <w:rFonts w:ascii="Arial" w:hAnsi="Arial" w:cs="Arial"/>
          <w:bCs/>
        </w:rPr>
        <w:t>4</w:t>
      </w:r>
    </w:p>
    <w:p w:rsidR="00475A79" w:rsidRPr="005447B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447B9">
        <w:rPr>
          <w:rFonts w:ascii="Arial" w:hAnsi="Arial" w:cs="Arial"/>
          <w:b/>
          <w:bCs/>
        </w:rPr>
        <w:t>INTERESSADO:</w:t>
      </w:r>
      <w:r w:rsidRPr="005447B9">
        <w:rPr>
          <w:rFonts w:ascii="Arial" w:hAnsi="Arial" w:cs="Arial"/>
          <w:bCs/>
        </w:rPr>
        <w:t xml:space="preserve"> </w:t>
      </w:r>
      <w:r w:rsidR="00AD6F2D" w:rsidRPr="005447B9">
        <w:rPr>
          <w:rFonts w:ascii="Arial" w:hAnsi="Arial" w:cs="Arial"/>
          <w:bCs/>
        </w:rPr>
        <w:t>Diretoria de Material e Patrimônio - CBMAL</w:t>
      </w:r>
    </w:p>
    <w:p w:rsidR="00475A79" w:rsidRPr="005447B9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5447B9">
        <w:rPr>
          <w:rFonts w:ascii="Arial" w:hAnsi="Arial" w:cs="Arial"/>
          <w:b/>
          <w:bCs/>
        </w:rPr>
        <w:t>Assunto:</w:t>
      </w:r>
      <w:r w:rsidR="00226ED4" w:rsidRPr="005447B9">
        <w:rPr>
          <w:rFonts w:ascii="Arial" w:hAnsi="Arial" w:cs="Arial"/>
          <w:bCs/>
        </w:rPr>
        <w:t xml:space="preserve"> </w:t>
      </w:r>
      <w:r w:rsidR="00566A2C" w:rsidRPr="005447B9">
        <w:rPr>
          <w:rFonts w:ascii="Arial" w:hAnsi="Arial" w:cs="Arial"/>
          <w:bCs/>
        </w:rPr>
        <w:t xml:space="preserve">Solicitação de </w:t>
      </w:r>
      <w:r w:rsidR="00AD6F2D" w:rsidRPr="005447B9">
        <w:rPr>
          <w:rFonts w:ascii="Arial" w:hAnsi="Arial" w:cs="Arial"/>
          <w:bCs/>
        </w:rPr>
        <w:t>Material</w:t>
      </w:r>
    </w:p>
    <w:p w:rsidR="00BC7D60" w:rsidRPr="005447B9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447B9">
        <w:rPr>
          <w:rFonts w:ascii="Arial" w:hAnsi="Arial" w:cs="Arial"/>
          <w:b/>
          <w:bCs/>
        </w:rPr>
        <w:t>Detalhes</w:t>
      </w:r>
      <w:r w:rsidRPr="005447B9">
        <w:rPr>
          <w:rFonts w:ascii="Arial" w:hAnsi="Arial" w:cs="Arial"/>
          <w:bCs/>
        </w:rPr>
        <w:t xml:space="preserve">: </w:t>
      </w:r>
      <w:r w:rsidR="00AD6F2D" w:rsidRPr="005447B9">
        <w:rPr>
          <w:rFonts w:ascii="Arial" w:hAnsi="Arial" w:cs="Arial"/>
          <w:bCs/>
        </w:rPr>
        <w:t>Aquisição de Material de Salvamento Aquático</w:t>
      </w:r>
      <w:r w:rsidR="00296284" w:rsidRPr="005447B9">
        <w:rPr>
          <w:rFonts w:ascii="Arial" w:hAnsi="Arial" w:cs="Arial"/>
          <w:bCs/>
        </w:rPr>
        <w:t>.</w:t>
      </w:r>
    </w:p>
    <w:p w:rsidR="00296284" w:rsidRPr="005447B9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5447B9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5447B9">
        <w:rPr>
          <w:rFonts w:ascii="Arial" w:hAnsi="Arial" w:cs="Arial"/>
        </w:rPr>
        <w:t xml:space="preserve">Trata-se de </w:t>
      </w:r>
      <w:r w:rsidRPr="005447B9">
        <w:rPr>
          <w:rFonts w:ascii="Arial" w:hAnsi="Arial" w:cs="Arial"/>
          <w:b/>
        </w:rPr>
        <w:t xml:space="preserve">Processo Administrativo nº </w:t>
      </w:r>
      <w:r w:rsidR="00AD6F2D" w:rsidRPr="005447B9">
        <w:rPr>
          <w:rFonts w:ascii="Arial" w:hAnsi="Arial" w:cs="Arial"/>
          <w:b/>
        </w:rPr>
        <w:t>1203</w:t>
      </w:r>
      <w:r w:rsidR="00566A2C" w:rsidRPr="005447B9">
        <w:rPr>
          <w:rFonts w:ascii="Arial" w:hAnsi="Arial" w:cs="Arial"/>
          <w:b/>
          <w:bCs/>
        </w:rPr>
        <w:t>-</w:t>
      </w:r>
      <w:r w:rsidR="00AD6F2D" w:rsidRPr="005447B9">
        <w:rPr>
          <w:rFonts w:ascii="Arial" w:hAnsi="Arial" w:cs="Arial"/>
          <w:b/>
          <w:bCs/>
        </w:rPr>
        <w:t>2511</w:t>
      </w:r>
      <w:r w:rsidR="00296284" w:rsidRPr="005447B9">
        <w:rPr>
          <w:rFonts w:ascii="Arial" w:hAnsi="Arial" w:cs="Arial"/>
          <w:b/>
          <w:bCs/>
        </w:rPr>
        <w:t>/201</w:t>
      </w:r>
      <w:r w:rsidR="00AD6F2D" w:rsidRPr="005447B9">
        <w:rPr>
          <w:rFonts w:ascii="Arial" w:hAnsi="Arial" w:cs="Arial"/>
          <w:b/>
          <w:bCs/>
        </w:rPr>
        <w:t>4</w:t>
      </w:r>
      <w:r w:rsidR="00733DFE" w:rsidRPr="005447B9">
        <w:rPr>
          <w:rFonts w:ascii="Arial" w:hAnsi="Arial" w:cs="Arial"/>
        </w:rPr>
        <w:t>, em 0</w:t>
      </w:r>
      <w:r w:rsidR="00475A79" w:rsidRPr="005447B9">
        <w:rPr>
          <w:rFonts w:ascii="Arial" w:hAnsi="Arial" w:cs="Arial"/>
        </w:rPr>
        <w:t>1</w:t>
      </w:r>
      <w:r w:rsidRPr="005447B9">
        <w:rPr>
          <w:rFonts w:ascii="Arial" w:hAnsi="Arial" w:cs="Arial"/>
        </w:rPr>
        <w:t xml:space="preserve"> (</w:t>
      </w:r>
      <w:r w:rsidR="00475A79" w:rsidRPr="005447B9">
        <w:rPr>
          <w:rFonts w:ascii="Arial" w:hAnsi="Arial" w:cs="Arial"/>
        </w:rPr>
        <w:t>um</w:t>
      </w:r>
      <w:r w:rsidR="00226ED4" w:rsidRPr="005447B9">
        <w:rPr>
          <w:rFonts w:ascii="Arial" w:hAnsi="Arial" w:cs="Arial"/>
        </w:rPr>
        <w:t>)</w:t>
      </w:r>
      <w:r w:rsidRPr="005447B9">
        <w:rPr>
          <w:rFonts w:ascii="Arial" w:hAnsi="Arial" w:cs="Arial"/>
        </w:rPr>
        <w:t xml:space="preserve"> volume, com </w:t>
      </w:r>
      <w:r w:rsidR="00AD6F2D" w:rsidRPr="005447B9">
        <w:rPr>
          <w:rFonts w:ascii="Arial" w:hAnsi="Arial" w:cs="Arial"/>
        </w:rPr>
        <w:t>56</w:t>
      </w:r>
      <w:r w:rsidR="00DE72A7" w:rsidRPr="005447B9">
        <w:rPr>
          <w:rFonts w:ascii="Arial" w:hAnsi="Arial" w:cs="Arial"/>
        </w:rPr>
        <w:t xml:space="preserve"> </w:t>
      </w:r>
      <w:r w:rsidR="00733DFE" w:rsidRPr="005447B9">
        <w:rPr>
          <w:rFonts w:ascii="Arial" w:hAnsi="Arial" w:cs="Arial"/>
        </w:rPr>
        <w:t>(</w:t>
      </w:r>
      <w:r w:rsidR="00AD6F2D" w:rsidRPr="005447B9">
        <w:rPr>
          <w:rFonts w:ascii="Arial" w:hAnsi="Arial" w:cs="Arial"/>
        </w:rPr>
        <w:t>cinqüenta e seis)</w:t>
      </w:r>
      <w:r w:rsidRPr="005447B9">
        <w:rPr>
          <w:rFonts w:ascii="Arial" w:hAnsi="Arial" w:cs="Arial"/>
        </w:rPr>
        <w:t>,</w:t>
      </w:r>
      <w:r w:rsidR="008F2650" w:rsidRPr="005447B9">
        <w:rPr>
          <w:rFonts w:ascii="Arial" w:hAnsi="Arial" w:cs="Arial"/>
        </w:rPr>
        <w:t xml:space="preserve"> </w:t>
      </w:r>
      <w:r w:rsidR="002170BB" w:rsidRPr="005447B9">
        <w:rPr>
          <w:rFonts w:ascii="Arial" w:hAnsi="Arial" w:cs="Arial"/>
        </w:rPr>
        <w:t xml:space="preserve">que </w:t>
      </w:r>
      <w:r w:rsidR="00E96A71" w:rsidRPr="005447B9">
        <w:rPr>
          <w:rFonts w:ascii="Arial" w:hAnsi="Arial" w:cs="Arial"/>
        </w:rPr>
        <w:t>versa sobre</w:t>
      </w:r>
      <w:r w:rsidR="002170BB" w:rsidRPr="005447B9">
        <w:rPr>
          <w:rFonts w:ascii="Arial" w:hAnsi="Arial" w:cs="Arial"/>
        </w:rPr>
        <w:t xml:space="preserve"> </w:t>
      </w:r>
      <w:r w:rsidR="00BC7D60" w:rsidRPr="005447B9">
        <w:rPr>
          <w:rFonts w:ascii="Arial" w:hAnsi="Arial" w:cs="Arial"/>
        </w:rPr>
        <w:t xml:space="preserve">a </w:t>
      </w:r>
      <w:r w:rsidR="00AD6F2D" w:rsidRPr="005447B9">
        <w:rPr>
          <w:rFonts w:ascii="Arial" w:hAnsi="Arial" w:cs="Arial"/>
        </w:rPr>
        <w:t xml:space="preserve">solicitação de material de salvamento aquático, que tem registro de preço através da Ata de Registro de Preço nº 289/2014, com o CBMAL participante, com </w:t>
      </w:r>
      <w:r w:rsidR="00385F43" w:rsidRPr="005447B9">
        <w:rPr>
          <w:rFonts w:ascii="Arial" w:hAnsi="Arial" w:cs="Arial"/>
        </w:rPr>
        <w:t>material no valor de R$18.761,40 (dezoito mil, setecentos e sessenta e um reais e quarenta centavos)</w:t>
      </w:r>
      <w:r w:rsidR="00DC5A53" w:rsidRPr="005447B9">
        <w:rPr>
          <w:rFonts w:ascii="Arial" w:hAnsi="Arial" w:cs="Arial"/>
        </w:rPr>
        <w:t>, e como fornecedor a empresa CELTROVIC COMÉRCIO DE PEÇAS E EQUIPAMENTOS ELETRÔNICOS LTDA.</w:t>
      </w:r>
      <w:r w:rsidR="002170BB" w:rsidRPr="005447B9">
        <w:rPr>
          <w:rFonts w:ascii="Arial" w:hAnsi="Arial" w:cs="Arial"/>
        </w:rPr>
        <w:t xml:space="preserve"> </w:t>
      </w:r>
    </w:p>
    <w:p w:rsidR="0098743D" w:rsidRPr="005447B9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Os autos foram encaminhados a esta </w:t>
      </w:r>
      <w:r w:rsidRPr="005447B9">
        <w:rPr>
          <w:rFonts w:ascii="Arial" w:hAnsi="Arial" w:cs="Arial"/>
          <w:b/>
        </w:rPr>
        <w:t>Controladoria Geral do Estado – CGE</w:t>
      </w:r>
      <w:r w:rsidRPr="005447B9">
        <w:rPr>
          <w:rFonts w:ascii="Arial" w:hAnsi="Arial" w:cs="Arial"/>
        </w:rPr>
        <w:t xml:space="preserve"> para análise final</w:t>
      </w:r>
      <w:r w:rsidR="00F37CB6" w:rsidRPr="005447B9">
        <w:rPr>
          <w:rFonts w:ascii="Arial" w:hAnsi="Arial" w:cs="Arial"/>
        </w:rPr>
        <w:t xml:space="preserve"> e parecer contábil conclusivo</w:t>
      </w:r>
      <w:r w:rsidRPr="005447B9">
        <w:rPr>
          <w:rFonts w:ascii="Arial" w:hAnsi="Arial" w:cs="Arial"/>
        </w:rPr>
        <w:t xml:space="preserve">, atendendo ao que determina o </w:t>
      </w:r>
      <w:r w:rsidR="00F37CB6" w:rsidRPr="005447B9">
        <w:rPr>
          <w:rFonts w:ascii="Arial" w:hAnsi="Arial" w:cs="Arial"/>
        </w:rPr>
        <w:t xml:space="preserve">Artigo 48 do </w:t>
      </w:r>
      <w:r w:rsidRPr="005447B9">
        <w:rPr>
          <w:rFonts w:ascii="Arial" w:hAnsi="Arial" w:cs="Arial"/>
        </w:rPr>
        <w:t xml:space="preserve">Decreto </w:t>
      </w:r>
      <w:r w:rsidR="00F37CB6" w:rsidRPr="005447B9">
        <w:rPr>
          <w:rFonts w:ascii="Arial" w:hAnsi="Arial" w:cs="Arial"/>
        </w:rPr>
        <w:t xml:space="preserve">Estadual </w:t>
      </w:r>
      <w:r w:rsidRPr="005447B9">
        <w:rPr>
          <w:rFonts w:ascii="Arial" w:hAnsi="Arial" w:cs="Arial"/>
        </w:rPr>
        <w:t xml:space="preserve">nº </w:t>
      </w:r>
      <w:r w:rsidR="00F37CB6" w:rsidRPr="005447B9">
        <w:rPr>
          <w:rFonts w:ascii="Arial" w:hAnsi="Arial" w:cs="Arial"/>
        </w:rPr>
        <w:t>51.828/2017</w:t>
      </w:r>
      <w:r w:rsidRPr="005447B9">
        <w:rPr>
          <w:rFonts w:ascii="Arial" w:hAnsi="Arial" w:cs="Arial"/>
        </w:rPr>
        <w:t>.</w:t>
      </w:r>
    </w:p>
    <w:p w:rsidR="00733DFE" w:rsidRPr="005447B9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5447B9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5447B9">
        <w:rPr>
          <w:rFonts w:ascii="Arial" w:hAnsi="Arial" w:cs="Arial"/>
        </w:rPr>
        <w:t xml:space="preserve">Fls. 02 contém </w:t>
      </w:r>
      <w:r w:rsidR="00385F43" w:rsidRPr="005447B9">
        <w:rPr>
          <w:rFonts w:ascii="Arial" w:hAnsi="Arial" w:cs="Arial"/>
        </w:rPr>
        <w:t xml:space="preserve">Memorando, datado de 30/10/2014, de lavra </w:t>
      </w:r>
      <w:r w:rsidR="00593656" w:rsidRPr="005447B9">
        <w:rPr>
          <w:rFonts w:ascii="Arial" w:hAnsi="Arial" w:cs="Arial"/>
        </w:rPr>
        <w:t xml:space="preserve">da </w:t>
      </w:r>
      <w:r w:rsidR="00385F43" w:rsidRPr="005447B9">
        <w:rPr>
          <w:rFonts w:ascii="Arial" w:hAnsi="Arial" w:cs="Arial"/>
        </w:rPr>
        <w:t>Diretoria de Material e Patrimônio</w:t>
      </w:r>
      <w:r w:rsidR="00593656" w:rsidRPr="005447B9">
        <w:rPr>
          <w:rFonts w:ascii="Arial" w:hAnsi="Arial" w:cs="Arial"/>
        </w:rPr>
        <w:t xml:space="preserve">, </w:t>
      </w:r>
      <w:r w:rsidR="00385F43" w:rsidRPr="005447B9">
        <w:rPr>
          <w:rFonts w:ascii="Arial" w:hAnsi="Arial" w:cs="Arial"/>
        </w:rPr>
        <w:t>solicitando a adesão no item 07 – Capacete de mergulho, e quantitativos relacionados.</w:t>
      </w:r>
      <w:r w:rsidR="00593656" w:rsidRPr="005447B9">
        <w:rPr>
          <w:rFonts w:ascii="Arial" w:hAnsi="Arial" w:cs="Arial"/>
        </w:rPr>
        <w:t xml:space="preserve"> </w:t>
      </w:r>
    </w:p>
    <w:p w:rsidR="004F68B3" w:rsidRPr="005447B9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447B9">
        <w:rPr>
          <w:rFonts w:ascii="Arial" w:hAnsi="Arial" w:cs="Arial"/>
        </w:rPr>
        <w:t>Fl</w:t>
      </w:r>
      <w:r w:rsidR="00347410" w:rsidRPr="005447B9">
        <w:rPr>
          <w:rFonts w:ascii="Arial" w:hAnsi="Arial" w:cs="Arial"/>
        </w:rPr>
        <w:t xml:space="preserve">. </w:t>
      </w:r>
      <w:r w:rsidR="00385F43" w:rsidRPr="005447B9">
        <w:rPr>
          <w:rFonts w:ascii="Arial" w:hAnsi="Arial" w:cs="Arial"/>
        </w:rPr>
        <w:t xml:space="preserve">09, </w:t>
      </w:r>
      <w:r w:rsidR="002B29BB" w:rsidRPr="005447B9">
        <w:rPr>
          <w:rFonts w:ascii="Arial" w:hAnsi="Arial" w:cs="Arial"/>
        </w:rPr>
        <w:t>consta</w:t>
      </w:r>
      <w:r w:rsidR="00385F43" w:rsidRPr="005447B9">
        <w:rPr>
          <w:rFonts w:ascii="Arial" w:hAnsi="Arial" w:cs="Arial"/>
        </w:rPr>
        <w:t xml:space="preserve"> Despacho nº 3061/2014 – GCG, datado de 13/11/2014, de lavra do Comando Interino do CMAL, aprovando a realização da despesa</w:t>
      </w:r>
      <w:r w:rsidR="00DC5A53" w:rsidRPr="005447B9">
        <w:rPr>
          <w:rFonts w:ascii="Arial" w:hAnsi="Arial" w:cs="Arial"/>
        </w:rPr>
        <w:t>, e remetendo os autos à AMGESP</w:t>
      </w:r>
      <w:r w:rsidR="005A53FC" w:rsidRPr="005447B9">
        <w:rPr>
          <w:rFonts w:ascii="Arial" w:hAnsi="Arial" w:cs="Arial"/>
        </w:rPr>
        <w:t xml:space="preserve"> </w:t>
      </w:r>
      <w:r w:rsidR="00DC5A53" w:rsidRPr="005447B9">
        <w:rPr>
          <w:rFonts w:ascii="Arial" w:hAnsi="Arial" w:cs="Arial"/>
        </w:rPr>
        <w:t>para emissão de autorização de fornecimento.</w:t>
      </w:r>
    </w:p>
    <w:p w:rsid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447B9">
        <w:rPr>
          <w:rFonts w:ascii="Arial" w:hAnsi="Arial" w:cs="Arial"/>
        </w:rPr>
        <w:t>Fl</w:t>
      </w:r>
      <w:r w:rsidR="00D53F23">
        <w:rPr>
          <w:rFonts w:ascii="Arial" w:hAnsi="Arial" w:cs="Arial"/>
        </w:rPr>
        <w:t>s</w:t>
      </w:r>
      <w:r w:rsidR="004F68B3" w:rsidRPr="005447B9">
        <w:rPr>
          <w:rFonts w:ascii="Arial" w:hAnsi="Arial" w:cs="Arial"/>
        </w:rPr>
        <w:t xml:space="preserve">. </w:t>
      </w:r>
      <w:r w:rsidR="006F0D68" w:rsidRPr="005447B9">
        <w:rPr>
          <w:rFonts w:ascii="Arial" w:hAnsi="Arial" w:cs="Arial"/>
        </w:rPr>
        <w:t>1</w:t>
      </w:r>
      <w:r w:rsidR="00DC5A53" w:rsidRPr="005447B9">
        <w:rPr>
          <w:rFonts w:ascii="Arial" w:hAnsi="Arial" w:cs="Arial"/>
        </w:rPr>
        <w:t>1/12, Autorização para Fornecimento Nº AMGESP-018/12/2104, datada de 02/12/214, de lavra da Gerência de Compras e Cadastro e Diretoria Técnica de Logística.</w:t>
      </w:r>
    </w:p>
    <w:p w:rsidR="00D53F23" w:rsidRPr="005447B9" w:rsidRDefault="00D53F2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41, cópia da NF nº 562, datada de 16/05/2016, sem o atesto do gestor, referente a 15 capacetes de mergulho, no valor de R$18.761,00 (dezoito mil, setecentos e sessenta e um reais e quarenta centavos).</w:t>
      </w:r>
    </w:p>
    <w:p w:rsidR="0041667A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1667A">
        <w:rPr>
          <w:rFonts w:ascii="Arial" w:hAnsi="Arial" w:cs="Arial"/>
        </w:rPr>
        <w:t xml:space="preserve">Fls. </w:t>
      </w:r>
      <w:r w:rsidR="00FB271F" w:rsidRPr="0041667A">
        <w:rPr>
          <w:rFonts w:ascii="Arial" w:hAnsi="Arial" w:cs="Arial"/>
        </w:rPr>
        <w:t>5</w:t>
      </w:r>
      <w:r w:rsidR="00F01A84" w:rsidRPr="0041667A">
        <w:rPr>
          <w:rFonts w:ascii="Arial" w:hAnsi="Arial" w:cs="Arial"/>
        </w:rPr>
        <w:t>2/54</w:t>
      </w:r>
      <w:r w:rsidR="00FB271F" w:rsidRPr="0041667A">
        <w:rPr>
          <w:rFonts w:ascii="Arial" w:hAnsi="Arial" w:cs="Arial"/>
        </w:rPr>
        <w:t>,</w:t>
      </w:r>
      <w:r w:rsidR="008C2FA4" w:rsidRPr="0041667A">
        <w:rPr>
          <w:rFonts w:ascii="Arial" w:hAnsi="Arial" w:cs="Arial"/>
        </w:rPr>
        <w:t xml:space="preserve"> </w:t>
      </w:r>
      <w:r w:rsidR="004E3462" w:rsidRPr="0041667A">
        <w:rPr>
          <w:rFonts w:ascii="Arial" w:hAnsi="Arial" w:cs="Arial"/>
        </w:rPr>
        <w:t>Despacho</w:t>
      </w:r>
      <w:r w:rsidR="00FB271F" w:rsidRPr="0041667A">
        <w:rPr>
          <w:rFonts w:ascii="Arial" w:hAnsi="Arial" w:cs="Arial"/>
        </w:rPr>
        <w:t xml:space="preserve"> Nº </w:t>
      </w:r>
      <w:r w:rsidR="00F01A84" w:rsidRPr="0041667A">
        <w:rPr>
          <w:rFonts w:ascii="Arial" w:hAnsi="Arial" w:cs="Arial"/>
        </w:rPr>
        <w:t>0101</w:t>
      </w:r>
      <w:r w:rsidR="00FB271F" w:rsidRPr="0041667A">
        <w:rPr>
          <w:rFonts w:ascii="Arial" w:hAnsi="Arial" w:cs="Arial"/>
        </w:rPr>
        <w:t xml:space="preserve">/2017 – </w:t>
      </w:r>
      <w:r w:rsidR="00F01A84" w:rsidRPr="0041667A">
        <w:rPr>
          <w:rFonts w:ascii="Arial" w:hAnsi="Arial" w:cs="Arial"/>
        </w:rPr>
        <w:t>SPOFC/CBMAL</w:t>
      </w:r>
      <w:r w:rsidR="00FB271F" w:rsidRPr="0041667A">
        <w:rPr>
          <w:rFonts w:ascii="Arial" w:hAnsi="Arial" w:cs="Arial"/>
        </w:rPr>
        <w:t xml:space="preserve">, </w:t>
      </w:r>
      <w:r w:rsidR="004E3462" w:rsidRPr="0041667A">
        <w:rPr>
          <w:rFonts w:ascii="Arial" w:hAnsi="Arial" w:cs="Arial"/>
        </w:rPr>
        <w:t xml:space="preserve">de </w:t>
      </w:r>
      <w:r w:rsidR="00FB271F" w:rsidRPr="0041667A">
        <w:rPr>
          <w:rFonts w:ascii="Arial" w:hAnsi="Arial" w:cs="Arial"/>
        </w:rPr>
        <w:t>09</w:t>
      </w:r>
      <w:r w:rsidR="004E3462" w:rsidRPr="0041667A">
        <w:rPr>
          <w:rFonts w:ascii="Arial" w:hAnsi="Arial" w:cs="Arial"/>
        </w:rPr>
        <w:t>/0</w:t>
      </w:r>
      <w:r w:rsidR="00FB271F" w:rsidRPr="0041667A">
        <w:rPr>
          <w:rFonts w:ascii="Arial" w:hAnsi="Arial" w:cs="Arial"/>
        </w:rPr>
        <w:t>3</w:t>
      </w:r>
      <w:r w:rsidR="004E3462" w:rsidRPr="0041667A">
        <w:rPr>
          <w:rFonts w:ascii="Arial" w:hAnsi="Arial" w:cs="Arial"/>
        </w:rPr>
        <w:t>/2017, de lavra d</w:t>
      </w:r>
      <w:r w:rsidR="00F01A84" w:rsidRPr="0041667A">
        <w:rPr>
          <w:rFonts w:ascii="Arial" w:hAnsi="Arial" w:cs="Arial"/>
        </w:rPr>
        <w:t>a Superintendência de Planejamento, Orçamento, Finanças e Contabili</w:t>
      </w:r>
      <w:r w:rsidR="00C1283D" w:rsidRPr="0041667A">
        <w:rPr>
          <w:rFonts w:ascii="Arial" w:hAnsi="Arial" w:cs="Arial"/>
        </w:rPr>
        <w:t>d</w:t>
      </w:r>
      <w:r w:rsidR="00F01A84" w:rsidRPr="0041667A">
        <w:rPr>
          <w:rFonts w:ascii="Arial" w:hAnsi="Arial" w:cs="Arial"/>
        </w:rPr>
        <w:t>ade –</w:t>
      </w:r>
      <w:r w:rsidR="00283F19" w:rsidRPr="0041667A">
        <w:rPr>
          <w:rFonts w:ascii="Arial" w:hAnsi="Arial" w:cs="Arial"/>
        </w:rPr>
        <w:t xml:space="preserve"> </w:t>
      </w:r>
      <w:r w:rsidR="00F01A84" w:rsidRPr="0041667A">
        <w:rPr>
          <w:rFonts w:ascii="Arial" w:hAnsi="Arial" w:cs="Arial"/>
        </w:rPr>
        <w:t>José Reinaldo Fulco Moura</w:t>
      </w:r>
      <w:r w:rsidR="00283F19" w:rsidRPr="0041667A">
        <w:rPr>
          <w:rFonts w:ascii="Arial" w:hAnsi="Arial" w:cs="Arial"/>
        </w:rPr>
        <w:t xml:space="preserve"> – </w:t>
      </w:r>
      <w:r w:rsidR="00F01A84" w:rsidRPr="0041667A">
        <w:rPr>
          <w:rFonts w:ascii="Arial" w:hAnsi="Arial" w:cs="Arial"/>
        </w:rPr>
        <w:t>TEN</w:t>
      </w:r>
      <w:r w:rsidR="00283F19" w:rsidRPr="0041667A">
        <w:rPr>
          <w:rFonts w:ascii="Arial" w:hAnsi="Arial" w:cs="Arial"/>
        </w:rPr>
        <w:t xml:space="preserve"> C</w:t>
      </w:r>
      <w:r w:rsidR="00F01A84" w:rsidRPr="0041667A">
        <w:rPr>
          <w:rFonts w:ascii="Arial" w:hAnsi="Arial" w:cs="Arial"/>
        </w:rPr>
        <w:t>EL</w:t>
      </w:r>
      <w:r w:rsidR="00283F19" w:rsidRPr="0041667A">
        <w:rPr>
          <w:rFonts w:ascii="Arial" w:hAnsi="Arial" w:cs="Arial"/>
        </w:rPr>
        <w:t xml:space="preserve"> </w:t>
      </w:r>
      <w:r w:rsidR="00F01A84" w:rsidRPr="0041667A">
        <w:rPr>
          <w:rFonts w:ascii="Arial" w:hAnsi="Arial" w:cs="Arial"/>
        </w:rPr>
        <w:t>B</w:t>
      </w:r>
      <w:r w:rsidR="00283F19" w:rsidRPr="0041667A">
        <w:rPr>
          <w:rFonts w:ascii="Arial" w:hAnsi="Arial" w:cs="Arial"/>
        </w:rPr>
        <w:t xml:space="preserve">M, informando que </w:t>
      </w:r>
      <w:r w:rsidR="00793F4E" w:rsidRPr="0041667A">
        <w:rPr>
          <w:rFonts w:ascii="Arial" w:hAnsi="Arial" w:cs="Arial"/>
        </w:rPr>
        <w:t xml:space="preserve">há </w:t>
      </w:r>
      <w:r w:rsidR="00283F19" w:rsidRPr="0041667A">
        <w:rPr>
          <w:rFonts w:ascii="Arial" w:hAnsi="Arial" w:cs="Arial"/>
        </w:rPr>
        <w:t>dotação orçamentária suficiente para empenhar e liquidar o valor da Dívida no montante de R$</w:t>
      </w:r>
      <w:r w:rsidR="00F01A84" w:rsidRPr="0041667A">
        <w:rPr>
          <w:rFonts w:ascii="Arial" w:hAnsi="Arial" w:cs="Arial"/>
        </w:rPr>
        <w:t>18</w:t>
      </w:r>
      <w:r w:rsidR="00283F19" w:rsidRPr="0041667A">
        <w:rPr>
          <w:rFonts w:ascii="Arial" w:hAnsi="Arial" w:cs="Arial"/>
        </w:rPr>
        <w:t>.</w:t>
      </w:r>
      <w:r w:rsidR="00F01A84" w:rsidRPr="0041667A">
        <w:rPr>
          <w:rFonts w:ascii="Arial" w:hAnsi="Arial" w:cs="Arial"/>
        </w:rPr>
        <w:t>761</w:t>
      </w:r>
      <w:r w:rsidR="00283F19" w:rsidRPr="0041667A">
        <w:rPr>
          <w:rFonts w:ascii="Arial" w:hAnsi="Arial" w:cs="Arial"/>
        </w:rPr>
        <w:t>,</w:t>
      </w:r>
      <w:r w:rsidR="00F01A84" w:rsidRPr="0041667A">
        <w:rPr>
          <w:rFonts w:ascii="Arial" w:hAnsi="Arial" w:cs="Arial"/>
        </w:rPr>
        <w:t xml:space="preserve">40 </w:t>
      </w:r>
      <w:r w:rsidR="005447B9" w:rsidRPr="0041667A">
        <w:rPr>
          <w:rFonts w:ascii="Arial" w:hAnsi="Arial" w:cs="Arial"/>
        </w:rPr>
        <w:t>(</w:t>
      </w:r>
      <w:r w:rsidR="00F01A84" w:rsidRPr="0041667A">
        <w:rPr>
          <w:rFonts w:ascii="Arial" w:hAnsi="Arial" w:cs="Arial"/>
        </w:rPr>
        <w:t xml:space="preserve">dezoito mil, setecentos e sessenta e um reais e quarenta centavos), assim como atende ao Decreto 51.828 de 27/01/2017, </w:t>
      </w:r>
      <w:r w:rsidR="00793F4E" w:rsidRPr="0041667A">
        <w:rPr>
          <w:rFonts w:ascii="Arial" w:hAnsi="Arial" w:cs="Arial"/>
        </w:rPr>
        <w:t>A</w:t>
      </w:r>
      <w:r w:rsidR="00F01A84" w:rsidRPr="0041667A">
        <w:rPr>
          <w:rFonts w:ascii="Arial" w:hAnsi="Arial" w:cs="Arial"/>
        </w:rPr>
        <w:t xml:space="preserve">rt. 48, § 1º, </w:t>
      </w:r>
      <w:r w:rsidR="00F01A84" w:rsidRPr="0041667A">
        <w:rPr>
          <w:rFonts w:ascii="Arial" w:hAnsi="Arial" w:cs="Arial"/>
        </w:rPr>
        <w:lastRenderedPageBreak/>
        <w:t xml:space="preserve">incisos I, II, III e IV. </w:t>
      </w:r>
      <w:r w:rsidR="00283F19" w:rsidRPr="0041667A">
        <w:rPr>
          <w:rFonts w:ascii="Arial" w:hAnsi="Arial" w:cs="Arial"/>
        </w:rPr>
        <w:t xml:space="preserve"> </w:t>
      </w:r>
      <w:r w:rsidR="00F01A84" w:rsidRPr="0041667A">
        <w:rPr>
          <w:rFonts w:ascii="Arial" w:hAnsi="Arial" w:cs="Arial"/>
        </w:rPr>
        <w:t>I</w:t>
      </w:r>
      <w:r w:rsidR="00283F19" w:rsidRPr="0041667A">
        <w:rPr>
          <w:rFonts w:ascii="Arial" w:hAnsi="Arial" w:cs="Arial"/>
        </w:rPr>
        <w:t>sto posto</w:t>
      </w:r>
      <w:r w:rsidR="00F01A84" w:rsidRPr="0041667A">
        <w:rPr>
          <w:rFonts w:ascii="Arial" w:hAnsi="Arial" w:cs="Arial"/>
        </w:rPr>
        <w:t>,</w:t>
      </w:r>
      <w:r w:rsidR="00283F19" w:rsidRPr="0041667A">
        <w:rPr>
          <w:rFonts w:ascii="Arial" w:hAnsi="Arial" w:cs="Arial"/>
        </w:rPr>
        <w:t xml:space="preserve"> encaminh</w:t>
      </w:r>
      <w:r w:rsidR="00F01A84" w:rsidRPr="0041667A">
        <w:rPr>
          <w:rFonts w:ascii="Arial" w:hAnsi="Arial" w:cs="Arial"/>
        </w:rPr>
        <w:t>a os autos</w:t>
      </w:r>
      <w:r w:rsidR="00283F19" w:rsidRPr="0041667A">
        <w:rPr>
          <w:rFonts w:ascii="Arial" w:hAnsi="Arial" w:cs="Arial"/>
        </w:rPr>
        <w:t xml:space="preserve"> a Controladoria Geral do Estado para que se manifeste sobre a possibilidade de pagamento</w:t>
      </w:r>
      <w:r w:rsidR="0041667A">
        <w:rPr>
          <w:rFonts w:ascii="Arial" w:hAnsi="Arial" w:cs="Arial"/>
        </w:rPr>
        <w:t>.</w:t>
      </w:r>
    </w:p>
    <w:p w:rsidR="009B4CE4" w:rsidRPr="0041667A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1667A">
        <w:rPr>
          <w:rFonts w:ascii="Arial" w:hAnsi="Arial" w:cs="Arial"/>
        </w:rPr>
        <w:t xml:space="preserve">Fls. </w:t>
      </w:r>
      <w:r w:rsidR="00F01A84" w:rsidRPr="0041667A">
        <w:rPr>
          <w:rFonts w:ascii="Arial" w:hAnsi="Arial" w:cs="Arial"/>
        </w:rPr>
        <w:t>55</w:t>
      </w:r>
      <w:r w:rsidR="00501C2D" w:rsidRPr="0041667A">
        <w:rPr>
          <w:rFonts w:ascii="Arial" w:hAnsi="Arial" w:cs="Arial"/>
        </w:rPr>
        <w:t>/</w:t>
      </w:r>
      <w:r w:rsidR="00F01A84" w:rsidRPr="0041667A">
        <w:rPr>
          <w:rFonts w:ascii="Arial" w:hAnsi="Arial" w:cs="Arial"/>
        </w:rPr>
        <w:t>56,</w:t>
      </w:r>
      <w:r w:rsidR="00D87FD4" w:rsidRPr="0041667A">
        <w:rPr>
          <w:rFonts w:ascii="Arial" w:hAnsi="Arial" w:cs="Arial"/>
        </w:rPr>
        <w:t xml:space="preserve"> consta </w:t>
      </w:r>
      <w:r w:rsidR="009B4CE4" w:rsidRPr="0041667A">
        <w:rPr>
          <w:rFonts w:ascii="Arial" w:hAnsi="Arial" w:cs="Arial"/>
        </w:rPr>
        <w:t xml:space="preserve">Despacho da </w:t>
      </w:r>
      <w:r w:rsidR="00283F19" w:rsidRPr="0041667A">
        <w:rPr>
          <w:rFonts w:ascii="Arial" w:hAnsi="Arial" w:cs="Arial"/>
        </w:rPr>
        <w:t>Chef</w:t>
      </w:r>
      <w:r w:rsidR="00D53F23" w:rsidRPr="0041667A">
        <w:rPr>
          <w:rFonts w:ascii="Arial" w:hAnsi="Arial" w:cs="Arial"/>
        </w:rPr>
        <w:t>ia</w:t>
      </w:r>
      <w:r w:rsidR="00283F19" w:rsidRPr="0041667A">
        <w:rPr>
          <w:rFonts w:ascii="Arial" w:hAnsi="Arial" w:cs="Arial"/>
        </w:rPr>
        <w:t xml:space="preserve"> de </w:t>
      </w:r>
      <w:r w:rsidR="00A70EC3" w:rsidRPr="0041667A">
        <w:rPr>
          <w:rFonts w:ascii="Arial" w:hAnsi="Arial" w:cs="Arial"/>
        </w:rPr>
        <w:t xml:space="preserve">Gabinete da </w:t>
      </w:r>
      <w:r w:rsidR="009B4CE4" w:rsidRPr="0041667A">
        <w:rPr>
          <w:rFonts w:ascii="Arial" w:hAnsi="Arial" w:cs="Arial"/>
        </w:rPr>
        <w:t xml:space="preserve">CGE </w:t>
      </w:r>
      <w:r w:rsidR="004D0E33" w:rsidRPr="0041667A">
        <w:rPr>
          <w:rFonts w:ascii="Arial" w:hAnsi="Arial" w:cs="Arial"/>
        </w:rPr>
        <w:t>e da</w:t>
      </w:r>
      <w:r w:rsidR="009B4CE4" w:rsidRPr="0041667A">
        <w:rPr>
          <w:rFonts w:ascii="Arial" w:hAnsi="Arial" w:cs="Arial"/>
        </w:rPr>
        <w:t xml:space="preserve"> </w:t>
      </w:r>
      <w:r w:rsidR="00A70EC3" w:rsidRPr="0041667A">
        <w:rPr>
          <w:rFonts w:ascii="Arial" w:hAnsi="Arial" w:cs="Arial"/>
        </w:rPr>
        <w:t>Assessor</w:t>
      </w:r>
      <w:r w:rsidR="00D53F23" w:rsidRPr="0041667A">
        <w:rPr>
          <w:rFonts w:ascii="Arial" w:hAnsi="Arial" w:cs="Arial"/>
        </w:rPr>
        <w:t>ia</w:t>
      </w:r>
      <w:r w:rsidR="00A70EC3" w:rsidRPr="0041667A">
        <w:rPr>
          <w:rFonts w:ascii="Arial" w:hAnsi="Arial" w:cs="Arial"/>
        </w:rPr>
        <w:t xml:space="preserve"> Técnica da </w:t>
      </w:r>
      <w:r w:rsidR="009B4CE4" w:rsidRPr="0041667A">
        <w:rPr>
          <w:rFonts w:ascii="Arial" w:hAnsi="Arial" w:cs="Arial"/>
        </w:rPr>
        <w:t>Superintendência de Auditagem, encaminhando os autos para análise e emissão de parecer técnico.</w:t>
      </w:r>
    </w:p>
    <w:p w:rsidR="00F01A84" w:rsidRPr="005447B9" w:rsidRDefault="00F01A84" w:rsidP="00F01A84">
      <w:pPr>
        <w:pStyle w:val="PargrafodaLista"/>
        <w:suppressAutoHyphens/>
        <w:spacing w:after="0" w:line="360" w:lineRule="auto"/>
        <w:ind w:left="1211"/>
        <w:rPr>
          <w:rFonts w:ascii="Arial" w:hAnsi="Arial" w:cs="Arial"/>
        </w:rPr>
      </w:pPr>
    </w:p>
    <w:p w:rsidR="00F01A84" w:rsidRPr="005447B9" w:rsidRDefault="00F01A84" w:rsidP="00F01A84">
      <w:pPr>
        <w:pStyle w:val="PargrafodaLista"/>
        <w:suppressAutoHyphens/>
        <w:spacing w:after="0" w:line="360" w:lineRule="auto"/>
        <w:ind w:left="1211"/>
        <w:rPr>
          <w:rFonts w:ascii="Arial" w:hAnsi="Arial" w:cs="Arial"/>
        </w:rPr>
      </w:pPr>
    </w:p>
    <w:p w:rsidR="001D3764" w:rsidRPr="005447B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>1</w:t>
      </w:r>
      <w:r w:rsidR="001D3764" w:rsidRPr="005447B9">
        <w:rPr>
          <w:rFonts w:ascii="Arial" w:hAnsi="Arial" w:cs="Arial"/>
          <w:b/>
        </w:rPr>
        <w:t xml:space="preserve"> - RELATÓRIO</w:t>
      </w:r>
    </w:p>
    <w:p w:rsidR="001D3764" w:rsidRPr="005447B9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5447B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447B9">
        <w:rPr>
          <w:rFonts w:ascii="Arial" w:hAnsi="Arial" w:cs="Arial"/>
          <w:b/>
          <w:u w:val="single"/>
        </w:rPr>
        <w:t xml:space="preserve">I </w:t>
      </w:r>
      <w:r w:rsidR="000639BC" w:rsidRPr="005447B9">
        <w:rPr>
          <w:rFonts w:ascii="Arial" w:hAnsi="Arial" w:cs="Arial"/>
          <w:b/>
          <w:u w:val="single"/>
        </w:rPr>
        <w:t>–</w:t>
      </w:r>
      <w:r w:rsidRPr="005447B9">
        <w:rPr>
          <w:rFonts w:ascii="Arial" w:hAnsi="Arial" w:cs="Arial"/>
          <w:b/>
          <w:u w:val="single"/>
        </w:rPr>
        <w:t xml:space="preserve"> PRELIMINARMENTE</w:t>
      </w:r>
    </w:p>
    <w:p w:rsidR="00A83BCC" w:rsidRPr="005447B9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5447B9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5447B9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5447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 xml:space="preserve">2 – DO EXAME DOS AUTOS </w:t>
      </w:r>
    </w:p>
    <w:p w:rsidR="001D3764" w:rsidRPr="005447B9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    </w:t>
      </w:r>
    </w:p>
    <w:p w:rsidR="00475450" w:rsidRPr="005447B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447B9">
        <w:rPr>
          <w:rFonts w:ascii="Arial" w:hAnsi="Arial" w:cs="Arial"/>
          <w:i/>
        </w:rPr>
        <w:t>“análise e emissão de parecer técnico”</w:t>
      </w:r>
      <w:r w:rsidR="00A343D4" w:rsidRPr="005447B9">
        <w:rPr>
          <w:rFonts w:ascii="Arial" w:hAnsi="Arial" w:cs="Arial"/>
          <w:i/>
        </w:rPr>
        <w:t xml:space="preserve">, </w:t>
      </w:r>
      <w:r w:rsidR="00A343D4" w:rsidRPr="005447B9">
        <w:rPr>
          <w:rFonts w:ascii="Arial" w:hAnsi="Arial" w:cs="Arial"/>
        </w:rPr>
        <w:t xml:space="preserve">conforme requerido pela </w:t>
      </w:r>
      <w:r w:rsidR="00A70EC3" w:rsidRPr="005447B9">
        <w:rPr>
          <w:rFonts w:ascii="Arial" w:hAnsi="Arial" w:cs="Arial"/>
        </w:rPr>
        <w:t xml:space="preserve">Assessora Técnica da </w:t>
      </w:r>
      <w:r w:rsidR="00A343D4" w:rsidRPr="005447B9">
        <w:rPr>
          <w:rFonts w:ascii="Arial" w:hAnsi="Arial" w:cs="Arial"/>
        </w:rPr>
        <w:t>Superintendência de Auditagem (fls.</w:t>
      </w:r>
      <w:r w:rsidR="000639BC" w:rsidRPr="005447B9">
        <w:rPr>
          <w:rFonts w:ascii="Arial" w:hAnsi="Arial" w:cs="Arial"/>
        </w:rPr>
        <w:t xml:space="preserve"> </w:t>
      </w:r>
      <w:r w:rsidR="00085671" w:rsidRPr="005447B9">
        <w:rPr>
          <w:rFonts w:ascii="Arial" w:hAnsi="Arial" w:cs="Arial"/>
        </w:rPr>
        <w:t>29</w:t>
      </w:r>
      <w:r w:rsidR="00A343D4" w:rsidRPr="005447B9">
        <w:rPr>
          <w:rFonts w:ascii="Arial" w:hAnsi="Arial" w:cs="Arial"/>
        </w:rPr>
        <w:t>)</w:t>
      </w:r>
      <w:r w:rsidR="00004D84" w:rsidRPr="005447B9">
        <w:rPr>
          <w:rFonts w:ascii="Arial" w:hAnsi="Arial" w:cs="Arial"/>
        </w:rPr>
        <w:t>.</w:t>
      </w:r>
    </w:p>
    <w:p w:rsidR="006A1957" w:rsidRPr="005447B9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>2.1.</w:t>
      </w:r>
      <w:r w:rsidR="00934338" w:rsidRPr="005447B9">
        <w:rPr>
          <w:rFonts w:ascii="Arial" w:hAnsi="Arial" w:cs="Arial"/>
        </w:rPr>
        <w:t xml:space="preserve"> </w:t>
      </w:r>
      <w:r w:rsidR="00D46C3C" w:rsidRPr="005447B9">
        <w:rPr>
          <w:rFonts w:ascii="Arial" w:hAnsi="Arial" w:cs="Arial"/>
        </w:rPr>
        <w:t>Consta</w:t>
      </w:r>
      <w:r w:rsidR="00A94FF0" w:rsidRPr="005447B9">
        <w:rPr>
          <w:rFonts w:ascii="Arial" w:hAnsi="Arial" w:cs="Arial"/>
        </w:rPr>
        <w:t>ta-se</w:t>
      </w:r>
      <w:r w:rsidR="008B65AC" w:rsidRPr="005447B9">
        <w:rPr>
          <w:rFonts w:ascii="Arial" w:hAnsi="Arial" w:cs="Arial"/>
        </w:rPr>
        <w:t xml:space="preserve">, </w:t>
      </w:r>
      <w:r w:rsidR="00283F19" w:rsidRPr="005447B9">
        <w:rPr>
          <w:rFonts w:ascii="Arial" w:hAnsi="Arial" w:cs="Arial"/>
        </w:rPr>
        <w:t xml:space="preserve">que a despesa encontra-se </w:t>
      </w:r>
      <w:r w:rsidR="008B65AC" w:rsidRPr="005447B9">
        <w:rPr>
          <w:rFonts w:ascii="Arial" w:hAnsi="Arial" w:cs="Arial"/>
        </w:rPr>
        <w:t xml:space="preserve">em conformidade com os </w:t>
      </w:r>
      <w:r w:rsidR="0049182B" w:rsidRPr="005447B9">
        <w:rPr>
          <w:rFonts w:ascii="Arial" w:hAnsi="Arial" w:cs="Arial"/>
        </w:rPr>
        <w:t>A</w:t>
      </w:r>
      <w:r w:rsidR="008B65AC" w:rsidRPr="005447B9">
        <w:rPr>
          <w:rFonts w:ascii="Arial" w:hAnsi="Arial" w:cs="Arial"/>
        </w:rPr>
        <w:t>rt</w:t>
      </w:r>
      <w:r w:rsidR="0049182B" w:rsidRPr="005447B9">
        <w:rPr>
          <w:rFonts w:ascii="Arial" w:hAnsi="Arial" w:cs="Arial"/>
        </w:rPr>
        <w:t>igos</w:t>
      </w:r>
      <w:r w:rsidR="008B65AC" w:rsidRPr="005447B9">
        <w:rPr>
          <w:rFonts w:ascii="Arial" w:hAnsi="Arial" w:cs="Arial"/>
        </w:rPr>
        <w:t xml:space="preserve"> 62 e 63 da Lei </w:t>
      </w:r>
      <w:r w:rsidR="00A70EC3" w:rsidRPr="005447B9">
        <w:rPr>
          <w:rFonts w:ascii="Arial" w:hAnsi="Arial" w:cs="Arial"/>
        </w:rPr>
        <w:t xml:space="preserve">Federal nº </w:t>
      </w:r>
      <w:r w:rsidR="008B65AC" w:rsidRPr="005447B9">
        <w:rPr>
          <w:rFonts w:ascii="Arial" w:hAnsi="Arial" w:cs="Arial"/>
        </w:rPr>
        <w:t>4.320/64.</w:t>
      </w:r>
    </w:p>
    <w:p w:rsidR="005B1752" w:rsidRPr="005447B9" w:rsidRDefault="00141F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>2.2</w:t>
      </w:r>
      <w:r w:rsidR="005B1752" w:rsidRPr="005447B9">
        <w:rPr>
          <w:rFonts w:ascii="Arial" w:hAnsi="Arial" w:cs="Arial"/>
        </w:rPr>
        <w:t xml:space="preserve">. </w:t>
      </w:r>
      <w:r w:rsidR="00D53F23">
        <w:rPr>
          <w:rFonts w:ascii="Arial" w:hAnsi="Arial" w:cs="Arial"/>
        </w:rPr>
        <w:t xml:space="preserve">Observa-se documentos acostados aos autos, </w:t>
      </w:r>
      <w:r w:rsidR="005B1752" w:rsidRPr="005447B9">
        <w:rPr>
          <w:rFonts w:ascii="Arial" w:hAnsi="Arial" w:cs="Arial"/>
        </w:rPr>
        <w:t xml:space="preserve">sem </w:t>
      </w:r>
      <w:r w:rsidR="00E377DE" w:rsidRPr="005447B9">
        <w:rPr>
          <w:rFonts w:ascii="Arial" w:hAnsi="Arial" w:cs="Arial"/>
        </w:rPr>
        <w:t xml:space="preserve">data e sem </w:t>
      </w:r>
      <w:r w:rsidR="005B1752" w:rsidRPr="005447B9">
        <w:rPr>
          <w:rFonts w:ascii="Arial" w:hAnsi="Arial" w:cs="Arial"/>
        </w:rPr>
        <w:t>assinatura</w:t>
      </w:r>
      <w:r w:rsidR="00D53F23">
        <w:rPr>
          <w:rFonts w:ascii="Arial" w:hAnsi="Arial" w:cs="Arial"/>
        </w:rPr>
        <w:t xml:space="preserve"> às fls. 05 e 21.</w:t>
      </w:r>
    </w:p>
    <w:p w:rsidR="00D53F23" w:rsidRPr="005447B9" w:rsidRDefault="00D53F23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2.3. </w:t>
      </w:r>
      <w:r w:rsidR="0041667A">
        <w:rPr>
          <w:rFonts w:ascii="Arial" w:hAnsi="Arial" w:cs="Arial"/>
        </w:rPr>
        <w:t>A n</w:t>
      </w:r>
      <w:r>
        <w:rPr>
          <w:rFonts w:ascii="Arial" w:hAnsi="Arial" w:cs="Arial"/>
        </w:rPr>
        <w:t>ota fiscal acostada às fls. 41</w:t>
      </w:r>
      <w:r w:rsidR="0041667A">
        <w:rPr>
          <w:rFonts w:ascii="Arial" w:hAnsi="Arial" w:cs="Arial"/>
        </w:rPr>
        <w:t xml:space="preserve"> encontra-se</w:t>
      </w:r>
      <w:r>
        <w:rPr>
          <w:rFonts w:ascii="Arial" w:hAnsi="Arial" w:cs="Arial"/>
        </w:rPr>
        <w:t xml:space="preserve"> sem o atesto do gestor. </w:t>
      </w:r>
    </w:p>
    <w:p w:rsidR="005B1752" w:rsidRPr="005447B9" w:rsidRDefault="005B1752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2.4. </w:t>
      </w:r>
      <w:r w:rsidR="00D53F23">
        <w:rPr>
          <w:rFonts w:ascii="Arial" w:hAnsi="Arial" w:cs="Arial"/>
        </w:rPr>
        <w:t>N</w:t>
      </w:r>
      <w:r w:rsidR="00E377DE" w:rsidRPr="005447B9">
        <w:rPr>
          <w:rFonts w:ascii="Arial" w:hAnsi="Arial" w:cs="Arial"/>
        </w:rPr>
        <w:t xml:space="preserve">ão foram constatadas as Certidões Negativas de Débitos </w:t>
      </w:r>
      <w:r w:rsidR="00D53F23">
        <w:rPr>
          <w:rFonts w:ascii="Arial" w:hAnsi="Arial" w:cs="Arial"/>
        </w:rPr>
        <w:t xml:space="preserve">do fornecedor </w:t>
      </w:r>
      <w:r w:rsidR="00E377DE" w:rsidRPr="005447B9">
        <w:rPr>
          <w:rFonts w:ascii="Arial" w:hAnsi="Arial" w:cs="Arial"/>
        </w:rPr>
        <w:t>perante aos Órgãos competentes.</w:t>
      </w:r>
    </w:p>
    <w:p w:rsidR="00C573E8" w:rsidRPr="005447B9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5447B9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>É O RELATÓRIO.</w:t>
      </w:r>
    </w:p>
    <w:p w:rsidR="00C573E8" w:rsidRPr="005447B9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5447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>3 - NO MÉRITO</w:t>
      </w:r>
    </w:p>
    <w:p w:rsidR="001D3764" w:rsidRPr="005447B9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5447B9" w:rsidRDefault="005447B9" w:rsidP="00E377D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3.1 - </w:t>
      </w:r>
      <w:r w:rsidR="00C573E8" w:rsidRPr="005447B9">
        <w:rPr>
          <w:rFonts w:ascii="Arial" w:hAnsi="Arial" w:cs="Arial"/>
        </w:rPr>
        <w:t xml:space="preserve">De toda a explanação e detalhamento dos autos, contidos no </w:t>
      </w:r>
      <w:r w:rsidR="00C573E8" w:rsidRPr="005447B9">
        <w:rPr>
          <w:rFonts w:ascii="Arial" w:hAnsi="Arial" w:cs="Arial"/>
          <w:b/>
        </w:rPr>
        <w:t>“Exame dos Autos”</w:t>
      </w:r>
      <w:r w:rsidR="00C573E8" w:rsidRPr="005447B9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447B9" w:rsidRDefault="005447B9" w:rsidP="005447B9">
      <w:pPr>
        <w:pStyle w:val="SemEspaamento"/>
        <w:numPr>
          <w:ilvl w:val="0"/>
          <w:numId w:val="7"/>
        </w:numPr>
        <w:spacing w:line="360" w:lineRule="auto"/>
        <w:ind w:right="-567"/>
        <w:jc w:val="both"/>
        <w:rPr>
          <w:rFonts w:ascii="Arial" w:hAnsi="Arial" w:cs="Arial"/>
        </w:rPr>
      </w:pPr>
      <w:r w:rsidRPr="005447B9">
        <w:rPr>
          <w:rFonts w:ascii="Arial" w:hAnsi="Arial" w:cs="Arial"/>
          <w:b/>
          <w:u w:val="single"/>
        </w:rPr>
        <w:t>DAS CERTIDÕES</w:t>
      </w:r>
      <w:r w:rsidRPr="005447B9">
        <w:rPr>
          <w:rFonts w:ascii="Arial" w:hAnsi="Arial" w:cs="Arial"/>
        </w:rPr>
        <w:t xml:space="preserve">– Que as certidões referentes à regularidade fiscal (CND da Receita Federal, Secretaria de Estado da Fazenda, Trabalhista, FGTS) da empresa sejam </w:t>
      </w:r>
      <w:r w:rsidRPr="005447B9">
        <w:rPr>
          <w:rFonts w:ascii="Arial" w:hAnsi="Arial" w:cs="Arial"/>
        </w:rPr>
        <w:lastRenderedPageBreak/>
        <w:t>anexadas ao processo, atualizadas na vigência, em atendimento à legislação pertinente.</w:t>
      </w:r>
    </w:p>
    <w:p w:rsidR="00D53F23" w:rsidRPr="005447B9" w:rsidRDefault="00D53F23" w:rsidP="00D53F23">
      <w:pPr>
        <w:pStyle w:val="SemEspaamento"/>
        <w:numPr>
          <w:ilvl w:val="0"/>
          <w:numId w:val="7"/>
        </w:numPr>
        <w:spacing w:line="360" w:lineRule="auto"/>
        <w:ind w:left="993" w:right="-567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ATESTO DOS GESTOR</w:t>
      </w:r>
      <w:r>
        <w:rPr>
          <w:rFonts w:ascii="Arial" w:hAnsi="Arial" w:cs="Arial"/>
        </w:rPr>
        <w:t xml:space="preserve"> – Colher atesto do gestor na nota fiscal acostada às fls. 41.</w:t>
      </w:r>
    </w:p>
    <w:p w:rsidR="00A83BCC" w:rsidRPr="00C1283D" w:rsidRDefault="005B1752" w:rsidP="00A83BCC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color w:val="FF0000"/>
        </w:rPr>
      </w:pPr>
      <w:r w:rsidRPr="005447B9">
        <w:rPr>
          <w:rFonts w:ascii="Arial" w:hAnsi="Arial" w:cs="Arial"/>
          <w:b/>
          <w:u w:val="single"/>
        </w:rPr>
        <w:t>NOTA DE EMPENHO</w:t>
      </w:r>
      <w:r w:rsidRPr="005447B9">
        <w:rPr>
          <w:rFonts w:ascii="Arial" w:hAnsi="Arial" w:cs="Arial"/>
        </w:rPr>
        <w:t xml:space="preserve"> – Que o órgão antes da emissão da Nota de Empenho, liquidação e pagamento no valor total de </w:t>
      </w:r>
      <w:r w:rsidR="005447B9" w:rsidRPr="005447B9">
        <w:rPr>
          <w:rFonts w:ascii="Arial" w:hAnsi="Arial" w:cs="Arial"/>
        </w:rPr>
        <w:t>R$18.761,40 (dezoito mil, setecentos e sessenta e um reais e quarenta centavos)</w:t>
      </w:r>
      <w:r w:rsidRPr="005447B9">
        <w:rPr>
          <w:rFonts w:ascii="Arial" w:hAnsi="Arial" w:cs="Arial"/>
        </w:rPr>
        <w:t>, determin</w:t>
      </w:r>
      <w:r w:rsidR="00C1283D">
        <w:rPr>
          <w:rFonts w:ascii="Arial" w:hAnsi="Arial" w:cs="Arial"/>
        </w:rPr>
        <w:t>ando</w:t>
      </w:r>
      <w:r w:rsidRPr="005447B9">
        <w:rPr>
          <w:rFonts w:ascii="Arial" w:hAnsi="Arial" w:cs="Arial"/>
        </w:rPr>
        <w:t xml:space="preserve"> que </w:t>
      </w:r>
      <w:r w:rsidR="00A83BCC" w:rsidRPr="005447B9">
        <w:rPr>
          <w:rFonts w:ascii="Arial" w:hAnsi="Arial" w:cs="Arial"/>
        </w:rPr>
        <w:t xml:space="preserve">o Servidor </w:t>
      </w:r>
      <w:r w:rsidRPr="005447B9">
        <w:rPr>
          <w:rFonts w:ascii="Arial" w:hAnsi="Arial" w:cs="Arial"/>
        </w:rPr>
        <w:t>assine o</w:t>
      </w:r>
      <w:r w:rsidR="005447B9" w:rsidRPr="005447B9">
        <w:rPr>
          <w:rFonts w:ascii="Arial" w:hAnsi="Arial" w:cs="Arial"/>
        </w:rPr>
        <w:t>s</w:t>
      </w:r>
      <w:r w:rsidRPr="005447B9">
        <w:rPr>
          <w:rFonts w:ascii="Arial" w:hAnsi="Arial" w:cs="Arial"/>
        </w:rPr>
        <w:t xml:space="preserve"> despacho</w:t>
      </w:r>
      <w:r w:rsidR="005447B9" w:rsidRPr="005447B9">
        <w:rPr>
          <w:rFonts w:ascii="Arial" w:hAnsi="Arial" w:cs="Arial"/>
        </w:rPr>
        <w:t>s</w:t>
      </w:r>
      <w:r w:rsidRPr="005447B9">
        <w:rPr>
          <w:rFonts w:ascii="Arial" w:hAnsi="Arial" w:cs="Arial"/>
        </w:rPr>
        <w:t xml:space="preserve"> </w:t>
      </w:r>
      <w:r w:rsidR="005447B9" w:rsidRPr="005447B9">
        <w:rPr>
          <w:rFonts w:ascii="Arial" w:hAnsi="Arial" w:cs="Arial"/>
        </w:rPr>
        <w:t xml:space="preserve">contidos </w:t>
      </w:r>
      <w:r w:rsidR="00C1283D">
        <w:rPr>
          <w:rFonts w:ascii="Arial" w:hAnsi="Arial" w:cs="Arial"/>
        </w:rPr>
        <w:t>à</w:t>
      </w:r>
      <w:r w:rsidRPr="005447B9">
        <w:rPr>
          <w:rFonts w:ascii="Arial" w:hAnsi="Arial" w:cs="Arial"/>
        </w:rPr>
        <w:t xml:space="preserve">s folhas </w:t>
      </w:r>
      <w:r w:rsidR="005447B9" w:rsidRPr="005447B9">
        <w:rPr>
          <w:rFonts w:ascii="Arial" w:hAnsi="Arial" w:cs="Arial"/>
        </w:rPr>
        <w:t>05 e 21</w:t>
      </w:r>
      <w:r w:rsidR="00C1283D">
        <w:rPr>
          <w:rFonts w:ascii="Arial" w:hAnsi="Arial" w:cs="Arial"/>
        </w:rPr>
        <w:t>, antes do pagamento.</w:t>
      </w:r>
    </w:p>
    <w:p w:rsidR="005F3037" w:rsidRPr="005447B9" w:rsidRDefault="005F3037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5447B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>4 - CONCLUSÃO</w:t>
      </w:r>
    </w:p>
    <w:p w:rsidR="00C573E8" w:rsidRPr="005447B9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 </w:t>
      </w:r>
    </w:p>
    <w:p w:rsidR="005447B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447B9">
        <w:rPr>
          <w:rFonts w:ascii="Arial" w:hAnsi="Arial" w:cs="Arial"/>
          <w:b/>
        </w:rPr>
        <w:t>“a</w:t>
      </w:r>
      <w:r w:rsidR="005447B9">
        <w:rPr>
          <w:rFonts w:ascii="Arial" w:hAnsi="Arial" w:cs="Arial"/>
          <w:b/>
        </w:rPr>
        <w:t>”</w:t>
      </w:r>
      <w:r w:rsidR="00A83BCC" w:rsidRPr="005447B9">
        <w:rPr>
          <w:rFonts w:ascii="Arial" w:hAnsi="Arial" w:cs="Arial"/>
          <w:b/>
        </w:rPr>
        <w:t xml:space="preserve"> </w:t>
      </w:r>
      <w:r w:rsidR="005447B9" w:rsidRPr="005447B9">
        <w:rPr>
          <w:rFonts w:ascii="Arial" w:hAnsi="Arial" w:cs="Arial"/>
        </w:rPr>
        <w:t>e</w:t>
      </w:r>
      <w:r w:rsidR="00A83BCC" w:rsidRPr="005447B9">
        <w:rPr>
          <w:rFonts w:ascii="Arial" w:hAnsi="Arial" w:cs="Arial"/>
          <w:b/>
        </w:rPr>
        <w:t xml:space="preserve"> </w:t>
      </w:r>
      <w:r w:rsidR="005447B9">
        <w:rPr>
          <w:rFonts w:ascii="Arial" w:hAnsi="Arial" w:cs="Arial"/>
          <w:b/>
        </w:rPr>
        <w:t>“</w:t>
      </w:r>
      <w:r w:rsidR="00D53F23">
        <w:rPr>
          <w:rFonts w:ascii="Arial" w:hAnsi="Arial" w:cs="Arial"/>
          <w:b/>
        </w:rPr>
        <w:t>c</w:t>
      </w:r>
      <w:r w:rsidRPr="005447B9">
        <w:rPr>
          <w:rFonts w:ascii="Arial" w:hAnsi="Arial" w:cs="Arial"/>
          <w:b/>
        </w:rPr>
        <w:t>”</w:t>
      </w:r>
      <w:r w:rsidRPr="005447B9">
        <w:rPr>
          <w:rFonts w:ascii="Arial" w:hAnsi="Arial" w:cs="Arial"/>
        </w:rPr>
        <w:t xml:space="preserve"> ato contínuo, que seja realizado o pagamento ao credor no montante de </w:t>
      </w:r>
      <w:r w:rsidR="005447B9" w:rsidRPr="005447B9">
        <w:rPr>
          <w:rFonts w:ascii="Arial" w:hAnsi="Arial" w:cs="Arial"/>
        </w:rPr>
        <w:t>R$18.761,40 (dezoito mil, setecentos e sessenta e um reais e quarenta centavos)</w:t>
      </w:r>
      <w:r w:rsidR="005447B9">
        <w:rPr>
          <w:rFonts w:ascii="Arial" w:hAnsi="Arial" w:cs="Arial"/>
        </w:rPr>
        <w:t>.</w:t>
      </w:r>
    </w:p>
    <w:p w:rsidR="005447B9" w:rsidRPr="005447B9" w:rsidRDefault="005447B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</w:p>
    <w:p w:rsidR="001D3764" w:rsidRPr="005447B9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447B9">
        <w:rPr>
          <w:rFonts w:ascii="Arial" w:hAnsi="Arial" w:cs="Arial"/>
          <w:bCs/>
        </w:rPr>
        <w:t xml:space="preserve">Maceió, </w:t>
      </w:r>
      <w:r w:rsidR="00D53F23">
        <w:rPr>
          <w:rFonts w:ascii="Arial" w:hAnsi="Arial" w:cs="Arial"/>
          <w:bCs/>
        </w:rPr>
        <w:t>04</w:t>
      </w:r>
      <w:r w:rsidRPr="005447B9">
        <w:rPr>
          <w:rFonts w:ascii="Arial" w:hAnsi="Arial" w:cs="Arial"/>
          <w:bCs/>
        </w:rPr>
        <w:t xml:space="preserve"> de </w:t>
      </w:r>
      <w:r w:rsidR="00D53F23">
        <w:rPr>
          <w:rFonts w:ascii="Arial" w:hAnsi="Arial" w:cs="Arial"/>
          <w:bCs/>
        </w:rPr>
        <w:t>abril</w:t>
      </w:r>
      <w:r w:rsidRPr="005447B9">
        <w:rPr>
          <w:rFonts w:ascii="Arial" w:hAnsi="Arial" w:cs="Arial"/>
          <w:bCs/>
        </w:rPr>
        <w:t xml:space="preserve"> de 201</w:t>
      </w:r>
      <w:r w:rsidR="00A70EC3" w:rsidRPr="005447B9">
        <w:rPr>
          <w:rFonts w:ascii="Arial" w:hAnsi="Arial" w:cs="Arial"/>
          <w:bCs/>
        </w:rPr>
        <w:t>7</w:t>
      </w:r>
      <w:r w:rsidRPr="005447B9">
        <w:rPr>
          <w:rFonts w:ascii="Arial" w:hAnsi="Arial" w:cs="Arial"/>
          <w:bCs/>
        </w:rPr>
        <w:t>.</w:t>
      </w:r>
    </w:p>
    <w:p w:rsidR="007B1996" w:rsidRPr="005447B9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447B9" w:rsidRDefault="005447B9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Flávio André Cavalcanti silva</w:t>
      </w:r>
    </w:p>
    <w:p w:rsidR="007B1996" w:rsidRPr="005447B9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447B9">
        <w:rPr>
          <w:rFonts w:ascii="Arial" w:hAnsi="Arial" w:cs="Arial"/>
          <w:b/>
        </w:rPr>
        <w:t xml:space="preserve">Assessor de Controle Interno/ Matrícula nº </w:t>
      </w:r>
      <w:r w:rsidR="005447B9">
        <w:rPr>
          <w:rFonts w:ascii="Arial" w:hAnsi="Arial" w:cs="Arial"/>
          <w:b/>
        </w:rPr>
        <w:t>109-0</w:t>
      </w:r>
    </w:p>
    <w:p w:rsidR="008B65AC" w:rsidRPr="005447B9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5447B9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447B9">
        <w:rPr>
          <w:rFonts w:ascii="Arial" w:hAnsi="Arial" w:cs="Arial"/>
        </w:rPr>
        <w:t>De acordo:</w:t>
      </w:r>
    </w:p>
    <w:p w:rsidR="001D3764" w:rsidRPr="005447B9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Adriana Andrade Araújo </w:t>
      </w:r>
    </w:p>
    <w:p w:rsidR="00BA113A" w:rsidRPr="005447B9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447B9">
        <w:rPr>
          <w:rFonts w:ascii="Arial" w:hAnsi="Arial" w:cs="Arial"/>
          <w:b/>
        </w:rPr>
        <w:t>Superintendente de Auditagem - Matrícula n° 113-9</w:t>
      </w:r>
    </w:p>
    <w:sectPr w:rsidR="00BA113A" w:rsidRPr="005447B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82A" w:rsidRDefault="0083782A" w:rsidP="003068B9">
      <w:pPr>
        <w:spacing w:after="0" w:line="240" w:lineRule="auto"/>
      </w:pPr>
      <w:r>
        <w:separator/>
      </w:r>
    </w:p>
  </w:endnote>
  <w:endnote w:type="continuationSeparator" w:id="1">
    <w:p w:rsidR="0083782A" w:rsidRDefault="008378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82A" w:rsidRDefault="0083782A" w:rsidP="003068B9">
      <w:pPr>
        <w:spacing w:after="0" w:line="240" w:lineRule="auto"/>
      </w:pPr>
      <w:r>
        <w:separator/>
      </w:r>
    </w:p>
  </w:footnote>
  <w:footnote w:type="continuationSeparator" w:id="1">
    <w:p w:rsidR="0083782A" w:rsidRDefault="008378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10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3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0D0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70A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C381C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5F43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667A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25C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47B9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F4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3782A"/>
    <w:rsid w:val="00842351"/>
    <w:rsid w:val="008537C3"/>
    <w:rsid w:val="00857B87"/>
    <w:rsid w:val="00860E1F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A9B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6F2D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3D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593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3F23"/>
    <w:rsid w:val="00D56BCA"/>
    <w:rsid w:val="00D576AB"/>
    <w:rsid w:val="00D579C4"/>
    <w:rsid w:val="00D614D5"/>
    <w:rsid w:val="00D63045"/>
    <w:rsid w:val="00D64577"/>
    <w:rsid w:val="00D65D43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5A53"/>
    <w:rsid w:val="00DC6032"/>
    <w:rsid w:val="00DD587E"/>
    <w:rsid w:val="00DD7FA4"/>
    <w:rsid w:val="00DE4762"/>
    <w:rsid w:val="00DE72A7"/>
    <w:rsid w:val="00DE7822"/>
    <w:rsid w:val="00DF50D8"/>
    <w:rsid w:val="00E157ED"/>
    <w:rsid w:val="00E159E7"/>
    <w:rsid w:val="00E15B06"/>
    <w:rsid w:val="00E27875"/>
    <w:rsid w:val="00E31FC3"/>
    <w:rsid w:val="00E34120"/>
    <w:rsid w:val="00E362E2"/>
    <w:rsid w:val="00E377DE"/>
    <w:rsid w:val="00E42BC4"/>
    <w:rsid w:val="00E47B16"/>
    <w:rsid w:val="00E51057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1A84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8F8"/>
    <w:rsid w:val="00F67B9D"/>
    <w:rsid w:val="00F70EAF"/>
    <w:rsid w:val="00F70F27"/>
    <w:rsid w:val="00F71522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1F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7</cp:revision>
  <cp:lastPrinted>2017-03-29T12:56:00Z</cp:lastPrinted>
  <dcterms:created xsi:type="dcterms:W3CDTF">2017-03-30T18:50:00Z</dcterms:created>
  <dcterms:modified xsi:type="dcterms:W3CDTF">2017-04-04T12:07:00Z</dcterms:modified>
</cp:coreProperties>
</file>